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67" w:type="dxa"/>
        <w:tblLook w:val="04A0" w:firstRow="1" w:lastRow="0" w:firstColumn="1" w:lastColumn="0" w:noHBand="0" w:noVBand="1"/>
      </w:tblPr>
      <w:tblGrid>
        <w:gridCol w:w="4395"/>
        <w:gridCol w:w="5953"/>
      </w:tblGrid>
      <w:tr w:rsidR="002E3E6A" w:rsidRPr="002E3E6A" w:rsidTr="00DE0B67">
        <w:tc>
          <w:tcPr>
            <w:tcW w:w="4395" w:type="dxa"/>
          </w:tcPr>
          <w:p w:rsidR="006D10D8" w:rsidRPr="002E3E6A" w:rsidRDefault="006D10D8" w:rsidP="00AF28D0">
            <w:pPr>
              <w:pStyle w:val="NoSpacing"/>
              <w:spacing w:before="0" w:after="0" w:line="240" w:lineRule="auto"/>
              <w:jc w:val="center"/>
              <w:rPr>
                <w:b w:val="0"/>
                <w:szCs w:val="28"/>
              </w:rPr>
            </w:pPr>
            <w:r w:rsidRPr="002E3E6A">
              <w:rPr>
                <w:b w:val="0"/>
                <w:szCs w:val="28"/>
              </w:rPr>
              <w:t xml:space="preserve">PHÒNG GD&amp;ĐT </w:t>
            </w:r>
            <w:r w:rsidR="007060DA" w:rsidRPr="002E3E6A">
              <w:rPr>
                <w:b w:val="0"/>
                <w:szCs w:val="28"/>
              </w:rPr>
              <w:t>DIỄN CHÂU</w:t>
            </w:r>
          </w:p>
          <w:p w:rsidR="006D10D8" w:rsidRPr="002E3E6A" w:rsidRDefault="00DE0B67" w:rsidP="00AF28D0">
            <w:pPr>
              <w:pStyle w:val="NoSpacing"/>
              <w:spacing w:before="0" w:after="0" w:line="240" w:lineRule="auto"/>
              <w:jc w:val="center"/>
              <w:rPr>
                <w:b w:val="0"/>
                <w:sz w:val="28"/>
                <w:szCs w:val="28"/>
              </w:rPr>
            </w:pPr>
            <w:r w:rsidRPr="002E3E6A">
              <w:rPr>
                <w:sz w:val="28"/>
                <w:szCs w:val="28"/>
              </w:rPr>
              <w:t xml:space="preserve">TRƯỜNG TIỂU HỌC </w:t>
            </w:r>
            <w:r w:rsidR="00665BC7" w:rsidRPr="002E3E6A">
              <w:rPr>
                <w:sz w:val="28"/>
                <w:szCs w:val="28"/>
              </w:rPr>
              <w:t>DIỄN KIM</w:t>
            </w:r>
          </w:p>
          <w:p w:rsidR="006D10D8" w:rsidRPr="002E3E6A" w:rsidRDefault="006D10D8" w:rsidP="00AF28D0">
            <w:pPr>
              <w:pStyle w:val="NoSpacing"/>
              <w:spacing w:before="0" w:after="0" w:line="240" w:lineRule="auto"/>
              <w:jc w:val="center"/>
              <w:rPr>
                <w:sz w:val="28"/>
                <w:szCs w:val="28"/>
              </w:rPr>
            </w:pPr>
            <w:r w:rsidRPr="002E3E6A">
              <w:rPr>
                <w:b w:val="0"/>
                <w:noProof/>
                <w:sz w:val="28"/>
                <w:szCs w:val="28"/>
              </w:rPr>
              <mc:AlternateContent>
                <mc:Choice Requires="wps">
                  <w:drawing>
                    <wp:anchor distT="4294967295" distB="4294967295" distL="114300" distR="114300" simplePos="0" relativeHeight="251656192" behindDoc="0" locked="0" layoutInCell="1" allowOverlap="1" wp14:anchorId="358411D2" wp14:editId="26AC723E">
                      <wp:simplePos x="0" y="0"/>
                      <wp:positionH relativeFrom="column">
                        <wp:posOffset>691515</wp:posOffset>
                      </wp:positionH>
                      <wp:positionV relativeFrom="paragraph">
                        <wp:posOffset>14869</wp:posOffset>
                      </wp:positionV>
                      <wp:extent cx="1057275" cy="0"/>
                      <wp:effectExtent l="0" t="0" r="9525" b="19050"/>
                      <wp:wrapNone/>
                      <wp:docPr id="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0748E4" id="_x0000_t32" coordsize="21600,21600" o:spt="32" o:oned="t" path="m,l21600,21600e" filled="f">
                      <v:path arrowok="t" fillok="f" o:connecttype="none"/>
                      <o:lock v:ext="edit" shapetype="t"/>
                    </v:shapetype>
                    <v:shape id="AutoShape 2" o:spid="_x0000_s1026" type="#_x0000_t32" style="position:absolute;margin-left:54.45pt;margin-top:1.15pt;width:83.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"/>
                  </w:pict>
                </mc:Fallback>
              </mc:AlternateContent>
            </w:r>
          </w:p>
          <w:p w:rsidR="006D10D8" w:rsidRPr="002E3E6A" w:rsidRDefault="00E84759" w:rsidP="00AF28D0">
            <w:pPr>
              <w:pStyle w:val="NoSpacing"/>
              <w:spacing w:before="0" w:after="0" w:line="240" w:lineRule="auto"/>
              <w:jc w:val="center"/>
              <w:rPr>
                <w:b w:val="0"/>
                <w:szCs w:val="26"/>
              </w:rPr>
            </w:pPr>
            <w:r w:rsidRPr="002E3E6A">
              <w:rPr>
                <w:b w:val="0"/>
                <w:szCs w:val="26"/>
              </w:rPr>
              <w:t>Số:</w:t>
            </w:r>
            <w:r w:rsidR="002A6C1A">
              <w:rPr>
                <w:b w:val="0"/>
                <w:szCs w:val="26"/>
              </w:rPr>
              <w:t xml:space="preserve"> 39</w:t>
            </w:r>
            <w:r w:rsidR="00301A2C" w:rsidRPr="002E3E6A">
              <w:rPr>
                <w:b w:val="0"/>
                <w:szCs w:val="26"/>
              </w:rPr>
              <w:t>/KH</w:t>
            </w:r>
            <w:r w:rsidR="00F537F0" w:rsidRPr="002E3E6A">
              <w:rPr>
                <w:b w:val="0"/>
                <w:szCs w:val="26"/>
              </w:rPr>
              <w:t>GD</w:t>
            </w:r>
            <w:r w:rsidR="00AF4298" w:rsidRPr="002E3E6A">
              <w:rPr>
                <w:b w:val="0"/>
                <w:szCs w:val="26"/>
              </w:rPr>
              <w:t xml:space="preserve"> </w:t>
            </w:r>
            <w:r w:rsidR="001B2E8B" w:rsidRPr="002E3E6A">
              <w:rPr>
                <w:b w:val="0"/>
                <w:szCs w:val="26"/>
              </w:rPr>
              <w:t>-THDK</w:t>
            </w:r>
          </w:p>
        </w:tc>
        <w:tc>
          <w:tcPr>
            <w:tcW w:w="5953" w:type="dxa"/>
          </w:tcPr>
          <w:p w:rsidR="006D10D8" w:rsidRPr="002E3E6A" w:rsidRDefault="006D10D8" w:rsidP="00AF28D0">
            <w:pPr>
              <w:pStyle w:val="NoSpacing"/>
              <w:spacing w:before="0" w:after="0" w:line="240" w:lineRule="auto"/>
              <w:jc w:val="center"/>
              <w:rPr>
                <w:b w:val="0"/>
                <w:szCs w:val="28"/>
              </w:rPr>
            </w:pPr>
            <w:r w:rsidRPr="002E3E6A">
              <w:rPr>
                <w:szCs w:val="28"/>
              </w:rPr>
              <w:t>CỘNG HÒA XÃ HỘI CHỦ NGHĨA VIỆT NAM</w:t>
            </w:r>
          </w:p>
          <w:p w:rsidR="006D10D8" w:rsidRPr="002E3E6A" w:rsidRDefault="00395C64" w:rsidP="00AF28D0">
            <w:pPr>
              <w:pStyle w:val="NoSpacing"/>
              <w:spacing w:before="0" w:after="0" w:line="240" w:lineRule="auto"/>
              <w:jc w:val="center"/>
              <w:rPr>
                <w:b w:val="0"/>
                <w:sz w:val="28"/>
                <w:szCs w:val="28"/>
              </w:rPr>
            </w:pPr>
            <w:r w:rsidRPr="002E3E6A">
              <w:rPr>
                <w:sz w:val="28"/>
                <w:szCs w:val="28"/>
              </w:rPr>
              <w:t xml:space="preserve"> </w:t>
            </w:r>
            <w:r w:rsidR="006D10D8" w:rsidRPr="002E3E6A">
              <w:rPr>
                <w:sz w:val="28"/>
                <w:szCs w:val="28"/>
              </w:rPr>
              <w:t>Độc lập – Tự do – Hạnh phúc</w:t>
            </w:r>
          </w:p>
          <w:p w:rsidR="006D10D8" w:rsidRPr="002E3E6A" w:rsidRDefault="00395C64" w:rsidP="00AF28D0">
            <w:pPr>
              <w:pStyle w:val="NoSpacing"/>
              <w:spacing w:before="0" w:after="0" w:line="240" w:lineRule="auto"/>
              <w:jc w:val="center"/>
              <w:rPr>
                <w:b w:val="0"/>
                <w:sz w:val="28"/>
                <w:szCs w:val="28"/>
              </w:rPr>
            </w:pPr>
            <w:r w:rsidRPr="002E3E6A">
              <w:rPr>
                <w:b w:val="0"/>
                <w:noProof/>
                <w:sz w:val="28"/>
                <w:szCs w:val="28"/>
              </w:rPr>
              <mc:AlternateContent>
                <mc:Choice Requires="wps">
                  <w:drawing>
                    <wp:anchor distT="0" distB="0" distL="114300" distR="114300" simplePos="0" relativeHeight="251658240" behindDoc="0" locked="0" layoutInCell="1" allowOverlap="1" wp14:anchorId="40A77CE8" wp14:editId="746F9596">
                      <wp:simplePos x="0" y="0"/>
                      <wp:positionH relativeFrom="column">
                        <wp:posOffset>825500</wp:posOffset>
                      </wp:positionH>
                      <wp:positionV relativeFrom="paragraph">
                        <wp:posOffset>24130</wp:posOffset>
                      </wp:positionV>
                      <wp:extent cx="2028825" cy="635"/>
                      <wp:effectExtent l="0" t="0" r="28575" b="37465"/>
                      <wp:wrapNone/>
                      <wp:docPr id="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F76FBF" id="_x0000_t32" coordsize="21600,21600" o:spt="32" o:oned="t" path="m,l21600,21600e" filled="f">
                      <v:path arrowok="t" fillok="f" o:connecttype="none"/>
                      <o:lock v:ext="edit" shapetype="t"/>
                    </v:shapetype>
                    <v:shape id="AutoShape 3" o:spid="_x0000_s1026" type="#_x0000_t32" style="position:absolute;margin-left:65pt;margin-top:1.9pt;width:159.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"/>
                  </w:pict>
                </mc:Fallback>
              </mc:AlternateContent>
            </w:r>
          </w:p>
          <w:p w:rsidR="006D10D8" w:rsidRPr="002E3E6A" w:rsidRDefault="00DE0B67" w:rsidP="00AF28D0">
            <w:pPr>
              <w:pStyle w:val="NoSpacing"/>
              <w:spacing w:before="0" w:after="0" w:line="240" w:lineRule="auto"/>
              <w:jc w:val="center"/>
              <w:rPr>
                <w:b w:val="0"/>
                <w:sz w:val="28"/>
                <w:szCs w:val="28"/>
              </w:rPr>
            </w:pPr>
            <w:r w:rsidRPr="002E3E6A">
              <w:rPr>
                <w:b w:val="0"/>
                <w:i/>
                <w:sz w:val="28"/>
                <w:szCs w:val="28"/>
              </w:rPr>
              <w:t xml:space="preserve">  </w:t>
            </w:r>
            <w:r w:rsidR="00A76AB6" w:rsidRPr="002E3E6A">
              <w:rPr>
                <w:b w:val="0"/>
                <w:i/>
                <w:sz w:val="28"/>
                <w:szCs w:val="28"/>
              </w:rPr>
              <w:t xml:space="preserve"> </w:t>
            </w:r>
            <w:r w:rsidR="00665BC7" w:rsidRPr="002E3E6A">
              <w:rPr>
                <w:b w:val="0"/>
                <w:i/>
                <w:sz w:val="28"/>
                <w:szCs w:val="28"/>
              </w:rPr>
              <w:t>Diễn Kim</w:t>
            </w:r>
            <w:r w:rsidR="00372C69" w:rsidRPr="002E3E6A">
              <w:rPr>
                <w:b w:val="0"/>
                <w:i/>
                <w:sz w:val="28"/>
                <w:szCs w:val="28"/>
              </w:rPr>
              <w:t>, ngày</w:t>
            </w:r>
            <w:r w:rsidR="00C115DE" w:rsidRPr="002E3E6A">
              <w:rPr>
                <w:b w:val="0"/>
                <w:i/>
                <w:sz w:val="28"/>
                <w:szCs w:val="28"/>
              </w:rPr>
              <w:t xml:space="preserve"> </w:t>
            </w:r>
            <w:r w:rsidR="00CC0946" w:rsidRPr="002E3E6A">
              <w:rPr>
                <w:b w:val="0"/>
                <w:i/>
                <w:sz w:val="28"/>
                <w:szCs w:val="28"/>
              </w:rPr>
              <w:t xml:space="preserve">29 </w:t>
            </w:r>
            <w:r w:rsidR="005C2B16" w:rsidRPr="002E3E6A">
              <w:rPr>
                <w:b w:val="0"/>
                <w:i/>
                <w:sz w:val="28"/>
                <w:szCs w:val="28"/>
              </w:rPr>
              <w:t xml:space="preserve">tháng </w:t>
            </w:r>
            <w:r w:rsidR="00CC0946" w:rsidRPr="002E3E6A">
              <w:rPr>
                <w:b w:val="0"/>
                <w:i/>
                <w:sz w:val="28"/>
                <w:szCs w:val="28"/>
              </w:rPr>
              <w:t xml:space="preserve">08 </w:t>
            </w:r>
            <w:r w:rsidR="006D10D8" w:rsidRPr="002E3E6A">
              <w:rPr>
                <w:b w:val="0"/>
                <w:i/>
                <w:sz w:val="28"/>
                <w:szCs w:val="28"/>
              </w:rPr>
              <w:t>năm 202</w:t>
            </w:r>
            <w:r w:rsidR="00FE60EF" w:rsidRPr="002E3E6A">
              <w:rPr>
                <w:b w:val="0"/>
                <w:i/>
                <w:sz w:val="28"/>
                <w:szCs w:val="28"/>
              </w:rPr>
              <w:t>4</w:t>
            </w:r>
          </w:p>
        </w:tc>
      </w:tr>
    </w:tbl>
    <w:p w:rsidR="002E0A87" w:rsidRPr="002E3E6A" w:rsidRDefault="002E0A87" w:rsidP="00A01669">
      <w:pPr>
        <w:shd w:val="clear" w:color="auto" w:fill="FFFFFF"/>
        <w:spacing w:after="0" w:line="276" w:lineRule="auto"/>
        <w:ind w:firstLine="680"/>
        <w:jc w:val="center"/>
        <w:rPr>
          <w:rFonts w:ascii="Times New Roman" w:eastAsia="Times New Roman" w:hAnsi="Times New Roman" w:cs="Times New Roman"/>
          <w:b/>
          <w:bCs/>
          <w:sz w:val="28"/>
          <w:szCs w:val="28"/>
        </w:rPr>
      </w:pPr>
    </w:p>
    <w:p w:rsidR="00301A2C" w:rsidRPr="002E3E6A" w:rsidRDefault="00C27362" w:rsidP="00A01669">
      <w:pPr>
        <w:shd w:val="clear" w:color="auto" w:fill="FFFFFF"/>
        <w:spacing w:after="0" w:line="276" w:lineRule="auto"/>
        <w:jc w:val="center"/>
        <w:rPr>
          <w:rFonts w:ascii="Times New Roman" w:eastAsia="Times New Roman" w:hAnsi="Times New Roman" w:cs="Times New Roman"/>
          <w:b/>
          <w:sz w:val="28"/>
          <w:szCs w:val="28"/>
        </w:rPr>
      </w:pPr>
      <w:r w:rsidRPr="002E3E6A">
        <w:rPr>
          <w:rFonts w:ascii="Times New Roman" w:eastAsia="Times New Roman" w:hAnsi="Times New Roman" w:cs="Times New Roman"/>
          <w:b/>
          <w:bCs/>
          <w:sz w:val="28"/>
          <w:szCs w:val="28"/>
        </w:rPr>
        <w:t>KẾ HOẠCH</w:t>
      </w:r>
      <w:r w:rsidR="00301A2C" w:rsidRPr="002E3E6A">
        <w:rPr>
          <w:rFonts w:ascii="Times New Roman" w:eastAsia="Times New Roman" w:hAnsi="Times New Roman" w:cs="Times New Roman"/>
          <w:b/>
          <w:sz w:val="28"/>
          <w:szCs w:val="28"/>
        </w:rPr>
        <w:t xml:space="preserve"> GIÁO DỤC NHÀ TRƯỜNG</w:t>
      </w:r>
    </w:p>
    <w:p w:rsidR="00C27362" w:rsidRPr="002E3E6A" w:rsidRDefault="00504732" w:rsidP="00A01669">
      <w:pPr>
        <w:shd w:val="clear" w:color="auto" w:fill="FFFFFF"/>
        <w:spacing w:after="0" w:line="276" w:lineRule="auto"/>
        <w:jc w:val="center"/>
        <w:rPr>
          <w:rFonts w:ascii="Times New Roman" w:eastAsia="Times New Roman" w:hAnsi="Times New Roman" w:cs="Times New Roman"/>
          <w:b/>
          <w:sz w:val="28"/>
          <w:szCs w:val="28"/>
        </w:rPr>
      </w:pPr>
      <w:r w:rsidRPr="002E3E6A">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7CA9C5E" wp14:editId="32DDAC2C">
                <wp:simplePos x="0" y="0"/>
                <wp:positionH relativeFrom="column">
                  <wp:posOffset>2314575</wp:posOffset>
                </wp:positionH>
                <wp:positionV relativeFrom="paragraph">
                  <wp:posOffset>201930</wp:posOffset>
                </wp:positionV>
                <wp:extent cx="1476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8CA6E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25pt,15.9pt" to="29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" strokecolor="#5b9bd5 [3204]" strokeweight=".5pt">
                <v:stroke joinstyle="miter"/>
              </v:line>
            </w:pict>
          </mc:Fallback>
        </mc:AlternateContent>
      </w:r>
      <w:r w:rsidR="00301A2C" w:rsidRPr="002E3E6A">
        <w:rPr>
          <w:rFonts w:ascii="Times New Roman" w:eastAsia="Times New Roman" w:hAnsi="Times New Roman" w:cs="Times New Roman"/>
          <w:b/>
          <w:sz w:val="28"/>
          <w:szCs w:val="28"/>
        </w:rPr>
        <w:t xml:space="preserve">Năm học: </w:t>
      </w:r>
      <w:r w:rsidR="00FE60EF" w:rsidRPr="002E3E6A">
        <w:rPr>
          <w:rFonts w:ascii="Times New Roman" w:eastAsia="Times New Roman" w:hAnsi="Times New Roman" w:cs="Times New Roman"/>
          <w:b/>
          <w:bCs/>
          <w:sz w:val="28"/>
          <w:szCs w:val="28"/>
        </w:rPr>
        <w:t>2024 - 2025</w:t>
      </w:r>
    </w:p>
    <w:p w:rsidR="00504732" w:rsidRPr="002E3E6A" w:rsidRDefault="00504732" w:rsidP="00A01669">
      <w:pPr>
        <w:shd w:val="clear" w:color="auto" w:fill="FFFFFF"/>
        <w:spacing w:after="0" w:line="276" w:lineRule="auto"/>
        <w:rPr>
          <w:rFonts w:ascii="Times New Roman" w:eastAsia="Times New Roman" w:hAnsi="Times New Roman" w:cs="Times New Roman"/>
          <w:b/>
          <w:sz w:val="4"/>
          <w:szCs w:val="28"/>
        </w:rPr>
      </w:pPr>
    </w:p>
    <w:p w:rsidR="0033438E" w:rsidRPr="002E3E6A" w:rsidRDefault="0033438E" w:rsidP="00A01669">
      <w:pPr>
        <w:spacing w:after="0" w:line="276" w:lineRule="auto"/>
        <w:ind w:right="340" w:firstLine="567"/>
        <w:jc w:val="both"/>
        <w:rPr>
          <w:rFonts w:ascii="Times New Roman" w:eastAsia="Times New Roman" w:hAnsi="Times New Roman" w:cs="Times New Roman"/>
          <w:b/>
          <w:sz w:val="16"/>
          <w:szCs w:val="28"/>
        </w:rPr>
      </w:pPr>
    </w:p>
    <w:p w:rsidR="000B15D9" w:rsidRPr="002E3E6A" w:rsidRDefault="000B15D9" w:rsidP="000B15D9">
      <w:pPr>
        <w:spacing w:after="0" w:line="276" w:lineRule="auto"/>
        <w:ind w:right="340" w:firstLine="567"/>
        <w:jc w:val="both"/>
        <w:rPr>
          <w:rFonts w:ascii="Times New Roman" w:hAnsi="Times New Roman" w:cs="Times New Roman"/>
          <w:bCs/>
          <w:sz w:val="28"/>
          <w:szCs w:val="28"/>
          <w:lang w:val="pt-BR"/>
        </w:rPr>
      </w:pPr>
      <w:r w:rsidRPr="002E3E6A">
        <w:rPr>
          <w:rFonts w:ascii="Times New Roman" w:eastAsia="Times New Roman" w:hAnsi="Times New Roman" w:cs="Times New Roman"/>
          <w:b/>
          <w:sz w:val="28"/>
          <w:szCs w:val="28"/>
        </w:rPr>
        <w:t>I. CĂN CỨ XÂY DỰNG KẾ HOẠCH:</w:t>
      </w:r>
    </w:p>
    <w:p w:rsidR="000B15D9" w:rsidRPr="002E3E6A" w:rsidRDefault="000B15D9" w:rsidP="000B15D9">
      <w:pPr>
        <w:spacing w:after="0" w:line="276" w:lineRule="auto"/>
        <w:ind w:right="-89" w:firstLine="567"/>
        <w:rPr>
          <w:rFonts w:ascii="Times New Roman" w:hAnsi="Times New Roman" w:cs="Times New Roman"/>
          <w:sz w:val="28"/>
          <w:szCs w:val="28"/>
        </w:rPr>
      </w:pPr>
      <w:r w:rsidRPr="002E3E6A">
        <w:rPr>
          <w:rFonts w:ascii="Times New Roman" w:hAnsi="Times New Roman" w:cs="Times New Roman"/>
          <w:sz w:val="28"/>
          <w:szCs w:val="28"/>
        </w:rPr>
        <w:t>Căn cứ Quyết định số 04/QĐ-TTg ngày 27/3/2015 của Thủ tướng Chính phủ về phê duyệt Đề án “Đổi mới chương trình, SGK phổ thông”;</w:t>
      </w:r>
    </w:p>
    <w:p w:rsidR="000B15D9" w:rsidRPr="002E3E6A" w:rsidRDefault="000B15D9" w:rsidP="000B15D9">
      <w:pPr>
        <w:shd w:val="clear" w:color="auto" w:fill="FFFFFF"/>
        <w:spacing w:before="60" w:after="120" w:line="240" w:lineRule="auto"/>
        <w:ind w:firstLine="720"/>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Căn cứ Chỉ thị số 16/CT-TTg, ngày 18 tháng 6 năm 2018 của Thủ tướng Chính phủ về việc đẩy mạnh thực hiện đổi mới chương trình, sách giáo khoa giáo dục phổ thông theo Nghị quyết số 88/2014/QH13, ngày 28 tháng 11 năm 2014 của Quốc hội về đổi mới chương trình, sách giáo khoa giáo dục phổ thông;</w:t>
      </w:r>
    </w:p>
    <w:p w:rsidR="000B15D9" w:rsidRPr="002E3E6A" w:rsidRDefault="000B15D9" w:rsidP="000B15D9">
      <w:pPr>
        <w:shd w:val="clear" w:color="auto" w:fill="FFFFFF"/>
        <w:spacing w:before="60" w:after="120" w:line="240" w:lineRule="auto"/>
        <w:ind w:firstLine="630"/>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Căn cứ Công văn số 3535/BGDĐT-GDTH, ngày 19 tháng 8 năm 2019 của Bộ Giáo dục và Đào tạo về việc Hướng dẫn thực hiện nội dung hoạt động trải nghiệm cấp Tiểu học trong chương trình giáo dục phổ thông năm 2018 từ năm học 2020 – 2021;</w:t>
      </w:r>
    </w:p>
    <w:p w:rsidR="000B15D9" w:rsidRPr="002E3E6A" w:rsidRDefault="000B15D9" w:rsidP="000B15D9">
      <w:pPr>
        <w:spacing w:after="0" w:line="276" w:lineRule="auto"/>
        <w:ind w:firstLine="630"/>
        <w:jc w:val="both"/>
        <w:outlineLvl w:val="0"/>
        <w:rPr>
          <w:rFonts w:ascii="Times New Roman" w:hAnsi="Times New Roman" w:cs="Times New Roman"/>
          <w:sz w:val="28"/>
          <w:szCs w:val="28"/>
        </w:rPr>
      </w:pPr>
      <w:r w:rsidRPr="002E3E6A">
        <w:rPr>
          <w:rFonts w:ascii="Times New Roman" w:hAnsi="Times New Roman" w:cs="Times New Roman"/>
          <w:sz w:val="28"/>
          <w:szCs w:val="28"/>
        </w:rPr>
        <w:t>Thông tư số 27/2020/TT-BGDĐT ngày 4/9/2020 của Bộ Giáo dục và Đào tạo Ban hành Quy định đánh giá học sinh tiểu học;</w:t>
      </w:r>
    </w:p>
    <w:p w:rsidR="000B15D9" w:rsidRPr="002E3E6A" w:rsidRDefault="000B15D9" w:rsidP="000B15D9">
      <w:pPr>
        <w:spacing w:after="0" w:line="276" w:lineRule="auto"/>
        <w:ind w:firstLine="567"/>
        <w:jc w:val="both"/>
        <w:outlineLvl w:val="0"/>
        <w:rPr>
          <w:rFonts w:ascii="Times New Roman" w:hAnsi="Times New Roman" w:cs="Times New Roman"/>
          <w:sz w:val="28"/>
          <w:szCs w:val="28"/>
        </w:rPr>
      </w:pPr>
      <w:r w:rsidRPr="002E3E6A">
        <w:rPr>
          <w:rFonts w:ascii="Times New Roman" w:hAnsi="Times New Roman" w:cs="Times New Roman"/>
          <w:bCs/>
          <w:sz w:val="28"/>
          <w:szCs w:val="28"/>
        </w:rPr>
        <w:t>Căn cứ Công văn số</w:t>
      </w:r>
      <w:r w:rsidRPr="002E3E6A">
        <w:rPr>
          <w:rFonts w:ascii="Times New Roman" w:hAnsi="Times New Roman" w:cs="Times New Roman"/>
          <w:sz w:val="28"/>
          <w:szCs w:val="28"/>
          <w:shd w:val="clear" w:color="auto" w:fill="FFFFFF"/>
          <w:lang w:val="vi-VN"/>
        </w:rPr>
        <w:t xml:space="preserve"> </w:t>
      </w:r>
      <w:r w:rsidRPr="002E3E6A">
        <w:rPr>
          <w:rFonts w:ascii="Times New Roman" w:hAnsi="Times New Roman" w:cs="Times New Roman"/>
          <w:sz w:val="28"/>
          <w:szCs w:val="28"/>
          <w:shd w:val="clear" w:color="auto" w:fill="FFFFFF"/>
        </w:rPr>
        <w:t>779</w:t>
      </w:r>
      <w:r w:rsidRPr="002E3E6A">
        <w:rPr>
          <w:rFonts w:ascii="Times New Roman" w:hAnsi="Times New Roman" w:cs="Times New Roman"/>
          <w:sz w:val="28"/>
          <w:szCs w:val="28"/>
          <w:shd w:val="clear" w:color="auto" w:fill="FFFFFF"/>
          <w:lang w:val="vi-VN"/>
        </w:rPr>
        <w:t>/</w:t>
      </w:r>
      <w:r w:rsidRPr="002E3E6A">
        <w:rPr>
          <w:rFonts w:ascii="Times New Roman" w:hAnsi="Times New Roman" w:cs="Times New Roman"/>
          <w:sz w:val="28"/>
          <w:szCs w:val="28"/>
          <w:shd w:val="clear" w:color="auto" w:fill="FFFFFF"/>
        </w:rPr>
        <w:t xml:space="preserve">PGD&amp;ĐT của Phòng Giáo dục và Đào tạo Diễn Châu </w:t>
      </w:r>
      <w:r w:rsidRPr="002E3E6A">
        <w:rPr>
          <w:rFonts w:ascii="Times New Roman" w:hAnsi="Times New Roman" w:cs="Times New Roman"/>
          <w:sz w:val="28"/>
          <w:szCs w:val="28"/>
        </w:rPr>
        <w:t>ngày 4/8/2021 về việc xây dựng Kế hoạch giáo dục nhà trường cấp Tiểu học từ năm học 2021-2022, trên cơ sở hướng dẫn tại văn bản 2345/BGD&amp;ĐT và văn bản 1087/SGD&amp;ĐT-GDTH-KHTC ngày 02/06/2021;</w:t>
      </w:r>
    </w:p>
    <w:p w:rsidR="000B15D9" w:rsidRPr="002E3E6A" w:rsidRDefault="000B15D9" w:rsidP="000B15D9">
      <w:pPr>
        <w:shd w:val="clear" w:color="auto" w:fill="FFFFFF"/>
        <w:spacing w:before="60" w:after="120" w:line="240" w:lineRule="auto"/>
        <w:ind w:left="90" w:firstLine="630"/>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Công văn 2345/BGDĐT- GDTH ngày 07 tháng 06 năm 2021 của Bộ Giáo dục &amp; Đào tạo về việc Hướng dẫn xây dựng kế hoạch giáo dục nhà trường cấp tiểu học;</w:t>
      </w:r>
    </w:p>
    <w:p w:rsidR="000B15D9" w:rsidRPr="002E3E6A" w:rsidRDefault="000B15D9" w:rsidP="000B15D9">
      <w:pPr>
        <w:shd w:val="clear" w:color="auto" w:fill="FFFFFF"/>
        <w:spacing w:before="120" w:after="60" w:line="340" w:lineRule="exact"/>
        <w:ind w:firstLine="567"/>
        <w:jc w:val="both"/>
        <w:rPr>
          <w:rFonts w:ascii="Times New Roman" w:hAnsi="Times New Roman" w:cs="Times New Roman"/>
          <w:sz w:val="28"/>
          <w:szCs w:val="28"/>
        </w:rPr>
      </w:pPr>
      <w:r w:rsidRPr="002E3E6A">
        <w:rPr>
          <w:rFonts w:ascii="Times New Roman" w:hAnsi="Times New Roman" w:cs="Times New Roman"/>
          <w:sz w:val="28"/>
          <w:szCs w:val="28"/>
          <w:lang w:val="vi-VN" w:eastAsia="vi-VN"/>
        </w:rPr>
        <w:t xml:space="preserve">Căn cứ Công văn số </w:t>
      </w:r>
      <w:r w:rsidRPr="002E3E6A">
        <w:rPr>
          <w:rFonts w:ascii="Times New Roman" w:hAnsi="Times New Roman" w:cs="Times New Roman"/>
          <w:spacing w:val="-2"/>
          <w:sz w:val="28"/>
          <w:szCs w:val="28"/>
        </w:rPr>
        <w:t xml:space="preserve">3898/BGDĐT-GDTH ngày 30/7/2024 của Bộ Giáo dục và Đào tạo (GDĐT) về việc </w:t>
      </w:r>
      <w:r w:rsidRPr="002E3E6A">
        <w:rPr>
          <w:rFonts w:ascii="Times New Roman" w:hAnsi="Times New Roman" w:cs="Times New Roman"/>
          <w:sz w:val="28"/>
          <w:szCs w:val="28"/>
        </w:rPr>
        <w:t xml:space="preserve">hướng dẫn thực hiện nhiệm vụ giáo dục tiểu học năm học 2024-2025; </w:t>
      </w:r>
    </w:p>
    <w:p w:rsidR="000B15D9" w:rsidRPr="002E3E6A" w:rsidRDefault="000B15D9" w:rsidP="000B15D9">
      <w:pPr>
        <w:shd w:val="clear" w:color="auto" w:fill="FFFFFF"/>
        <w:spacing w:before="120" w:after="60" w:line="340" w:lineRule="exact"/>
        <w:ind w:firstLine="567"/>
        <w:jc w:val="both"/>
        <w:rPr>
          <w:rFonts w:ascii="Times New Roman" w:hAnsi="Times New Roman" w:cs="Times New Roman"/>
          <w:sz w:val="28"/>
          <w:szCs w:val="28"/>
          <w:lang w:val="vi-VN" w:eastAsia="vi-VN"/>
        </w:rPr>
      </w:pPr>
      <w:r w:rsidRPr="002E3E6A">
        <w:rPr>
          <w:rFonts w:ascii="Times New Roman" w:hAnsi="Times New Roman" w:cs="Times New Roman"/>
          <w:sz w:val="28"/>
          <w:szCs w:val="28"/>
          <w:lang w:val="vi-VN" w:eastAsia="vi-VN"/>
        </w:rPr>
        <w:t xml:space="preserve">Căn cứ Quyết định số </w:t>
      </w:r>
      <w:r w:rsidRPr="002E3E6A">
        <w:rPr>
          <w:rFonts w:ascii="Times New Roman" w:hAnsi="Times New Roman" w:cs="Times New Roman"/>
          <w:sz w:val="28"/>
          <w:szCs w:val="28"/>
          <w:lang w:eastAsia="vi-VN"/>
        </w:rPr>
        <w:t>2082/</w:t>
      </w:r>
      <w:r w:rsidRPr="002E3E6A">
        <w:rPr>
          <w:rFonts w:ascii="Times New Roman" w:hAnsi="Times New Roman" w:cs="Times New Roman"/>
          <w:sz w:val="28"/>
          <w:szCs w:val="28"/>
          <w:lang w:val="vi-VN" w:eastAsia="vi-VN"/>
        </w:rPr>
        <w:t>QĐ-UBND ngày</w:t>
      </w:r>
      <w:r w:rsidRPr="002E3E6A">
        <w:rPr>
          <w:rFonts w:ascii="Times New Roman" w:hAnsi="Times New Roman" w:cs="Times New Roman"/>
          <w:sz w:val="28"/>
          <w:szCs w:val="28"/>
          <w:lang w:eastAsia="vi-VN"/>
        </w:rPr>
        <w:t xml:space="preserve"> 14/8/2024</w:t>
      </w:r>
      <w:r w:rsidRPr="002E3E6A">
        <w:rPr>
          <w:rFonts w:ascii="Times New Roman" w:hAnsi="Times New Roman" w:cs="Times New Roman"/>
          <w:sz w:val="28"/>
          <w:szCs w:val="28"/>
          <w:lang w:val="vi-VN" w:eastAsia="vi-VN"/>
        </w:rPr>
        <w:t xml:space="preserve"> của Uỷ ban nhân dân tỉnh Nghệ An về việc ban hành khung thời gian năm học 2024 - 2025 đối với GDMN, GDPT và GDTX</w:t>
      </w:r>
      <w:r w:rsidRPr="002E3E6A">
        <w:rPr>
          <w:rFonts w:ascii="Times New Roman" w:hAnsi="Times New Roman" w:cs="Times New Roman"/>
          <w:sz w:val="28"/>
          <w:szCs w:val="28"/>
          <w:lang w:eastAsia="vi-VN"/>
        </w:rPr>
        <w:t xml:space="preserve"> trên địa bàn tỉnh Nghệ An</w:t>
      </w:r>
      <w:r w:rsidRPr="002E3E6A">
        <w:rPr>
          <w:rFonts w:ascii="Times New Roman" w:hAnsi="Times New Roman" w:cs="Times New Roman"/>
          <w:sz w:val="28"/>
          <w:szCs w:val="28"/>
          <w:lang w:val="vi-VN" w:eastAsia="vi-VN"/>
        </w:rPr>
        <w:t>;</w:t>
      </w:r>
    </w:p>
    <w:p w:rsidR="000B15D9" w:rsidRPr="002E3E6A" w:rsidRDefault="000B15D9" w:rsidP="000B15D9">
      <w:pPr>
        <w:shd w:val="clear" w:color="auto" w:fill="FFFFFF"/>
        <w:spacing w:before="120" w:after="60" w:line="340" w:lineRule="exact"/>
        <w:ind w:firstLine="567"/>
        <w:jc w:val="both"/>
        <w:rPr>
          <w:rFonts w:ascii="Times New Roman" w:hAnsi="Times New Roman" w:cs="Times New Roman"/>
          <w:sz w:val="28"/>
          <w:szCs w:val="28"/>
        </w:rPr>
      </w:pPr>
      <w:r w:rsidRPr="002E3E6A">
        <w:rPr>
          <w:rFonts w:ascii="Times New Roman" w:hAnsi="Times New Roman" w:cs="Times New Roman"/>
          <w:sz w:val="28"/>
          <w:szCs w:val="28"/>
        </w:rPr>
        <w:t xml:space="preserve">Công văn số 1841/SGDĐT-GDTH ngày 21/8/2024 của Sở GD&amp;ĐT Nghệ </w:t>
      </w:r>
      <w:proofErr w:type="gramStart"/>
      <w:r w:rsidRPr="002E3E6A">
        <w:rPr>
          <w:rFonts w:ascii="Times New Roman" w:hAnsi="Times New Roman" w:cs="Times New Roman"/>
          <w:sz w:val="28"/>
          <w:szCs w:val="28"/>
        </w:rPr>
        <w:t>An</w:t>
      </w:r>
      <w:proofErr w:type="gramEnd"/>
      <w:r w:rsidRPr="002E3E6A">
        <w:rPr>
          <w:rFonts w:ascii="Times New Roman" w:hAnsi="Times New Roman" w:cs="Times New Roman"/>
          <w:sz w:val="28"/>
          <w:szCs w:val="28"/>
        </w:rPr>
        <w:t xml:space="preserve"> </w:t>
      </w:r>
      <w:r w:rsidRPr="002E3E6A">
        <w:rPr>
          <w:rFonts w:ascii="Times New Roman" w:hAnsi="Times New Roman" w:cs="Times New Roman"/>
          <w:spacing w:val="-2"/>
          <w:sz w:val="28"/>
          <w:szCs w:val="28"/>
        </w:rPr>
        <w:t xml:space="preserve">về việc </w:t>
      </w:r>
      <w:r w:rsidRPr="002E3E6A">
        <w:rPr>
          <w:rFonts w:ascii="Times New Roman" w:hAnsi="Times New Roman" w:cs="Times New Roman"/>
          <w:sz w:val="28"/>
          <w:szCs w:val="28"/>
        </w:rPr>
        <w:t xml:space="preserve">hướng dẫn thực hiện nhiệm vụ giáo dục tiểu học năm học 2024-2025; </w:t>
      </w:r>
    </w:p>
    <w:p w:rsidR="000B15D9" w:rsidRPr="002E3E6A" w:rsidRDefault="000B15D9" w:rsidP="000B15D9">
      <w:pPr>
        <w:shd w:val="clear" w:color="auto" w:fill="FFFFFF"/>
        <w:spacing w:before="120" w:after="60" w:line="340" w:lineRule="exact"/>
        <w:ind w:firstLine="567"/>
        <w:jc w:val="both"/>
        <w:rPr>
          <w:rFonts w:ascii="Times New Roman" w:hAnsi="Times New Roman" w:cs="Times New Roman"/>
          <w:sz w:val="28"/>
          <w:szCs w:val="28"/>
          <w:lang w:val="vi-VN" w:eastAsia="vi-VN"/>
        </w:rPr>
      </w:pPr>
      <w:r w:rsidRPr="002E3E6A">
        <w:rPr>
          <w:rFonts w:ascii="Times New Roman" w:hAnsi="Times New Roman" w:cs="Times New Roman"/>
          <w:sz w:val="28"/>
          <w:szCs w:val="28"/>
          <w:lang w:val="vi-VN" w:eastAsia="vi-VN"/>
        </w:rPr>
        <w:t>Căn cứ kế hoạch số</w:t>
      </w:r>
      <w:r w:rsidRPr="002E3E6A">
        <w:rPr>
          <w:rFonts w:ascii="Times New Roman" w:hAnsi="Times New Roman" w:cs="Times New Roman"/>
          <w:sz w:val="28"/>
          <w:szCs w:val="28"/>
          <w:lang w:eastAsia="vi-VN"/>
        </w:rPr>
        <w:t xml:space="preserve"> 739/</w:t>
      </w:r>
      <w:r w:rsidRPr="002E3E6A">
        <w:rPr>
          <w:rFonts w:ascii="Times New Roman" w:hAnsi="Times New Roman" w:cs="Times New Roman"/>
          <w:sz w:val="28"/>
          <w:szCs w:val="28"/>
          <w:lang w:val="vi-VN" w:eastAsia="vi-VN"/>
        </w:rPr>
        <w:t xml:space="preserve">KH-GDĐT-TH, ngày </w:t>
      </w:r>
      <w:r w:rsidRPr="002E3E6A">
        <w:rPr>
          <w:rFonts w:ascii="Times New Roman" w:hAnsi="Times New Roman" w:cs="Times New Roman"/>
          <w:sz w:val="28"/>
          <w:szCs w:val="28"/>
          <w:lang w:eastAsia="vi-VN"/>
        </w:rPr>
        <w:t xml:space="preserve">29/8/2024 </w:t>
      </w:r>
      <w:r w:rsidRPr="002E3E6A">
        <w:rPr>
          <w:rFonts w:ascii="Times New Roman" w:hAnsi="Times New Roman" w:cs="Times New Roman"/>
          <w:sz w:val="28"/>
          <w:szCs w:val="28"/>
          <w:lang w:val="vi-VN" w:eastAsia="vi-VN"/>
        </w:rPr>
        <w:t xml:space="preserve">của Phòng Giáo dục và Đào tạo Diễn Châu về việc hướng dẫn thực hiện nhiệm vụ cấp tiểu học năm học 2024 - 2025; </w:t>
      </w:r>
    </w:p>
    <w:p w:rsidR="000B15D9" w:rsidRPr="002E3E6A" w:rsidRDefault="000B15D9" w:rsidP="000B15D9">
      <w:pPr>
        <w:spacing w:after="0" w:line="276" w:lineRule="auto"/>
        <w:ind w:firstLine="567"/>
        <w:jc w:val="both"/>
        <w:outlineLvl w:val="0"/>
        <w:rPr>
          <w:rFonts w:ascii="Times New Roman" w:hAnsi="Times New Roman" w:cs="Times New Roman"/>
          <w:bCs/>
          <w:sz w:val="28"/>
          <w:szCs w:val="28"/>
        </w:rPr>
      </w:pPr>
      <w:r w:rsidRPr="002E3E6A">
        <w:rPr>
          <w:rFonts w:ascii="Times New Roman" w:eastAsia="Times New Roman" w:hAnsi="Times New Roman" w:cs="Times New Roman"/>
          <w:sz w:val="28"/>
          <w:szCs w:val="28"/>
        </w:rPr>
        <w:t xml:space="preserve">Căn cứ vào kết quả đạt được từ năm học 2023 - 2024, căn cứ vào tình hình thực tế nhà trường và địa phương trong, </w:t>
      </w:r>
      <w:r w:rsidRPr="002E3E6A">
        <w:rPr>
          <w:rFonts w:ascii="Times New Roman" w:hAnsi="Times New Roman" w:cs="Times New Roman"/>
          <w:sz w:val="28"/>
          <w:szCs w:val="28"/>
        </w:rPr>
        <w:t>Trường Tiểu học Diễn Kimxây dựng Kế hoạch Giáo dục Nhà trường năm học 2024 - 2025 như sau:</w:t>
      </w:r>
    </w:p>
    <w:p w:rsidR="00A76AB6" w:rsidRPr="002E3E6A" w:rsidRDefault="00A76AB6" w:rsidP="00A01669">
      <w:pPr>
        <w:spacing w:after="0" w:line="276" w:lineRule="auto"/>
        <w:ind w:firstLine="567"/>
        <w:jc w:val="both"/>
        <w:outlineLvl w:val="0"/>
        <w:rPr>
          <w:rFonts w:ascii="Times New Roman" w:hAnsi="Times New Roman" w:cs="Times New Roman"/>
          <w:bCs/>
          <w:sz w:val="28"/>
          <w:szCs w:val="28"/>
        </w:rPr>
      </w:pPr>
      <w:r w:rsidRPr="002E3E6A">
        <w:rPr>
          <w:rFonts w:ascii="Times New Roman" w:hAnsi="Times New Roman" w:cs="Times New Roman"/>
          <w:b/>
          <w:sz w:val="28"/>
          <w:szCs w:val="28"/>
        </w:rPr>
        <w:lastRenderedPageBreak/>
        <w:t xml:space="preserve">I. </w:t>
      </w:r>
      <w:r w:rsidR="00FE6577" w:rsidRPr="002E3E6A">
        <w:rPr>
          <w:rFonts w:ascii="Times New Roman" w:hAnsi="Times New Roman" w:cs="Times New Roman"/>
          <w:b/>
          <w:sz w:val="28"/>
          <w:szCs w:val="28"/>
        </w:rPr>
        <w:t>ĐIỀU KIỆN THỰC HIỆN CHƯƠNG TRÌNH NĂM HỌC:</w:t>
      </w:r>
    </w:p>
    <w:p w:rsidR="00C849B8" w:rsidRPr="002E3E6A" w:rsidRDefault="00A76AB6" w:rsidP="00C849B8">
      <w:pPr>
        <w:spacing w:after="0" w:line="276" w:lineRule="auto"/>
        <w:ind w:firstLine="567"/>
        <w:jc w:val="both"/>
        <w:outlineLvl w:val="0"/>
        <w:rPr>
          <w:rFonts w:ascii="Times New Roman" w:eastAsia="Times New Roman" w:hAnsi="Times New Roman" w:cs="Times New Roman"/>
          <w:b/>
          <w:iCs/>
          <w:sz w:val="28"/>
          <w:szCs w:val="28"/>
        </w:rPr>
      </w:pPr>
      <w:r w:rsidRPr="002E3E6A">
        <w:rPr>
          <w:rFonts w:ascii="Times New Roman" w:eastAsia="Times New Roman" w:hAnsi="Times New Roman" w:cs="Times New Roman"/>
          <w:b/>
          <w:sz w:val="28"/>
          <w:szCs w:val="28"/>
        </w:rPr>
        <w:t xml:space="preserve">1. </w:t>
      </w:r>
      <w:r w:rsidR="00FE6577" w:rsidRPr="002E3E6A">
        <w:rPr>
          <w:rFonts w:ascii="Times New Roman" w:hAnsi="Times New Roman" w:cs="Times New Roman"/>
          <w:b/>
          <w:sz w:val="28"/>
          <w:szCs w:val="28"/>
        </w:rPr>
        <w:t>Đ</w:t>
      </w:r>
      <w:r w:rsidR="00FE6577" w:rsidRPr="002E3E6A">
        <w:rPr>
          <w:rFonts w:ascii="Times New Roman" w:eastAsia="Times New Roman" w:hAnsi="Times New Roman" w:cs="Times New Roman"/>
          <w:b/>
          <w:iCs/>
          <w:sz w:val="28"/>
          <w:szCs w:val="28"/>
        </w:rPr>
        <w:t xml:space="preserve">ặc điểm tình hình kinh tế, </w:t>
      </w:r>
      <w:r w:rsidR="002D0DBE" w:rsidRPr="002E3E6A">
        <w:rPr>
          <w:rFonts w:ascii="Times New Roman" w:eastAsia="Times New Roman" w:hAnsi="Times New Roman" w:cs="Times New Roman"/>
          <w:b/>
          <w:iCs/>
          <w:sz w:val="28"/>
          <w:szCs w:val="28"/>
        </w:rPr>
        <w:t>văn hóa xã hội</w:t>
      </w:r>
      <w:r w:rsidR="00FE6577" w:rsidRPr="002E3E6A">
        <w:rPr>
          <w:rFonts w:ascii="Times New Roman" w:eastAsia="Times New Roman" w:hAnsi="Times New Roman" w:cs="Times New Roman"/>
          <w:b/>
          <w:iCs/>
          <w:sz w:val="28"/>
          <w:szCs w:val="28"/>
        </w:rPr>
        <w:t xml:space="preserve"> địa phương</w:t>
      </w:r>
      <w:r w:rsidR="00171A02" w:rsidRPr="002E3E6A">
        <w:rPr>
          <w:rFonts w:ascii="Times New Roman" w:eastAsia="Times New Roman" w:hAnsi="Times New Roman" w:cs="Times New Roman"/>
          <w:b/>
          <w:iCs/>
          <w:sz w:val="28"/>
          <w:szCs w:val="28"/>
        </w:rPr>
        <w:t>:</w:t>
      </w:r>
    </w:p>
    <w:p w:rsidR="00705C75" w:rsidRPr="002E3E6A" w:rsidRDefault="00FA4F30" w:rsidP="00705C75">
      <w:pPr>
        <w:pStyle w:val="Header"/>
        <w:tabs>
          <w:tab w:val="left" w:pos="720"/>
        </w:tabs>
        <w:spacing w:line="288" w:lineRule="auto"/>
        <w:ind w:left="142"/>
        <w:jc w:val="both"/>
        <w:rPr>
          <w:rFonts w:ascii="Times New Roman" w:eastAsia="SimSun" w:hAnsi="Times New Roman" w:cs="Times New Roman"/>
          <w:spacing w:val="-6"/>
          <w:kern w:val="28"/>
          <w:szCs w:val="20"/>
          <w:lang w:val="nl-NL" w:eastAsia="x-none"/>
        </w:rPr>
      </w:pPr>
      <w:r w:rsidRPr="002E3E6A">
        <w:rPr>
          <w:rFonts w:ascii="Times New Roman" w:hAnsi="Times New Roman" w:cs="Times New Roman"/>
          <w:bCs/>
          <w:szCs w:val="28"/>
          <w:shd w:val="clear" w:color="auto" w:fill="F3F3F3"/>
        </w:rPr>
        <w:tab/>
      </w:r>
      <w:r w:rsidR="00AF28D0" w:rsidRPr="002E3E6A">
        <w:rPr>
          <w:rFonts w:ascii="Times New Roman" w:hAnsi="Times New Roman" w:cs="Times New Roman"/>
          <w:bCs/>
          <w:szCs w:val="28"/>
          <w:shd w:val="clear" w:color="auto" w:fill="F3F3F3"/>
        </w:rPr>
        <w:t>Diễ</w:t>
      </w:r>
      <w:r w:rsidR="00B831D5" w:rsidRPr="002E3E6A">
        <w:rPr>
          <w:rFonts w:ascii="Times New Roman" w:hAnsi="Times New Roman" w:cs="Times New Roman"/>
          <w:bCs/>
          <w:szCs w:val="28"/>
          <w:shd w:val="clear" w:color="auto" w:fill="F3F3F3"/>
        </w:rPr>
        <w:t>n Kim là một xã</w:t>
      </w:r>
      <w:r w:rsidR="00AF28D0" w:rsidRPr="002E3E6A">
        <w:rPr>
          <w:rFonts w:ascii="Times New Roman" w:hAnsi="Times New Roman" w:cs="Times New Roman"/>
          <w:bCs/>
          <w:szCs w:val="28"/>
          <w:shd w:val="clear" w:color="auto" w:fill="F3F3F3"/>
        </w:rPr>
        <w:t xml:space="preserve"> bãi ngang ven biể</w:t>
      </w:r>
      <w:r w:rsidR="00B831D5" w:rsidRPr="002E3E6A">
        <w:rPr>
          <w:rFonts w:ascii="Times New Roman" w:hAnsi="Times New Roman" w:cs="Times New Roman"/>
          <w:bCs/>
          <w:szCs w:val="28"/>
          <w:shd w:val="clear" w:color="auto" w:fill="F3F3F3"/>
        </w:rPr>
        <w:t>n</w:t>
      </w:r>
      <w:r w:rsidR="0063023A" w:rsidRPr="002E3E6A">
        <w:rPr>
          <w:rFonts w:ascii="Times New Roman" w:hAnsi="Times New Roman" w:cs="Times New Roman"/>
          <w:bCs/>
          <w:szCs w:val="28"/>
          <w:shd w:val="clear" w:color="auto" w:fill="F3F3F3"/>
        </w:rPr>
        <w:t xml:space="preserve"> </w:t>
      </w:r>
      <w:r w:rsidR="0063023A" w:rsidRPr="002E3E6A">
        <w:rPr>
          <w:rFonts w:ascii="Times New Roman" w:hAnsi="Times New Roman" w:cs="Times New Roman"/>
          <w:szCs w:val="28"/>
          <w:shd w:val="clear" w:color="auto" w:fill="FFFFFF"/>
        </w:rPr>
        <w:t>có tổng diện tích 6,6 km²</w:t>
      </w:r>
      <w:r w:rsidR="00B831D5" w:rsidRPr="002E3E6A">
        <w:rPr>
          <w:rFonts w:ascii="Times New Roman" w:hAnsi="Times New Roman" w:cs="Times New Roman"/>
          <w:bCs/>
          <w:szCs w:val="28"/>
          <w:shd w:val="clear" w:color="auto" w:fill="F3F3F3"/>
        </w:rPr>
        <w:t xml:space="preserve">, </w:t>
      </w:r>
      <w:r w:rsidR="0063023A" w:rsidRPr="002E3E6A">
        <w:rPr>
          <w:rFonts w:ascii="Times New Roman" w:hAnsi="Times New Roman" w:cs="Times New Roman"/>
          <w:bCs/>
          <w:szCs w:val="28"/>
          <w:shd w:val="clear" w:color="auto" w:fill="F3F3F3"/>
        </w:rPr>
        <w:t xml:space="preserve">cách trung tâm huyện Diễn Châu 5km, </w:t>
      </w:r>
      <w:r w:rsidR="00B831D5" w:rsidRPr="002E3E6A">
        <w:rPr>
          <w:rFonts w:ascii="Times New Roman" w:hAnsi="Times New Roman" w:cs="Times New Roman"/>
          <w:bCs/>
          <w:szCs w:val="28"/>
          <w:shd w:val="clear" w:color="auto" w:fill="F3F3F3"/>
        </w:rPr>
        <w:t>phía Nam sát với xã Diễn Bích, phía Bắc giáp với xã Diễn Hải, phía Đông giáp với Biển Đông, phía Tây giáp với xã Diễn Vạn</w:t>
      </w:r>
      <w:r w:rsidR="00AF28D0" w:rsidRPr="002E3E6A">
        <w:rPr>
          <w:rFonts w:ascii="Times New Roman" w:hAnsi="Times New Roman" w:cs="Times New Roman"/>
          <w:bCs/>
          <w:szCs w:val="28"/>
          <w:shd w:val="clear" w:color="auto" w:fill="F3F3F3"/>
        </w:rPr>
        <w:t>.</w:t>
      </w:r>
      <w:r w:rsidR="00AF28D0" w:rsidRPr="002E3E6A">
        <w:rPr>
          <w:rFonts w:ascii="Arial" w:hAnsi="Arial" w:cs="Arial"/>
          <w:b/>
          <w:bCs/>
          <w:sz w:val="18"/>
          <w:szCs w:val="18"/>
          <w:shd w:val="clear" w:color="auto" w:fill="F3F3F3"/>
        </w:rPr>
        <w:t> </w:t>
      </w:r>
      <w:r w:rsidR="007A277B" w:rsidRPr="002E3E6A">
        <w:rPr>
          <w:rFonts w:ascii="Times New Roman" w:eastAsia="Times New Roman" w:hAnsi="Times New Roman" w:cs="Times New Roman"/>
          <w:kern w:val="28"/>
          <w:szCs w:val="28"/>
          <w:lang w:eastAsia="x-none"/>
        </w:rPr>
        <w:t>Với dân số hơn 12 nghì người, Diễn Kim là một xã đất chật người đông.</w:t>
      </w:r>
      <w:r w:rsidR="00B831D5" w:rsidRPr="002E3E6A">
        <w:rPr>
          <w:rFonts w:ascii="Times New Roman" w:eastAsia="Times New Roman" w:hAnsi="Times New Roman" w:cs="Times New Roman"/>
          <w:kern w:val="28"/>
          <w:szCs w:val="28"/>
          <w:lang w:eastAsia="x-none"/>
        </w:rPr>
        <w:t xml:space="preserve"> Tuy n</w:t>
      </w:r>
      <w:r w:rsidR="007E1346" w:rsidRPr="002E3E6A">
        <w:rPr>
          <w:rFonts w:ascii="Times New Roman" w:eastAsia="Times New Roman" w:hAnsi="Times New Roman" w:cs="Times New Roman"/>
          <w:kern w:val="28"/>
          <w:szCs w:val="28"/>
          <w:lang w:eastAsia="x-none"/>
        </w:rPr>
        <w:t>h</w:t>
      </w:r>
      <w:r w:rsidR="00B831D5" w:rsidRPr="002E3E6A">
        <w:rPr>
          <w:rFonts w:ascii="Times New Roman" w:eastAsia="Times New Roman" w:hAnsi="Times New Roman" w:cs="Times New Roman"/>
          <w:kern w:val="28"/>
          <w:szCs w:val="28"/>
          <w:lang w:eastAsia="x-none"/>
        </w:rPr>
        <w:t>iên, trong nhữ</w:t>
      </w:r>
      <w:r w:rsidR="00705C75" w:rsidRPr="002E3E6A">
        <w:rPr>
          <w:rFonts w:ascii="Times New Roman" w:eastAsia="Times New Roman" w:hAnsi="Times New Roman" w:cs="Times New Roman"/>
          <w:kern w:val="28"/>
          <w:szCs w:val="28"/>
          <w:lang w:eastAsia="x-none"/>
        </w:rPr>
        <w:t xml:space="preserve">ng năm gần đây đời sống nhân dân </w:t>
      </w:r>
      <w:r w:rsidR="00B831D5" w:rsidRPr="002E3E6A">
        <w:rPr>
          <w:rFonts w:ascii="Times New Roman" w:eastAsia="Times New Roman" w:hAnsi="Times New Roman" w:cs="Times New Roman"/>
          <w:kern w:val="28"/>
          <w:szCs w:val="28"/>
          <w:lang w:eastAsia="x-none"/>
        </w:rPr>
        <w:t>ngày càng phát triển, điệu kiện kinh tế</w:t>
      </w:r>
      <w:r w:rsidR="0006278F" w:rsidRPr="002E3E6A">
        <w:rPr>
          <w:rFonts w:ascii="Times New Roman" w:eastAsia="Times New Roman" w:hAnsi="Times New Roman" w:cs="Times New Roman"/>
          <w:kern w:val="28"/>
          <w:szCs w:val="28"/>
          <w:lang w:eastAsia="x-none"/>
        </w:rPr>
        <w:t xml:space="preserve"> cũng được cải thiện. Năm 2019 xã được công nhân xã Nông thôn mới</w:t>
      </w:r>
      <w:r w:rsidR="00705C75" w:rsidRPr="002E3E6A">
        <w:rPr>
          <w:rFonts w:ascii="Times New Roman" w:eastAsia="SimSun" w:hAnsi="Times New Roman" w:cs="Times New Roman"/>
          <w:spacing w:val="-6"/>
          <w:kern w:val="28"/>
          <w:szCs w:val="20"/>
          <w:lang w:val="nl-NL" w:eastAsia="x-none"/>
        </w:rPr>
        <w:t xml:space="preserve">. Về đời sống văn hóa, đây là địa phương có truyền thông hiếu học, các dòng họ, thôn xóm, tổ chức đoàn thể đều xây dựng quỹ hội khuyến học, nhiều thôn xóm, dòng họ được công nhận là đơn vị văn hóa. </w:t>
      </w:r>
      <w:r w:rsidR="00705C75" w:rsidRPr="002E3E6A">
        <w:rPr>
          <w:rFonts w:ascii="Times New Roman" w:eastAsia="SimSun" w:hAnsi="Times New Roman" w:cs="Times New Roman"/>
          <w:kern w:val="28"/>
          <w:szCs w:val="20"/>
          <w:lang w:val="nl-NL" w:eastAsia="x-none"/>
        </w:rPr>
        <w:tab/>
      </w:r>
      <w:r w:rsidR="007A277B" w:rsidRPr="002E3E6A">
        <w:rPr>
          <w:rFonts w:ascii="Times New Roman" w:hAnsi="Times New Roman" w:cs="Times New Roman"/>
          <w:szCs w:val="28"/>
          <w:lang w:val="pt-BR"/>
        </w:rPr>
        <w:t xml:space="preserve">Tình hình chính trị, an ninh trật tự, an toàn xã hội, kinh tế - văn hoá xã hội của địa phương ổn định, từng bước phát triển theo chiều hướng tích cực. Đời sống của nhân dân ngày được cải thiện, công tác xoá đói giảm nghèo được các cấp quan tâm đúng mức. </w:t>
      </w:r>
      <w:r w:rsidR="00705C75" w:rsidRPr="002E3E6A">
        <w:rPr>
          <w:rFonts w:ascii="Times New Roman" w:eastAsia="SimSun" w:hAnsi="Times New Roman" w:cs="Times New Roman"/>
          <w:kern w:val="28"/>
          <w:szCs w:val="20"/>
          <w:lang w:val="nl-NL" w:eastAsia="x-none"/>
        </w:rPr>
        <w:t>Lãnh đạo địa phương luôn quan tâm, chăm lo công tác giáo dục của các nhà trường; nhân dân, phụ huynh học sinh an tâm về chất lượng giáo dục xã nhà, sẵn sàng phối hợp cùng với nhà trường hỗ trợ, đầu tư về các điều kiện đảm bảo cho hoạt động dạy học cho nhà trường.</w:t>
      </w:r>
    </w:p>
    <w:p w:rsidR="002D0DBE" w:rsidRPr="002E3E6A" w:rsidRDefault="00705C75" w:rsidP="00705C75">
      <w:pPr>
        <w:pStyle w:val="Header"/>
        <w:tabs>
          <w:tab w:val="left" w:pos="720"/>
        </w:tabs>
        <w:spacing w:line="288" w:lineRule="auto"/>
        <w:ind w:left="142"/>
        <w:jc w:val="both"/>
        <w:rPr>
          <w:rFonts w:ascii="Times New Roman" w:eastAsia="SimSun" w:hAnsi="Times New Roman" w:cs="Times New Roman"/>
          <w:spacing w:val="-6"/>
          <w:kern w:val="28"/>
          <w:szCs w:val="20"/>
          <w:lang w:val="nl-NL" w:eastAsia="x-none"/>
        </w:rPr>
      </w:pPr>
      <w:r w:rsidRPr="002E3E6A">
        <w:rPr>
          <w:rFonts w:ascii="Times New Roman" w:hAnsi="Times New Roman" w:cs="Times New Roman"/>
          <w:bCs/>
          <w:szCs w:val="28"/>
        </w:rPr>
        <w:tab/>
      </w:r>
      <w:r w:rsidR="00FE6577" w:rsidRPr="002E3E6A">
        <w:rPr>
          <w:rFonts w:ascii="Times New Roman" w:hAnsi="Times New Roman" w:cs="Times New Roman"/>
          <w:bCs/>
          <w:noProof/>
          <w:szCs w:val="28"/>
          <w:lang w:val="pt-BR"/>
        </w:rPr>
        <w:t xml:space="preserve">Trường Tiểu học số </w:t>
      </w:r>
      <w:r w:rsidR="00665BC7" w:rsidRPr="002E3E6A">
        <w:rPr>
          <w:rFonts w:ascii="Times New Roman" w:hAnsi="Times New Roman" w:cs="Times New Roman"/>
          <w:szCs w:val="28"/>
          <w:lang w:val="pt-BR"/>
        </w:rPr>
        <w:t>Diễn Kim</w:t>
      </w:r>
      <w:r w:rsidR="00FE6577" w:rsidRPr="002E3E6A">
        <w:rPr>
          <w:rFonts w:ascii="Times New Roman" w:hAnsi="Times New Roman" w:cs="Times New Roman"/>
          <w:b/>
          <w:szCs w:val="28"/>
          <w:lang w:val="pt-BR"/>
        </w:rPr>
        <w:t xml:space="preserve"> </w:t>
      </w:r>
      <w:r w:rsidR="00FE6577" w:rsidRPr="002E3E6A">
        <w:rPr>
          <w:rFonts w:ascii="Times New Roman" w:hAnsi="Times New Roman" w:cs="Times New Roman"/>
          <w:szCs w:val="28"/>
          <w:lang w:val="pt-BR"/>
        </w:rPr>
        <w:t xml:space="preserve">đóng ở trung tâm khu dân cư, đường sá đi lại thuận lợi, trình độ dân trí cao, nhà trường được các cấp ủy Đảng và chính quyền địa phương rất quan tâm đến công tác giáo dục. </w:t>
      </w:r>
      <w:r w:rsidR="00FE6577" w:rsidRPr="002E3E6A">
        <w:rPr>
          <w:rFonts w:ascii="Times New Roman" w:hAnsi="Times New Roman" w:cs="Times New Roman"/>
          <w:bCs/>
          <w:szCs w:val="28"/>
          <w:lang w:val="pt-BR"/>
        </w:rPr>
        <w:t xml:space="preserve">Nghị quyết Đảng bộ xã </w:t>
      </w:r>
      <w:r w:rsidR="00665BC7" w:rsidRPr="002E3E6A">
        <w:rPr>
          <w:rFonts w:ascii="Times New Roman" w:hAnsi="Times New Roman" w:cs="Times New Roman"/>
          <w:szCs w:val="28"/>
          <w:lang w:val="pt-BR"/>
        </w:rPr>
        <w:t>Diễn Kim</w:t>
      </w:r>
      <w:r w:rsidR="00FE6577" w:rsidRPr="002E3E6A">
        <w:rPr>
          <w:rFonts w:ascii="Times New Roman" w:hAnsi="Times New Roman" w:cs="Times New Roman"/>
          <w:szCs w:val="28"/>
          <w:lang w:val="pt-BR"/>
        </w:rPr>
        <w:t xml:space="preserve"> </w:t>
      </w:r>
      <w:r w:rsidR="00FE6577" w:rsidRPr="002E3E6A">
        <w:rPr>
          <w:rFonts w:ascii="Times New Roman" w:hAnsi="Times New Roman" w:cs="Times New Roman"/>
          <w:bCs/>
          <w:szCs w:val="28"/>
          <w:lang w:val="pt-BR"/>
        </w:rPr>
        <w:t>đã xác định ưu tiên nhiệm vụ phát triển G</w:t>
      </w:r>
      <w:r w:rsidRPr="002E3E6A">
        <w:rPr>
          <w:rFonts w:ascii="Times New Roman" w:hAnsi="Times New Roman" w:cs="Times New Roman"/>
          <w:bCs/>
          <w:szCs w:val="28"/>
          <w:lang w:val="pt-BR"/>
        </w:rPr>
        <w:t>D&amp;ĐT</w:t>
      </w:r>
      <w:r w:rsidR="00FE6577" w:rsidRPr="002E3E6A">
        <w:rPr>
          <w:rFonts w:ascii="Times New Roman" w:hAnsi="Times New Roman" w:cs="Times New Roman"/>
          <w:bCs/>
          <w:szCs w:val="28"/>
          <w:lang w:val="pt-BR"/>
        </w:rPr>
        <w:t xml:space="preserve"> giai đoạn 2021-2025 và định hướng đến năm 2030 theo mục tiêu chương trình nông thôn mớ</w:t>
      </w:r>
      <w:r w:rsidR="00802163" w:rsidRPr="002E3E6A">
        <w:rPr>
          <w:rFonts w:ascii="Times New Roman" w:hAnsi="Times New Roman" w:cs="Times New Roman"/>
          <w:bCs/>
          <w:szCs w:val="28"/>
          <w:lang w:val="pt-BR"/>
        </w:rPr>
        <w:t>i nâng cao.</w:t>
      </w:r>
      <w:r w:rsidR="002D0DBE" w:rsidRPr="002E3E6A">
        <w:rPr>
          <w:rFonts w:ascii="Times New Roman" w:hAnsi="Times New Roman" w:cs="Times New Roman"/>
          <w:bCs/>
          <w:szCs w:val="28"/>
          <w:lang w:val="pt-BR"/>
        </w:rPr>
        <w:t xml:space="preserve"> </w:t>
      </w:r>
    </w:p>
    <w:p w:rsidR="0033438E" w:rsidRPr="002E3E6A" w:rsidRDefault="00FE6577" w:rsidP="00A01669">
      <w:pPr>
        <w:shd w:val="clear" w:color="auto" w:fill="FFFFFF"/>
        <w:spacing w:after="0" w:line="276" w:lineRule="auto"/>
        <w:ind w:firstLine="680"/>
        <w:jc w:val="both"/>
        <w:rPr>
          <w:rFonts w:ascii="Times New Roman" w:hAnsi="Times New Roman" w:cs="Times New Roman"/>
          <w:b/>
          <w:bCs/>
          <w:sz w:val="28"/>
          <w:szCs w:val="28"/>
        </w:rPr>
      </w:pPr>
      <w:r w:rsidRPr="002E3E6A">
        <w:rPr>
          <w:rFonts w:ascii="Times New Roman" w:eastAsia="Times New Roman" w:hAnsi="Times New Roman" w:cs="Times New Roman"/>
          <w:b/>
          <w:sz w:val="28"/>
          <w:szCs w:val="28"/>
        </w:rPr>
        <w:t xml:space="preserve">2. </w:t>
      </w:r>
      <w:r w:rsidRPr="002E3E6A">
        <w:rPr>
          <w:rFonts w:ascii="Times New Roman" w:hAnsi="Times New Roman" w:cs="Times New Roman"/>
          <w:b/>
          <w:bCs/>
          <w:sz w:val="28"/>
          <w:szCs w:val="28"/>
          <w:lang w:val="vi-VN"/>
        </w:rPr>
        <w:t xml:space="preserve">Đặc điểm của nhà trường năm học </w:t>
      </w:r>
      <w:r w:rsidR="00CA669A" w:rsidRPr="002E3E6A">
        <w:rPr>
          <w:rFonts w:ascii="Times New Roman" w:hAnsi="Times New Roman" w:cs="Times New Roman"/>
          <w:b/>
          <w:bCs/>
          <w:sz w:val="28"/>
          <w:szCs w:val="28"/>
          <w:lang w:val="vi-VN"/>
        </w:rPr>
        <w:t>2024 - 2025</w:t>
      </w:r>
      <w:r w:rsidR="00171A02" w:rsidRPr="002E3E6A">
        <w:rPr>
          <w:rFonts w:ascii="Times New Roman" w:hAnsi="Times New Roman" w:cs="Times New Roman"/>
          <w:b/>
          <w:bCs/>
          <w:sz w:val="28"/>
          <w:szCs w:val="28"/>
        </w:rPr>
        <w:t>:</w:t>
      </w:r>
    </w:p>
    <w:p w:rsidR="00FE6577" w:rsidRPr="002E3E6A" w:rsidRDefault="00FE6577" w:rsidP="00A01669">
      <w:pPr>
        <w:shd w:val="clear" w:color="auto" w:fill="FFFFFF"/>
        <w:spacing w:after="0" w:line="276" w:lineRule="auto"/>
        <w:ind w:firstLine="680"/>
        <w:jc w:val="both"/>
        <w:rPr>
          <w:rFonts w:ascii="Times New Roman" w:eastAsia="Times New Roman" w:hAnsi="Times New Roman" w:cs="Times New Roman"/>
          <w:b/>
          <w:sz w:val="28"/>
          <w:szCs w:val="28"/>
        </w:rPr>
      </w:pPr>
      <w:r w:rsidRPr="002E3E6A">
        <w:rPr>
          <w:rFonts w:ascii="Times New Roman" w:hAnsi="Times New Roman" w:cs="Times New Roman"/>
          <w:b/>
          <w:sz w:val="28"/>
          <w:szCs w:val="28"/>
          <w:lang w:val="nl-NL"/>
        </w:rPr>
        <w:t>2.1.</w:t>
      </w:r>
      <w:r w:rsidR="0033438E" w:rsidRPr="002E3E6A">
        <w:rPr>
          <w:rFonts w:ascii="Times New Roman" w:hAnsi="Times New Roman" w:cs="Times New Roman"/>
          <w:b/>
          <w:sz w:val="28"/>
          <w:szCs w:val="28"/>
          <w:lang w:val="nl-NL"/>
        </w:rPr>
        <w:t xml:space="preserve"> </w:t>
      </w:r>
      <w:r w:rsidRPr="002E3E6A">
        <w:rPr>
          <w:rFonts w:ascii="Times New Roman" w:hAnsi="Times New Roman" w:cs="Times New Roman"/>
          <w:b/>
          <w:sz w:val="28"/>
          <w:szCs w:val="28"/>
          <w:lang w:val="nl-NL"/>
        </w:rPr>
        <w:t>Học sinh</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1021"/>
        <w:gridCol w:w="1022"/>
        <w:gridCol w:w="1021"/>
        <w:gridCol w:w="1022"/>
        <w:gridCol w:w="1021"/>
        <w:gridCol w:w="1108"/>
      </w:tblGrid>
      <w:tr w:rsidR="002E3E6A" w:rsidRPr="002E3E6A" w:rsidTr="00155AFD">
        <w:trPr>
          <w:cantSplit/>
        </w:trPr>
        <w:tc>
          <w:tcPr>
            <w:tcW w:w="3325" w:type="dxa"/>
            <w:vMerge w:val="restart"/>
            <w:vAlign w:val="center"/>
          </w:tcPr>
          <w:p w:rsidR="00FE6577" w:rsidRPr="002E3E6A" w:rsidRDefault="00FE6577" w:rsidP="00A01669">
            <w:pPr>
              <w:keepNext/>
              <w:spacing w:after="0" w:line="276" w:lineRule="auto"/>
              <w:jc w:val="both"/>
              <w:outlineLvl w:val="0"/>
              <w:rPr>
                <w:rFonts w:ascii="Times New Roman" w:eastAsia="Times New Roman" w:hAnsi="Times New Roman" w:cs="Times New Roman"/>
                <w:b/>
                <w:lang w:val="nl-NL"/>
              </w:rPr>
            </w:pPr>
            <w:r w:rsidRPr="002E3E6A">
              <w:rPr>
                <w:rFonts w:ascii="Times New Roman" w:eastAsia="Times New Roman" w:hAnsi="Times New Roman" w:cs="Times New Roman"/>
                <w:b/>
                <w:lang w:val="nl-NL"/>
              </w:rPr>
              <w:t>TOÀN TRƯỜNG</w:t>
            </w:r>
          </w:p>
        </w:tc>
        <w:tc>
          <w:tcPr>
            <w:tcW w:w="1021" w:type="dxa"/>
            <w:vMerge w:val="restart"/>
          </w:tcPr>
          <w:p w:rsidR="00FE6577" w:rsidRPr="002E3E6A" w:rsidRDefault="00FE6577" w:rsidP="00A01669">
            <w:pPr>
              <w:spacing w:after="0" w:line="276" w:lineRule="auto"/>
              <w:jc w:val="both"/>
              <w:rPr>
                <w:rFonts w:ascii="Times New Roman" w:eastAsia="Times New Roman" w:hAnsi="Times New Roman" w:cs="Times New Roman"/>
                <w:b/>
                <w:lang w:val="nl-NL"/>
              </w:rPr>
            </w:pPr>
            <w:r w:rsidRPr="002E3E6A">
              <w:rPr>
                <w:rFonts w:ascii="Times New Roman" w:eastAsia="Times New Roman" w:hAnsi="Times New Roman" w:cs="Times New Roman"/>
                <w:b/>
                <w:lang w:val="nl-NL"/>
              </w:rPr>
              <w:t>TỔNG</w:t>
            </w:r>
          </w:p>
          <w:p w:rsidR="00FE6577" w:rsidRPr="002E3E6A" w:rsidRDefault="00FE6577" w:rsidP="00A01669">
            <w:pPr>
              <w:spacing w:after="0" w:line="276" w:lineRule="auto"/>
              <w:jc w:val="both"/>
              <w:rPr>
                <w:rFonts w:ascii="Times New Roman" w:eastAsia="Times New Roman" w:hAnsi="Times New Roman" w:cs="Times New Roman"/>
                <w:b/>
                <w:lang w:val="nl-NL"/>
              </w:rPr>
            </w:pPr>
            <w:r w:rsidRPr="002E3E6A">
              <w:rPr>
                <w:rFonts w:ascii="Times New Roman" w:eastAsia="Times New Roman" w:hAnsi="Times New Roman" w:cs="Times New Roman"/>
                <w:b/>
                <w:lang w:val="nl-NL"/>
              </w:rPr>
              <w:t>SỐ</w:t>
            </w:r>
          </w:p>
        </w:tc>
        <w:tc>
          <w:tcPr>
            <w:tcW w:w="5194" w:type="dxa"/>
            <w:gridSpan w:val="5"/>
          </w:tcPr>
          <w:p w:rsidR="00FE6577" w:rsidRPr="002E3E6A" w:rsidRDefault="00FE6577" w:rsidP="00A01669">
            <w:pPr>
              <w:keepNext/>
              <w:spacing w:after="0" w:line="276" w:lineRule="auto"/>
              <w:jc w:val="both"/>
              <w:outlineLvl w:val="0"/>
              <w:rPr>
                <w:rFonts w:ascii="Times New Roman" w:eastAsia="Times New Roman" w:hAnsi="Times New Roman" w:cs="Times New Roman"/>
                <w:b/>
                <w:w w:val="150"/>
                <w:lang w:val="nl-NL"/>
              </w:rPr>
            </w:pPr>
            <w:r w:rsidRPr="002E3E6A">
              <w:rPr>
                <w:rFonts w:ascii="Times New Roman" w:eastAsia="Times New Roman" w:hAnsi="Times New Roman" w:cs="Times New Roman"/>
                <w:b/>
                <w:w w:val="150"/>
                <w:lang w:val="nl-NL"/>
              </w:rPr>
              <w:t>TRONG ĐÓ</w:t>
            </w:r>
          </w:p>
        </w:tc>
      </w:tr>
      <w:tr w:rsidR="002E3E6A" w:rsidRPr="002E3E6A" w:rsidTr="00155AFD">
        <w:trPr>
          <w:cantSplit/>
        </w:trPr>
        <w:tc>
          <w:tcPr>
            <w:tcW w:w="3325" w:type="dxa"/>
            <w:vMerge/>
          </w:tcPr>
          <w:p w:rsidR="00FE6577" w:rsidRPr="002E3E6A" w:rsidRDefault="00FE6577" w:rsidP="00A01669">
            <w:pPr>
              <w:spacing w:after="0" w:line="276" w:lineRule="auto"/>
              <w:jc w:val="both"/>
              <w:rPr>
                <w:rFonts w:ascii="Times New Roman" w:eastAsia="Times New Roman" w:hAnsi="Times New Roman" w:cs="Times New Roman"/>
                <w:lang w:val="nl-NL"/>
              </w:rPr>
            </w:pPr>
          </w:p>
        </w:tc>
        <w:tc>
          <w:tcPr>
            <w:tcW w:w="1021" w:type="dxa"/>
            <w:vMerge/>
          </w:tcPr>
          <w:p w:rsidR="00FE6577" w:rsidRPr="002E3E6A" w:rsidRDefault="00FE6577" w:rsidP="00A01669">
            <w:pPr>
              <w:spacing w:after="0" w:line="276" w:lineRule="auto"/>
              <w:jc w:val="both"/>
              <w:rPr>
                <w:rFonts w:ascii="Times New Roman" w:eastAsia="Times New Roman" w:hAnsi="Times New Roman" w:cs="Times New Roman"/>
                <w:b/>
                <w:lang w:val="nl-NL"/>
              </w:rPr>
            </w:pPr>
          </w:p>
        </w:tc>
        <w:tc>
          <w:tcPr>
            <w:tcW w:w="1022" w:type="dxa"/>
          </w:tcPr>
          <w:p w:rsidR="00FE6577" w:rsidRPr="002E3E6A" w:rsidRDefault="00FE6577" w:rsidP="00A01669">
            <w:pPr>
              <w:spacing w:after="0" w:line="276" w:lineRule="auto"/>
              <w:jc w:val="both"/>
              <w:rPr>
                <w:rFonts w:ascii="Times New Roman" w:eastAsia="Times New Roman" w:hAnsi="Times New Roman" w:cs="Times New Roman"/>
                <w:b/>
                <w:lang w:val="nl-NL"/>
              </w:rPr>
            </w:pPr>
            <w:r w:rsidRPr="002E3E6A">
              <w:rPr>
                <w:rFonts w:ascii="Times New Roman" w:eastAsia="Times New Roman" w:hAnsi="Times New Roman" w:cs="Times New Roman"/>
                <w:b/>
                <w:lang w:val="nl-NL"/>
              </w:rPr>
              <w:t>KHỐI 1</w:t>
            </w:r>
          </w:p>
        </w:tc>
        <w:tc>
          <w:tcPr>
            <w:tcW w:w="1021" w:type="dxa"/>
          </w:tcPr>
          <w:p w:rsidR="00FE6577" w:rsidRPr="002E3E6A" w:rsidRDefault="00FE6577" w:rsidP="00A01669">
            <w:pPr>
              <w:spacing w:after="0" w:line="276" w:lineRule="auto"/>
              <w:jc w:val="both"/>
              <w:rPr>
                <w:rFonts w:ascii="Times New Roman" w:eastAsia="Times New Roman" w:hAnsi="Times New Roman" w:cs="Times New Roman"/>
                <w:b/>
                <w:lang w:val="nl-NL"/>
              </w:rPr>
            </w:pPr>
            <w:r w:rsidRPr="002E3E6A">
              <w:rPr>
                <w:rFonts w:ascii="Times New Roman" w:eastAsia="Times New Roman" w:hAnsi="Times New Roman" w:cs="Times New Roman"/>
                <w:b/>
                <w:lang w:val="nl-NL"/>
              </w:rPr>
              <w:t>KHỐI 2</w:t>
            </w:r>
          </w:p>
        </w:tc>
        <w:tc>
          <w:tcPr>
            <w:tcW w:w="1022" w:type="dxa"/>
          </w:tcPr>
          <w:p w:rsidR="00FE6577" w:rsidRPr="002E3E6A" w:rsidRDefault="00FE6577" w:rsidP="00A01669">
            <w:pPr>
              <w:spacing w:after="0" w:line="276" w:lineRule="auto"/>
              <w:jc w:val="both"/>
              <w:rPr>
                <w:rFonts w:ascii="Times New Roman" w:eastAsia="Times New Roman" w:hAnsi="Times New Roman" w:cs="Times New Roman"/>
                <w:b/>
                <w:lang w:val="nl-NL"/>
              </w:rPr>
            </w:pPr>
            <w:r w:rsidRPr="002E3E6A">
              <w:rPr>
                <w:rFonts w:ascii="Times New Roman" w:eastAsia="Times New Roman" w:hAnsi="Times New Roman" w:cs="Times New Roman"/>
                <w:b/>
                <w:lang w:val="nl-NL"/>
              </w:rPr>
              <w:t>KHỐI 3</w:t>
            </w:r>
          </w:p>
        </w:tc>
        <w:tc>
          <w:tcPr>
            <w:tcW w:w="1021" w:type="dxa"/>
          </w:tcPr>
          <w:p w:rsidR="00FE6577" w:rsidRPr="002E3E6A" w:rsidRDefault="00FE6577" w:rsidP="00A01669">
            <w:pPr>
              <w:spacing w:after="0" w:line="276" w:lineRule="auto"/>
              <w:jc w:val="both"/>
              <w:rPr>
                <w:rFonts w:ascii="Times New Roman" w:eastAsia="Times New Roman" w:hAnsi="Times New Roman" w:cs="Times New Roman"/>
                <w:b/>
                <w:lang w:val="nl-NL"/>
              </w:rPr>
            </w:pPr>
            <w:r w:rsidRPr="002E3E6A">
              <w:rPr>
                <w:rFonts w:ascii="Times New Roman" w:eastAsia="Times New Roman" w:hAnsi="Times New Roman" w:cs="Times New Roman"/>
                <w:b/>
                <w:lang w:val="nl-NL"/>
              </w:rPr>
              <w:t>KHỐI 4</w:t>
            </w:r>
          </w:p>
        </w:tc>
        <w:tc>
          <w:tcPr>
            <w:tcW w:w="1108" w:type="dxa"/>
          </w:tcPr>
          <w:p w:rsidR="00FE6577" w:rsidRPr="002E3E6A" w:rsidRDefault="00FE6577" w:rsidP="00A01669">
            <w:pPr>
              <w:spacing w:after="0" w:line="276" w:lineRule="auto"/>
              <w:jc w:val="both"/>
              <w:rPr>
                <w:rFonts w:ascii="Times New Roman" w:eastAsia="Times New Roman" w:hAnsi="Times New Roman" w:cs="Times New Roman"/>
                <w:b/>
                <w:lang w:val="nl-NL"/>
              </w:rPr>
            </w:pPr>
            <w:r w:rsidRPr="002E3E6A">
              <w:rPr>
                <w:rFonts w:ascii="Times New Roman" w:eastAsia="Times New Roman" w:hAnsi="Times New Roman" w:cs="Times New Roman"/>
                <w:b/>
                <w:lang w:val="nl-NL"/>
              </w:rPr>
              <w:t>KHỐI 5</w:t>
            </w:r>
          </w:p>
        </w:tc>
      </w:tr>
      <w:tr w:rsidR="002E3E6A" w:rsidRPr="002E3E6A" w:rsidTr="00155AFD">
        <w:tc>
          <w:tcPr>
            <w:tcW w:w="3325" w:type="dxa"/>
          </w:tcPr>
          <w:p w:rsidR="00FE6577" w:rsidRPr="002E3E6A" w:rsidRDefault="00FE6577" w:rsidP="00A01669">
            <w:pPr>
              <w:spacing w:after="0" w:line="276" w:lineRule="auto"/>
              <w:ind w:left="75"/>
              <w:jc w:val="both"/>
              <w:rPr>
                <w:rFonts w:ascii="Times New Roman" w:eastAsia="Times New Roman" w:hAnsi="Times New Roman" w:cs="Times New Roman"/>
                <w:b/>
                <w:sz w:val="26"/>
                <w:szCs w:val="26"/>
                <w:lang w:val="nl-NL"/>
              </w:rPr>
            </w:pPr>
            <w:r w:rsidRPr="002E3E6A">
              <w:rPr>
                <w:rFonts w:ascii="Times New Roman" w:eastAsia="Times New Roman" w:hAnsi="Times New Roman" w:cs="Times New Roman"/>
                <w:b/>
                <w:sz w:val="26"/>
                <w:szCs w:val="26"/>
                <w:lang w:val="nl-NL"/>
              </w:rPr>
              <w:t>Số lớp:</w:t>
            </w:r>
          </w:p>
        </w:tc>
        <w:tc>
          <w:tcPr>
            <w:tcW w:w="1021" w:type="dxa"/>
          </w:tcPr>
          <w:p w:rsidR="00FE6577" w:rsidRPr="002E3E6A" w:rsidRDefault="00CA669A" w:rsidP="00A01669">
            <w:pPr>
              <w:spacing w:after="0" w:line="276" w:lineRule="auto"/>
              <w:jc w:val="center"/>
              <w:rPr>
                <w:rFonts w:ascii="Times New Roman" w:eastAsia="Times New Roman" w:hAnsi="Times New Roman" w:cs="Times New Roman"/>
                <w:bCs/>
                <w:sz w:val="26"/>
                <w:szCs w:val="26"/>
                <w:lang w:val="nl-NL"/>
              </w:rPr>
            </w:pPr>
            <w:r w:rsidRPr="002E3E6A">
              <w:rPr>
                <w:rFonts w:ascii="Times New Roman" w:eastAsia="Times New Roman" w:hAnsi="Times New Roman" w:cs="Times New Roman"/>
                <w:bCs/>
                <w:sz w:val="26"/>
                <w:szCs w:val="26"/>
                <w:lang w:val="nl-NL"/>
              </w:rPr>
              <w:t>33</w:t>
            </w:r>
          </w:p>
        </w:tc>
        <w:tc>
          <w:tcPr>
            <w:tcW w:w="1022" w:type="dxa"/>
          </w:tcPr>
          <w:p w:rsidR="00FE6577" w:rsidRPr="002E3E6A" w:rsidRDefault="00152BDD"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7</w:t>
            </w:r>
          </w:p>
        </w:tc>
        <w:tc>
          <w:tcPr>
            <w:tcW w:w="1021" w:type="dxa"/>
          </w:tcPr>
          <w:p w:rsidR="00FE6577" w:rsidRPr="002E3E6A" w:rsidRDefault="00152BDD"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7</w:t>
            </w:r>
          </w:p>
        </w:tc>
        <w:tc>
          <w:tcPr>
            <w:tcW w:w="1022" w:type="dxa"/>
          </w:tcPr>
          <w:p w:rsidR="00FE6577" w:rsidRPr="002E3E6A" w:rsidRDefault="00152BDD"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6</w:t>
            </w:r>
          </w:p>
        </w:tc>
        <w:tc>
          <w:tcPr>
            <w:tcW w:w="1021" w:type="dxa"/>
          </w:tcPr>
          <w:p w:rsidR="00FE6577" w:rsidRPr="002E3E6A" w:rsidRDefault="00152BDD"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7</w:t>
            </w:r>
          </w:p>
        </w:tc>
        <w:tc>
          <w:tcPr>
            <w:tcW w:w="1108" w:type="dxa"/>
          </w:tcPr>
          <w:p w:rsidR="00FE6577" w:rsidRPr="002E3E6A" w:rsidRDefault="00684F2C"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6</w:t>
            </w:r>
          </w:p>
        </w:tc>
      </w:tr>
      <w:tr w:rsidR="002E3E6A" w:rsidRPr="002E3E6A" w:rsidTr="00155AFD">
        <w:tc>
          <w:tcPr>
            <w:tcW w:w="3325" w:type="dxa"/>
          </w:tcPr>
          <w:p w:rsidR="00FE6577" w:rsidRPr="002E3E6A" w:rsidRDefault="00FE6577" w:rsidP="00A01669">
            <w:pPr>
              <w:spacing w:after="0" w:line="276" w:lineRule="auto"/>
              <w:ind w:left="60"/>
              <w:jc w:val="both"/>
              <w:rPr>
                <w:rFonts w:ascii="Times New Roman" w:eastAsia="Times New Roman" w:hAnsi="Times New Roman" w:cs="Times New Roman"/>
                <w:b/>
                <w:sz w:val="26"/>
                <w:szCs w:val="26"/>
                <w:lang w:val="nl-NL"/>
              </w:rPr>
            </w:pPr>
            <w:r w:rsidRPr="002E3E6A">
              <w:rPr>
                <w:rFonts w:ascii="Times New Roman" w:eastAsia="Times New Roman" w:hAnsi="Times New Roman" w:cs="Times New Roman"/>
                <w:b/>
                <w:sz w:val="26"/>
                <w:szCs w:val="26"/>
                <w:lang w:val="nl-NL"/>
              </w:rPr>
              <w:t>Số học sinh:</w:t>
            </w:r>
          </w:p>
        </w:tc>
        <w:tc>
          <w:tcPr>
            <w:tcW w:w="1021" w:type="dxa"/>
          </w:tcPr>
          <w:p w:rsidR="00FE6577" w:rsidRPr="002E3E6A" w:rsidRDefault="00CA669A"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1212</w:t>
            </w:r>
          </w:p>
        </w:tc>
        <w:tc>
          <w:tcPr>
            <w:tcW w:w="1022" w:type="dxa"/>
          </w:tcPr>
          <w:p w:rsidR="00FE6577" w:rsidRPr="002E3E6A" w:rsidRDefault="00152BDD"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248</w:t>
            </w:r>
          </w:p>
        </w:tc>
        <w:tc>
          <w:tcPr>
            <w:tcW w:w="1021" w:type="dxa"/>
          </w:tcPr>
          <w:p w:rsidR="00FE6577" w:rsidRPr="002E3E6A" w:rsidRDefault="00152BDD"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266</w:t>
            </w:r>
          </w:p>
        </w:tc>
        <w:tc>
          <w:tcPr>
            <w:tcW w:w="1022" w:type="dxa"/>
          </w:tcPr>
          <w:p w:rsidR="00FE6577" w:rsidRPr="002E3E6A" w:rsidRDefault="00152BDD"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223</w:t>
            </w:r>
          </w:p>
        </w:tc>
        <w:tc>
          <w:tcPr>
            <w:tcW w:w="1021" w:type="dxa"/>
          </w:tcPr>
          <w:p w:rsidR="00FE6577" w:rsidRPr="002E3E6A" w:rsidRDefault="00152BDD"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257</w:t>
            </w:r>
          </w:p>
        </w:tc>
        <w:tc>
          <w:tcPr>
            <w:tcW w:w="1108" w:type="dxa"/>
          </w:tcPr>
          <w:p w:rsidR="00FE6577" w:rsidRPr="002E3E6A" w:rsidRDefault="00684F2C"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218</w:t>
            </w:r>
          </w:p>
        </w:tc>
      </w:tr>
      <w:tr w:rsidR="002E3E6A" w:rsidRPr="002E3E6A" w:rsidTr="00155AFD">
        <w:tc>
          <w:tcPr>
            <w:tcW w:w="3325" w:type="dxa"/>
          </w:tcPr>
          <w:p w:rsidR="00FE6577" w:rsidRPr="002E3E6A" w:rsidRDefault="00FE6577"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Trong đó:  -  Nữ</w:t>
            </w:r>
          </w:p>
        </w:tc>
        <w:tc>
          <w:tcPr>
            <w:tcW w:w="1021" w:type="dxa"/>
          </w:tcPr>
          <w:p w:rsidR="00FE6577" w:rsidRPr="002E3E6A" w:rsidRDefault="00567BCA" w:rsidP="00A01669">
            <w:pPr>
              <w:spacing w:after="0" w:line="276" w:lineRule="auto"/>
              <w:jc w:val="center"/>
              <w:rPr>
                <w:rFonts w:ascii="Times New Roman" w:eastAsia="Times New Roman" w:hAnsi="Times New Roman" w:cs="Times New Roman"/>
                <w:bCs/>
                <w:sz w:val="26"/>
                <w:szCs w:val="26"/>
                <w:lang w:val="nl-NL"/>
              </w:rPr>
            </w:pPr>
            <w:r w:rsidRPr="002E3E6A">
              <w:rPr>
                <w:rFonts w:ascii="Times New Roman" w:eastAsia="Times New Roman" w:hAnsi="Times New Roman" w:cs="Times New Roman"/>
                <w:bCs/>
                <w:sz w:val="26"/>
                <w:szCs w:val="26"/>
                <w:lang w:val="nl-NL"/>
              </w:rPr>
              <w:t>260</w:t>
            </w:r>
          </w:p>
        </w:tc>
        <w:tc>
          <w:tcPr>
            <w:tcW w:w="1022" w:type="dxa"/>
          </w:tcPr>
          <w:p w:rsidR="00FE6577" w:rsidRPr="002E3E6A" w:rsidRDefault="00152BDD"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109</w:t>
            </w:r>
          </w:p>
        </w:tc>
        <w:tc>
          <w:tcPr>
            <w:tcW w:w="1021" w:type="dxa"/>
          </w:tcPr>
          <w:p w:rsidR="00FE6577" w:rsidRPr="002E3E6A" w:rsidRDefault="00152BDD"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132</w:t>
            </w:r>
          </w:p>
        </w:tc>
        <w:tc>
          <w:tcPr>
            <w:tcW w:w="1022" w:type="dxa"/>
          </w:tcPr>
          <w:p w:rsidR="00FE6577" w:rsidRPr="002E3E6A" w:rsidRDefault="00152BDD"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121</w:t>
            </w:r>
          </w:p>
        </w:tc>
        <w:tc>
          <w:tcPr>
            <w:tcW w:w="1021" w:type="dxa"/>
          </w:tcPr>
          <w:p w:rsidR="00FE6577" w:rsidRPr="002E3E6A" w:rsidRDefault="00152BDD"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134</w:t>
            </w:r>
          </w:p>
        </w:tc>
        <w:tc>
          <w:tcPr>
            <w:tcW w:w="1108" w:type="dxa"/>
          </w:tcPr>
          <w:p w:rsidR="00FE6577" w:rsidRPr="002E3E6A" w:rsidRDefault="00684F2C"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97</w:t>
            </w:r>
          </w:p>
        </w:tc>
      </w:tr>
      <w:tr w:rsidR="002E3E6A" w:rsidRPr="002E3E6A" w:rsidTr="00155AFD">
        <w:tc>
          <w:tcPr>
            <w:tcW w:w="3325" w:type="dxa"/>
          </w:tcPr>
          <w:p w:rsidR="00FE6577" w:rsidRPr="002E3E6A" w:rsidRDefault="00FE6577"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Khuyết tật</w:t>
            </w:r>
          </w:p>
        </w:tc>
        <w:tc>
          <w:tcPr>
            <w:tcW w:w="1021" w:type="dxa"/>
          </w:tcPr>
          <w:p w:rsidR="00FE6577" w:rsidRPr="002E3E6A" w:rsidRDefault="009E71CF" w:rsidP="00A01669">
            <w:pPr>
              <w:spacing w:after="0" w:line="276" w:lineRule="auto"/>
              <w:jc w:val="center"/>
              <w:rPr>
                <w:rFonts w:ascii="Times New Roman" w:eastAsia="Times New Roman" w:hAnsi="Times New Roman" w:cs="Times New Roman"/>
                <w:bCs/>
                <w:sz w:val="26"/>
                <w:szCs w:val="26"/>
                <w:lang w:val="nl-NL"/>
              </w:rPr>
            </w:pPr>
            <w:r w:rsidRPr="002E3E6A">
              <w:rPr>
                <w:rFonts w:ascii="Times New Roman" w:eastAsia="Times New Roman" w:hAnsi="Times New Roman" w:cs="Times New Roman"/>
                <w:bCs/>
                <w:sz w:val="26"/>
                <w:szCs w:val="26"/>
                <w:lang w:val="nl-NL"/>
              </w:rPr>
              <w:t>6</w:t>
            </w:r>
          </w:p>
        </w:tc>
        <w:tc>
          <w:tcPr>
            <w:tcW w:w="1022" w:type="dxa"/>
          </w:tcPr>
          <w:p w:rsidR="00FE6577" w:rsidRPr="002E3E6A" w:rsidRDefault="001D06F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01</w:t>
            </w:r>
          </w:p>
        </w:tc>
        <w:tc>
          <w:tcPr>
            <w:tcW w:w="1021" w:type="dxa"/>
          </w:tcPr>
          <w:p w:rsidR="00FE6577" w:rsidRPr="002E3E6A" w:rsidRDefault="001D06F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1022" w:type="dxa"/>
          </w:tcPr>
          <w:p w:rsidR="00FE6577" w:rsidRPr="002E3E6A" w:rsidRDefault="001D06F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r w:rsidR="00684F2C" w:rsidRPr="002E3E6A">
              <w:rPr>
                <w:rFonts w:ascii="Times New Roman" w:eastAsia="Times New Roman" w:hAnsi="Times New Roman" w:cs="Times New Roman"/>
                <w:sz w:val="26"/>
                <w:szCs w:val="26"/>
                <w:lang w:val="nl-NL"/>
              </w:rPr>
              <w:t>3</w:t>
            </w:r>
          </w:p>
        </w:tc>
        <w:tc>
          <w:tcPr>
            <w:tcW w:w="1021" w:type="dxa"/>
          </w:tcPr>
          <w:p w:rsidR="00FE6577" w:rsidRPr="002E3E6A" w:rsidRDefault="001D06F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r w:rsidR="00684F2C" w:rsidRPr="002E3E6A">
              <w:rPr>
                <w:rFonts w:ascii="Times New Roman" w:eastAsia="Times New Roman" w:hAnsi="Times New Roman" w:cs="Times New Roman"/>
                <w:sz w:val="26"/>
                <w:szCs w:val="26"/>
                <w:lang w:val="nl-NL"/>
              </w:rPr>
              <w:t>1</w:t>
            </w:r>
          </w:p>
        </w:tc>
        <w:tc>
          <w:tcPr>
            <w:tcW w:w="1108" w:type="dxa"/>
          </w:tcPr>
          <w:p w:rsidR="00FE6577" w:rsidRPr="002E3E6A" w:rsidRDefault="001D06F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r w:rsidR="00684F2C" w:rsidRPr="002E3E6A">
              <w:rPr>
                <w:rFonts w:ascii="Times New Roman" w:eastAsia="Times New Roman" w:hAnsi="Times New Roman" w:cs="Times New Roman"/>
                <w:sz w:val="26"/>
                <w:szCs w:val="26"/>
                <w:lang w:val="nl-NL"/>
              </w:rPr>
              <w:t>1</w:t>
            </w:r>
          </w:p>
        </w:tc>
      </w:tr>
      <w:tr w:rsidR="002E3E6A" w:rsidRPr="002E3E6A" w:rsidTr="00155AFD">
        <w:tc>
          <w:tcPr>
            <w:tcW w:w="3325" w:type="dxa"/>
          </w:tcPr>
          <w:p w:rsidR="001D06F7" w:rsidRPr="002E3E6A" w:rsidRDefault="001D06F7"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HS thuộc hộ nghèo</w:t>
            </w:r>
          </w:p>
        </w:tc>
        <w:tc>
          <w:tcPr>
            <w:tcW w:w="1021" w:type="dxa"/>
          </w:tcPr>
          <w:p w:rsidR="001D06F7" w:rsidRPr="002E3E6A" w:rsidRDefault="009E71CF" w:rsidP="00A01669">
            <w:pPr>
              <w:spacing w:after="0" w:line="276" w:lineRule="auto"/>
              <w:jc w:val="center"/>
              <w:rPr>
                <w:rFonts w:ascii="Times New Roman" w:eastAsia="Times New Roman" w:hAnsi="Times New Roman" w:cs="Times New Roman"/>
                <w:bCs/>
                <w:sz w:val="26"/>
                <w:szCs w:val="26"/>
                <w:lang w:val="nl-NL"/>
              </w:rPr>
            </w:pPr>
            <w:r w:rsidRPr="002E3E6A">
              <w:rPr>
                <w:rFonts w:ascii="Times New Roman" w:eastAsia="Times New Roman" w:hAnsi="Times New Roman" w:cs="Times New Roman"/>
                <w:bCs/>
                <w:sz w:val="26"/>
                <w:szCs w:val="26"/>
                <w:lang w:val="nl-NL"/>
              </w:rPr>
              <w:t>28</w:t>
            </w:r>
          </w:p>
        </w:tc>
        <w:tc>
          <w:tcPr>
            <w:tcW w:w="1022" w:type="dxa"/>
          </w:tcPr>
          <w:p w:rsidR="001D06F7" w:rsidRPr="002E3E6A" w:rsidRDefault="001D06F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r w:rsidR="00D549CA" w:rsidRPr="002E3E6A">
              <w:rPr>
                <w:rFonts w:ascii="Times New Roman" w:eastAsia="Times New Roman" w:hAnsi="Times New Roman" w:cs="Times New Roman"/>
                <w:sz w:val="26"/>
                <w:szCs w:val="26"/>
                <w:lang w:val="nl-NL"/>
              </w:rPr>
              <w:t>2</w:t>
            </w:r>
          </w:p>
        </w:tc>
        <w:tc>
          <w:tcPr>
            <w:tcW w:w="1021" w:type="dxa"/>
          </w:tcPr>
          <w:p w:rsidR="001D06F7" w:rsidRPr="002E3E6A" w:rsidRDefault="001D06F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03</w:t>
            </w:r>
          </w:p>
        </w:tc>
        <w:tc>
          <w:tcPr>
            <w:tcW w:w="1022" w:type="dxa"/>
          </w:tcPr>
          <w:p w:rsidR="001D06F7" w:rsidRPr="002E3E6A" w:rsidRDefault="009E71CF"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05</w:t>
            </w:r>
          </w:p>
        </w:tc>
        <w:tc>
          <w:tcPr>
            <w:tcW w:w="1021" w:type="dxa"/>
          </w:tcPr>
          <w:p w:rsidR="001D06F7" w:rsidRPr="002E3E6A" w:rsidRDefault="009E71CF"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09</w:t>
            </w:r>
          </w:p>
        </w:tc>
        <w:tc>
          <w:tcPr>
            <w:tcW w:w="1108" w:type="dxa"/>
          </w:tcPr>
          <w:p w:rsidR="001D06F7" w:rsidRPr="002E3E6A" w:rsidRDefault="009E71CF"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09</w:t>
            </w:r>
          </w:p>
        </w:tc>
      </w:tr>
      <w:tr w:rsidR="002E3E6A" w:rsidRPr="002E3E6A" w:rsidTr="00155AFD">
        <w:tc>
          <w:tcPr>
            <w:tcW w:w="3325" w:type="dxa"/>
          </w:tcPr>
          <w:p w:rsidR="00567BCA" w:rsidRPr="002E3E6A" w:rsidRDefault="00567BCA"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 HS thuộc hộ cận nghèo</w:t>
            </w:r>
          </w:p>
        </w:tc>
        <w:tc>
          <w:tcPr>
            <w:tcW w:w="1021" w:type="dxa"/>
          </w:tcPr>
          <w:p w:rsidR="00567BCA" w:rsidRPr="002E3E6A" w:rsidRDefault="009E71CF"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16</w:t>
            </w:r>
          </w:p>
        </w:tc>
        <w:tc>
          <w:tcPr>
            <w:tcW w:w="1022" w:type="dxa"/>
          </w:tcPr>
          <w:p w:rsidR="00567BCA" w:rsidRPr="002E3E6A" w:rsidRDefault="00D549CA"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05</w:t>
            </w:r>
          </w:p>
        </w:tc>
        <w:tc>
          <w:tcPr>
            <w:tcW w:w="1021" w:type="dxa"/>
          </w:tcPr>
          <w:p w:rsidR="00567BCA" w:rsidRPr="002E3E6A" w:rsidRDefault="00D549CA"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03</w:t>
            </w:r>
          </w:p>
        </w:tc>
        <w:tc>
          <w:tcPr>
            <w:tcW w:w="1022" w:type="dxa"/>
          </w:tcPr>
          <w:p w:rsidR="00567BCA" w:rsidRPr="002E3E6A" w:rsidRDefault="009E71CF"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01</w:t>
            </w:r>
          </w:p>
        </w:tc>
        <w:tc>
          <w:tcPr>
            <w:tcW w:w="1021" w:type="dxa"/>
          </w:tcPr>
          <w:p w:rsidR="00567BCA" w:rsidRPr="002E3E6A" w:rsidRDefault="00AA6E16"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0</w:t>
            </w:r>
            <w:r w:rsidR="009E71CF" w:rsidRPr="002E3E6A">
              <w:rPr>
                <w:rFonts w:ascii="Times New Roman" w:eastAsia="Times New Roman" w:hAnsi="Times New Roman" w:cs="Times New Roman"/>
                <w:sz w:val="26"/>
                <w:szCs w:val="26"/>
              </w:rPr>
              <w:t>3</w:t>
            </w:r>
          </w:p>
        </w:tc>
        <w:tc>
          <w:tcPr>
            <w:tcW w:w="1108" w:type="dxa"/>
          </w:tcPr>
          <w:p w:rsidR="00567BCA" w:rsidRPr="002E3E6A" w:rsidRDefault="00B536E0" w:rsidP="00A01669">
            <w:pPr>
              <w:spacing w:after="0" w:line="276" w:lineRule="auto"/>
              <w:jc w:val="center"/>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0</w:t>
            </w:r>
            <w:r w:rsidR="009E71CF" w:rsidRPr="002E3E6A">
              <w:rPr>
                <w:rFonts w:ascii="Times New Roman" w:eastAsia="Times New Roman" w:hAnsi="Times New Roman" w:cs="Times New Roman"/>
                <w:sz w:val="26"/>
                <w:szCs w:val="26"/>
              </w:rPr>
              <w:t>4</w:t>
            </w:r>
          </w:p>
        </w:tc>
      </w:tr>
      <w:tr w:rsidR="002E3E6A" w:rsidRPr="002E3E6A" w:rsidTr="00155AFD">
        <w:tc>
          <w:tcPr>
            <w:tcW w:w="3325" w:type="dxa"/>
          </w:tcPr>
          <w:p w:rsidR="00567BCA" w:rsidRPr="002E3E6A" w:rsidRDefault="00567BCA"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xml:space="preserve">- Lưu ban </w:t>
            </w:r>
          </w:p>
        </w:tc>
        <w:tc>
          <w:tcPr>
            <w:tcW w:w="1021" w:type="dxa"/>
          </w:tcPr>
          <w:p w:rsidR="00567BCA" w:rsidRPr="002E3E6A" w:rsidRDefault="00567BCA" w:rsidP="00A01669">
            <w:pPr>
              <w:spacing w:after="0" w:line="276" w:lineRule="auto"/>
              <w:jc w:val="center"/>
              <w:rPr>
                <w:rFonts w:ascii="Times New Roman" w:eastAsia="Times New Roman" w:hAnsi="Times New Roman" w:cs="Times New Roman"/>
                <w:bCs/>
                <w:sz w:val="26"/>
                <w:szCs w:val="26"/>
                <w:lang w:val="nl-NL"/>
              </w:rPr>
            </w:pPr>
            <w:r w:rsidRPr="002E3E6A">
              <w:rPr>
                <w:rFonts w:ascii="Times New Roman" w:eastAsia="Times New Roman" w:hAnsi="Times New Roman" w:cs="Times New Roman"/>
                <w:bCs/>
                <w:sz w:val="26"/>
                <w:szCs w:val="26"/>
                <w:lang w:val="nl-NL"/>
              </w:rPr>
              <w:t>1</w:t>
            </w:r>
            <w:r w:rsidR="00152BDD" w:rsidRPr="002E3E6A">
              <w:rPr>
                <w:rFonts w:ascii="Times New Roman" w:eastAsia="Times New Roman" w:hAnsi="Times New Roman" w:cs="Times New Roman"/>
                <w:bCs/>
                <w:sz w:val="26"/>
                <w:szCs w:val="26"/>
                <w:lang w:val="nl-NL"/>
              </w:rPr>
              <w:t>0</w:t>
            </w:r>
          </w:p>
        </w:tc>
        <w:tc>
          <w:tcPr>
            <w:tcW w:w="1022" w:type="dxa"/>
          </w:tcPr>
          <w:p w:rsidR="00567BCA" w:rsidRPr="002E3E6A" w:rsidRDefault="00567BCA"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w:t>
            </w:r>
            <w:r w:rsidR="00152BDD" w:rsidRPr="002E3E6A">
              <w:rPr>
                <w:rFonts w:ascii="Times New Roman" w:eastAsia="Times New Roman" w:hAnsi="Times New Roman" w:cs="Times New Roman"/>
                <w:sz w:val="26"/>
                <w:szCs w:val="26"/>
                <w:lang w:val="nl-NL"/>
              </w:rPr>
              <w:t>0</w:t>
            </w:r>
          </w:p>
        </w:tc>
        <w:tc>
          <w:tcPr>
            <w:tcW w:w="1021" w:type="dxa"/>
          </w:tcPr>
          <w:p w:rsidR="00567BCA"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1022" w:type="dxa"/>
          </w:tcPr>
          <w:p w:rsidR="00567BCA"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1021" w:type="dxa"/>
          </w:tcPr>
          <w:p w:rsidR="00567BCA"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1108" w:type="dxa"/>
          </w:tcPr>
          <w:p w:rsidR="00567BCA"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r>
      <w:tr w:rsidR="002E3E6A" w:rsidRPr="002E3E6A" w:rsidTr="00155AFD">
        <w:tc>
          <w:tcPr>
            <w:tcW w:w="3325" w:type="dxa"/>
          </w:tcPr>
          <w:p w:rsidR="00567BCA" w:rsidRPr="002E3E6A" w:rsidRDefault="00567BCA"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 Tuyển mới</w:t>
            </w:r>
          </w:p>
        </w:tc>
        <w:tc>
          <w:tcPr>
            <w:tcW w:w="1021" w:type="dxa"/>
          </w:tcPr>
          <w:p w:rsidR="00567BCA" w:rsidRPr="002E3E6A" w:rsidRDefault="00D549CA" w:rsidP="00A01669">
            <w:pPr>
              <w:spacing w:after="0" w:line="276" w:lineRule="auto"/>
              <w:jc w:val="center"/>
              <w:rPr>
                <w:rFonts w:ascii="Times New Roman" w:eastAsia="Times New Roman" w:hAnsi="Times New Roman" w:cs="Times New Roman"/>
                <w:bCs/>
                <w:sz w:val="26"/>
                <w:szCs w:val="26"/>
                <w:lang w:val="nl-NL"/>
              </w:rPr>
            </w:pPr>
            <w:r w:rsidRPr="002E3E6A">
              <w:rPr>
                <w:rFonts w:ascii="Times New Roman" w:eastAsia="Times New Roman" w:hAnsi="Times New Roman" w:cs="Times New Roman"/>
                <w:bCs/>
                <w:sz w:val="26"/>
                <w:szCs w:val="26"/>
                <w:lang w:val="nl-NL"/>
              </w:rPr>
              <w:t>238</w:t>
            </w:r>
          </w:p>
        </w:tc>
        <w:tc>
          <w:tcPr>
            <w:tcW w:w="1022" w:type="dxa"/>
          </w:tcPr>
          <w:p w:rsidR="00567BCA" w:rsidRPr="002E3E6A" w:rsidRDefault="00567BCA"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r w:rsidR="00D549CA" w:rsidRPr="002E3E6A">
              <w:rPr>
                <w:rFonts w:ascii="Times New Roman" w:eastAsia="Times New Roman" w:hAnsi="Times New Roman" w:cs="Times New Roman"/>
                <w:sz w:val="26"/>
                <w:szCs w:val="26"/>
                <w:lang w:val="nl-NL"/>
              </w:rPr>
              <w:t>3</w:t>
            </w:r>
            <w:r w:rsidRPr="002E3E6A">
              <w:rPr>
                <w:rFonts w:ascii="Times New Roman" w:eastAsia="Times New Roman" w:hAnsi="Times New Roman" w:cs="Times New Roman"/>
                <w:sz w:val="26"/>
                <w:szCs w:val="26"/>
                <w:lang w:val="nl-NL"/>
              </w:rPr>
              <w:t>8</w:t>
            </w:r>
          </w:p>
        </w:tc>
        <w:tc>
          <w:tcPr>
            <w:tcW w:w="1021" w:type="dxa"/>
          </w:tcPr>
          <w:p w:rsidR="00567BCA"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1022" w:type="dxa"/>
          </w:tcPr>
          <w:p w:rsidR="00567BCA"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1021" w:type="dxa"/>
          </w:tcPr>
          <w:p w:rsidR="00567BCA"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1108" w:type="dxa"/>
          </w:tcPr>
          <w:p w:rsidR="00567BCA"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r>
    </w:tbl>
    <w:p w:rsidR="00FE6577" w:rsidRPr="002E3E6A" w:rsidRDefault="00FE6577" w:rsidP="00A01669">
      <w:pPr>
        <w:spacing w:after="0" w:line="276" w:lineRule="auto"/>
        <w:jc w:val="both"/>
        <w:rPr>
          <w:rFonts w:ascii="Times New Roman" w:hAnsi="Times New Roman" w:cs="Times New Roman"/>
          <w:sz w:val="28"/>
          <w:szCs w:val="28"/>
          <w:lang w:val="nl-NL"/>
        </w:rPr>
      </w:pPr>
      <w:r w:rsidRPr="002E3E6A">
        <w:rPr>
          <w:rFonts w:ascii="Times New Roman" w:eastAsia="Times New Roman" w:hAnsi="Times New Roman" w:cs="Times New Roman"/>
          <w:b/>
          <w:sz w:val="28"/>
          <w:szCs w:val="28"/>
        </w:rPr>
        <w:t xml:space="preserve">      </w:t>
      </w:r>
      <w:r w:rsidR="0033438E" w:rsidRPr="002E3E6A">
        <w:rPr>
          <w:rFonts w:ascii="Times New Roman" w:eastAsia="Times New Roman" w:hAnsi="Times New Roman" w:cs="Times New Roman"/>
          <w:b/>
          <w:sz w:val="28"/>
          <w:szCs w:val="28"/>
        </w:rPr>
        <w:tab/>
      </w:r>
      <w:r w:rsidRPr="002E3E6A">
        <w:rPr>
          <w:rFonts w:ascii="Times New Roman" w:eastAsia="Times New Roman" w:hAnsi="Times New Roman" w:cs="Times New Roman"/>
          <w:b/>
          <w:sz w:val="28"/>
          <w:szCs w:val="28"/>
        </w:rPr>
        <w:t>2.</w:t>
      </w:r>
      <w:r w:rsidRPr="002E3E6A">
        <w:rPr>
          <w:rFonts w:ascii="Times New Roman" w:eastAsia="Times New Roman" w:hAnsi="Times New Roman" w:cs="Times New Roman"/>
          <w:b/>
          <w:sz w:val="28"/>
          <w:szCs w:val="28"/>
          <w:lang w:val="vi-VN"/>
        </w:rPr>
        <w:t>2. C</w:t>
      </w:r>
      <w:r w:rsidRPr="002E3E6A">
        <w:rPr>
          <w:rFonts w:ascii="Times New Roman" w:eastAsia="Times New Roman" w:hAnsi="Times New Roman" w:cs="Times New Roman"/>
          <w:b/>
          <w:sz w:val="28"/>
          <w:szCs w:val="28"/>
        </w:rPr>
        <w:t>án bộ</w:t>
      </w:r>
      <w:r w:rsidR="00285A43" w:rsidRPr="002E3E6A">
        <w:rPr>
          <w:rFonts w:ascii="Times New Roman" w:eastAsia="Times New Roman" w:hAnsi="Times New Roman" w:cs="Times New Roman"/>
          <w:b/>
          <w:sz w:val="28"/>
          <w:szCs w:val="28"/>
        </w:rPr>
        <w:t>, giáo viên, nhân viên:</w:t>
      </w:r>
    </w:p>
    <w:tbl>
      <w:tblPr>
        <w:tblpPr w:leftFromText="180" w:rightFromText="180" w:vertAnchor="text" w:horzAnchor="margin" w:tblpX="-32" w:tblpY="119"/>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5"/>
        <w:gridCol w:w="632"/>
        <w:gridCol w:w="464"/>
        <w:gridCol w:w="497"/>
        <w:gridCol w:w="528"/>
        <w:gridCol w:w="529"/>
        <w:gridCol w:w="529"/>
        <w:gridCol w:w="529"/>
        <w:gridCol w:w="618"/>
        <w:gridCol w:w="868"/>
        <w:gridCol w:w="900"/>
        <w:gridCol w:w="720"/>
        <w:gridCol w:w="777"/>
      </w:tblGrid>
      <w:tr w:rsidR="002E3E6A" w:rsidRPr="002E3E6A" w:rsidTr="00155AFD">
        <w:trPr>
          <w:cantSplit/>
        </w:trPr>
        <w:tc>
          <w:tcPr>
            <w:tcW w:w="1975" w:type="dxa"/>
            <w:vMerge w:val="restart"/>
            <w:vAlign w:val="center"/>
          </w:tcPr>
          <w:p w:rsidR="00FE6577" w:rsidRPr="002E3E6A" w:rsidRDefault="00FE6577" w:rsidP="00A01669">
            <w:pPr>
              <w:spacing w:after="0" w:line="276" w:lineRule="auto"/>
              <w:jc w:val="both"/>
              <w:rPr>
                <w:rFonts w:ascii="Times New Roman" w:eastAsia="Times New Roman" w:hAnsi="Times New Roman" w:cs="Times New Roman"/>
                <w:b/>
                <w:lang w:val="pt-BR"/>
              </w:rPr>
            </w:pPr>
            <w:r w:rsidRPr="002E3E6A">
              <w:rPr>
                <w:rFonts w:ascii="Times New Roman" w:eastAsia="Times New Roman" w:hAnsi="Times New Roman" w:cs="Times New Roman"/>
                <w:b/>
                <w:lang w:val="pt-BR"/>
              </w:rPr>
              <w:t>CÁN BỘ-GV-CNV</w:t>
            </w:r>
          </w:p>
          <w:p w:rsidR="00FE6577" w:rsidRPr="002E3E6A" w:rsidRDefault="00FE6577" w:rsidP="00A01669">
            <w:pPr>
              <w:keepNext/>
              <w:spacing w:after="0" w:line="276" w:lineRule="auto"/>
              <w:jc w:val="both"/>
              <w:outlineLvl w:val="0"/>
              <w:rPr>
                <w:rFonts w:ascii="Times New Roman" w:eastAsia="Times New Roman" w:hAnsi="Times New Roman" w:cs="Times New Roman"/>
                <w:b/>
                <w:lang w:val="pt-BR"/>
              </w:rPr>
            </w:pPr>
            <w:r w:rsidRPr="002E3E6A">
              <w:rPr>
                <w:rFonts w:ascii="Times New Roman" w:eastAsia="Times New Roman" w:hAnsi="Times New Roman" w:cs="Times New Roman"/>
                <w:b/>
                <w:lang w:val="pt-BR"/>
              </w:rPr>
              <w:t>TOÀN TRƯỜNG</w:t>
            </w:r>
          </w:p>
        </w:tc>
        <w:tc>
          <w:tcPr>
            <w:tcW w:w="632" w:type="dxa"/>
            <w:vMerge w:val="restart"/>
            <w:vAlign w:val="center"/>
          </w:tcPr>
          <w:p w:rsidR="00FE6577" w:rsidRPr="002E3E6A" w:rsidRDefault="00FE6577" w:rsidP="00A01669">
            <w:pPr>
              <w:spacing w:after="0" w:line="276" w:lineRule="auto"/>
              <w:ind w:right="-90"/>
              <w:jc w:val="both"/>
              <w:rPr>
                <w:rFonts w:ascii="Times New Roman" w:eastAsia="Times New Roman" w:hAnsi="Times New Roman" w:cs="Times New Roman"/>
                <w:lang w:val="nl-NL"/>
              </w:rPr>
            </w:pPr>
            <w:r w:rsidRPr="002E3E6A">
              <w:rPr>
                <w:rFonts w:ascii="Times New Roman" w:eastAsia="Times New Roman" w:hAnsi="Times New Roman" w:cs="Times New Roman"/>
                <w:lang w:val="nl-NL"/>
              </w:rPr>
              <w:t>TỔNG</w:t>
            </w:r>
          </w:p>
          <w:p w:rsidR="00FE6577" w:rsidRPr="002E3E6A" w:rsidRDefault="00FE6577" w:rsidP="00A01669">
            <w:pPr>
              <w:spacing w:after="0" w:line="276" w:lineRule="auto"/>
              <w:ind w:right="-90"/>
              <w:jc w:val="both"/>
              <w:rPr>
                <w:rFonts w:ascii="Times New Roman" w:eastAsia="Times New Roman" w:hAnsi="Times New Roman" w:cs="Times New Roman"/>
                <w:lang w:val="nl-NL"/>
              </w:rPr>
            </w:pPr>
            <w:r w:rsidRPr="002E3E6A">
              <w:rPr>
                <w:rFonts w:ascii="Times New Roman" w:eastAsia="Times New Roman" w:hAnsi="Times New Roman" w:cs="Times New Roman"/>
                <w:lang w:val="nl-NL"/>
              </w:rPr>
              <w:t>SỐ</w:t>
            </w:r>
          </w:p>
        </w:tc>
        <w:tc>
          <w:tcPr>
            <w:tcW w:w="464" w:type="dxa"/>
            <w:vMerge w:val="restart"/>
            <w:vAlign w:val="center"/>
          </w:tcPr>
          <w:p w:rsidR="00FE6577" w:rsidRPr="002E3E6A" w:rsidRDefault="00FE6577" w:rsidP="00A01669">
            <w:pPr>
              <w:spacing w:after="0" w:line="276" w:lineRule="auto"/>
              <w:jc w:val="both"/>
              <w:rPr>
                <w:rFonts w:ascii="Times New Roman" w:eastAsia="Times New Roman" w:hAnsi="Times New Roman" w:cs="Times New Roman"/>
                <w:lang w:val="nl-NL"/>
              </w:rPr>
            </w:pPr>
            <w:r w:rsidRPr="002E3E6A">
              <w:rPr>
                <w:rFonts w:ascii="Times New Roman" w:eastAsia="Times New Roman" w:hAnsi="Times New Roman" w:cs="Times New Roman"/>
                <w:lang w:val="nl-NL"/>
              </w:rPr>
              <w:t>NỮ</w:t>
            </w:r>
          </w:p>
        </w:tc>
        <w:tc>
          <w:tcPr>
            <w:tcW w:w="497" w:type="dxa"/>
            <w:vMerge w:val="restart"/>
            <w:textDirection w:val="btLr"/>
            <w:vAlign w:val="center"/>
          </w:tcPr>
          <w:p w:rsidR="00FE6577" w:rsidRPr="002E3E6A" w:rsidRDefault="00FE6577" w:rsidP="00A01669">
            <w:pPr>
              <w:spacing w:after="0" w:line="276" w:lineRule="auto"/>
              <w:ind w:left="113" w:right="113"/>
              <w:jc w:val="both"/>
              <w:rPr>
                <w:rFonts w:ascii="Times New Roman" w:eastAsia="Times New Roman" w:hAnsi="Times New Roman" w:cs="Times New Roman"/>
                <w:lang w:val="nl-NL"/>
              </w:rPr>
            </w:pPr>
            <w:r w:rsidRPr="002E3E6A">
              <w:rPr>
                <w:rFonts w:ascii="Times New Roman" w:eastAsia="Times New Roman" w:hAnsi="Times New Roman" w:cs="Times New Roman"/>
                <w:lang w:val="nl-NL"/>
              </w:rPr>
              <w:t>ĐẢNG</w:t>
            </w:r>
          </w:p>
        </w:tc>
        <w:tc>
          <w:tcPr>
            <w:tcW w:w="5998" w:type="dxa"/>
            <w:gridSpan w:val="9"/>
            <w:vAlign w:val="center"/>
          </w:tcPr>
          <w:p w:rsidR="00FE6577" w:rsidRPr="002E3E6A" w:rsidRDefault="00FE6577" w:rsidP="00A01669">
            <w:pPr>
              <w:keepNext/>
              <w:spacing w:after="0" w:line="276" w:lineRule="auto"/>
              <w:jc w:val="both"/>
              <w:outlineLvl w:val="0"/>
              <w:rPr>
                <w:rFonts w:ascii="Times New Roman" w:eastAsia="Times New Roman" w:hAnsi="Times New Roman" w:cs="Times New Roman"/>
                <w:b/>
                <w:w w:val="150"/>
                <w:lang w:val="nl-NL"/>
              </w:rPr>
            </w:pPr>
            <w:r w:rsidRPr="002E3E6A">
              <w:rPr>
                <w:rFonts w:ascii="Times New Roman" w:eastAsia="Times New Roman" w:hAnsi="Times New Roman" w:cs="Times New Roman"/>
                <w:b/>
                <w:w w:val="150"/>
                <w:lang w:val="nl-NL"/>
              </w:rPr>
              <w:t>TRONG ĐÓ</w:t>
            </w:r>
          </w:p>
        </w:tc>
      </w:tr>
      <w:tr w:rsidR="002E3E6A" w:rsidRPr="002E3E6A" w:rsidTr="00155AFD">
        <w:trPr>
          <w:cantSplit/>
        </w:trPr>
        <w:tc>
          <w:tcPr>
            <w:tcW w:w="1975" w:type="dxa"/>
            <w:vMerge/>
            <w:textDirection w:val="btLr"/>
            <w:vAlign w:val="center"/>
          </w:tcPr>
          <w:p w:rsidR="00FE6577" w:rsidRPr="002E3E6A" w:rsidRDefault="00FE6577" w:rsidP="00A01669">
            <w:pPr>
              <w:spacing w:after="0" w:line="276" w:lineRule="auto"/>
              <w:ind w:left="113" w:right="113"/>
              <w:jc w:val="both"/>
              <w:rPr>
                <w:rFonts w:ascii="Times New Roman" w:eastAsia="Times New Roman" w:hAnsi="Times New Roman" w:cs="Times New Roman"/>
                <w:lang w:val="nl-NL"/>
              </w:rPr>
            </w:pPr>
          </w:p>
        </w:tc>
        <w:tc>
          <w:tcPr>
            <w:tcW w:w="632" w:type="dxa"/>
            <w:vMerge/>
            <w:vAlign w:val="center"/>
          </w:tcPr>
          <w:p w:rsidR="00FE6577" w:rsidRPr="002E3E6A" w:rsidRDefault="00FE6577" w:rsidP="00A01669">
            <w:pPr>
              <w:spacing w:after="0" w:line="276" w:lineRule="auto"/>
              <w:jc w:val="both"/>
              <w:rPr>
                <w:rFonts w:ascii="Times New Roman" w:eastAsia="Times New Roman" w:hAnsi="Times New Roman" w:cs="Times New Roman"/>
                <w:lang w:val="nl-NL"/>
              </w:rPr>
            </w:pPr>
          </w:p>
        </w:tc>
        <w:tc>
          <w:tcPr>
            <w:tcW w:w="464" w:type="dxa"/>
            <w:vMerge/>
            <w:vAlign w:val="center"/>
          </w:tcPr>
          <w:p w:rsidR="00FE6577" w:rsidRPr="002E3E6A" w:rsidRDefault="00FE6577" w:rsidP="00A01669">
            <w:pPr>
              <w:spacing w:after="0" w:line="276" w:lineRule="auto"/>
              <w:jc w:val="both"/>
              <w:rPr>
                <w:rFonts w:ascii="Times New Roman" w:eastAsia="Times New Roman" w:hAnsi="Times New Roman" w:cs="Times New Roman"/>
                <w:lang w:val="nl-NL"/>
              </w:rPr>
            </w:pPr>
          </w:p>
        </w:tc>
        <w:tc>
          <w:tcPr>
            <w:tcW w:w="497" w:type="dxa"/>
            <w:vMerge/>
            <w:textDirection w:val="btLr"/>
            <w:vAlign w:val="center"/>
          </w:tcPr>
          <w:p w:rsidR="00FE6577" w:rsidRPr="002E3E6A" w:rsidRDefault="00FE6577" w:rsidP="00A01669">
            <w:pPr>
              <w:spacing w:after="0" w:line="276" w:lineRule="auto"/>
              <w:ind w:left="113" w:right="113"/>
              <w:jc w:val="both"/>
              <w:rPr>
                <w:rFonts w:ascii="Times New Roman" w:eastAsia="Times New Roman" w:hAnsi="Times New Roman" w:cs="Times New Roman"/>
                <w:lang w:val="nl-NL"/>
              </w:rPr>
            </w:pPr>
          </w:p>
        </w:tc>
        <w:tc>
          <w:tcPr>
            <w:tcW w:w="2115" w:type="dxa"/>
            <w:gridSpan w:val="4"/>
            <w:vAlign w:val="center"/>
          </w:tcPr>
          <w:p w:rsidR="00FE6577" w:rsidRPr="002E3E6A" w:rsidRDefault="00FE6577" w:rsidP="00A01669">
            <w:pPr>
              <w:keepNext/>
              <w:spacing w:after="0" w:line="276" w:lineRule="auto"/>
              <w:jc w:val="center"/>
              <w:outlineLvl w:val="1"/>
              <w:rPr>
                <w:rFonts w:ascii="Times New Roman" w:eastAsia="Times New Roman" w:hAnsi="Times New Roman" w:cs="Times New Roman"/>
                <w:b/>
                <w:lang w:val="nl-NL"/>
              </w:rPr>
            </w:pPr>
            <w:r w:rsidRPr="002E3E6A">
              <w:rPr>
                <w:rFonts w:ascii="Times New Roman" w:eastAsia="Times New Roman" w:hAnsi="Times New Roman" w:cs="Times New Roman"/>
                <w:b/>
                <w:lang w:val="nl-NL"/>
              </w:rPr>
              <w:t>TRÌNH ĐỘ</w:t>
            </w:r>
          </w:p>
        </w:tc>
        <w:tc>
          <w:tcPr>
            <w:tcW w:w="2386" w:type="dxa"/>
            <w:gridSpan w:val="3"/>
            <w:vAlign w:val="center"/>
          </w:tcPr>
          <w:p w:rsidR="00FE6577" w:rsidRPr="002E3E6A" w:rsidRDefault="00FE6577" w:rsidP="00A01669">
            <w:pPr>
              <w:keepNext/>
              <w:spacing w:after="0" w:line="276" w:lineRule="auto"/>
              <w:jc w:val="center"/>
              <w:outlineLvl w:val="1"/>
              <w:rPr>
                <w:rFonts w:ascii="Times New Roman" w:eastAsia="Times New Roman" w:hAnsi="Times New Roman" w:cs="Times New Roman"/>
                <w:b/>
                <w:lang w:val="nl-NL"/>
              </w:rPr>
            </w:pPr>
            <w:r w:rsidRPr="002E3E6A">
              <w:rPr>
                <w:rFonts w:ascii="Times New Roman" w:eastAsia="Times New Roman" w:hAnsi="Times New Roman" w:cs="Times New Roman"/>
                <w:b/>
                <w:lang w:val="nl-NL"/>
              </w:rPr>
              <w:t>X.LOẠI  CH.MÔN</w:t>
            </w:r>
          </w:p>
        </w:tc>
        <w:tc>
          <w:tcPr>
            <w:tcW w:w="720" w:type="dxa"/>
            <w:vMerge w:val="restart"/>
            <w:vAlign w:val="center"/>
          </w:tcPr>
          <w:p w:rsidR="00FE6577" w:rsidRPr="002E3E6A" w:rsidRDefault="00FE6577" w:rsidP="00A01669">
            <w:pPr>
              <w:spacing w:after="0" w:line="276" w:lineRule="auto"/>
              <w:jc w:val="center"/>
              <w:rPr>
                <w:rFonts w:ascii="Times New Roman" w:eastAsia="Times New Roman" w:hAnsi="Times New Roman" w:cs="Times New Roman"/>
                <w:b/>
                <w:lang w:val="nl-NL"/>
              </w:rPr>
            </w:pPr>
            <w:r w:rsidRPr="002E3E6A">
              <w:rPr>
                <w:rFonts w:ascii="Times New Roman" w:eastAsia="Times New Roman" w:hAnsi="Times New Roman" w:cs="Times New Roman"/>
                <w:b/>
                <w:lang w:val="nl-NL"/>
              </w:rPr>
              <w:t>BC</w:t>
            </w:r>
          </w:p>
        </w:tc>
        <w:tc>
          <w:tcPr>
            <w:tcW w:w="777" w:type="dxa"/>
            <w:vMerge w:val="restart"/>
            <w:vAlign w:val="center"/>
          </w:tcPr>
          <w:p w:rsidR="00FE6577" w:rsidRPr="002E3E6A" w:rsidRDefault="00FE6577" w:rsidP="00A01669">
            <w:pPr>
              <w:spacing w:after="0" w:line="276" w:lineRule="auto"/>
              <w:jc w:val="center"/>
              <w:rPr>
                <w:rFonts w:ascii="Times New Roman" w:eastAsia="Times New Roman" w:hAnsi="Times New Roman" w:cs="Times New Roman"/>
                <w:b/>
                <w:lang w:val="nl-NL"/>
              </w:rPr>
            </w:pPr>
          </w:p>
          <w:p w:rsidR="00FE6577" w:rsidRPr="002E3E6A" w:rsidRDefault="00FE6577" w:rsidP="00A01669">
            <w:pPr>
              <w:spacing w:after="0" w:line="276" w:lineRule="auto"/>
              <w:jc w:val="center"/>
              <w:rPr>
                <w:rFonts w:ascii="Times New Roman" w:eastAsia="Times New Roman" w:hAnsi="Times New Roman" w:cs="Times New Roman"/>
                <w:b/>
                <w:lang w:val="nl-NL"/>
              </w:rPr>
            </w:pPr>
            <w:r w:rsidRPr="002E3E6A">
              <w:rPr>
                <w:rFonts w:ascii="Times New Roman" w:eastAsia="Times New Roman" w:hAnsi="Times New Roman" w:cs="Times New Roman"/>
                <w:b/>
                <w:lang w:val="nl-NL"/>
              </w:rPr>
              <w:t>HĐ</w:t>
            </w:r>
          </w:p>
          <w:p w:rsidR="00FE6577" w:rsidRPr="002E3E6A" w:rsidRDefault="00FE6577" w:rsidP="00A01669">
            <w:pPr>
              <w:spacing w:after="0" w:line="276" w:lineRule="auto"/>
              <w:jc w:val="center"/>
              <w:rPr>
                <w:rFonts w:ascii="Times New Roman" w:eastAsia="Times New Roman" w:hAnsi="Times New Roman" w:cs="Times New Roman"/>
                <w:b/>
                <w:lang w:val="nl-NL"/>
              </w:rPr>
            </w:pPr>
          </w:p>
        </w:tc>
      </w:tr>
      <w:tr w:rsidR="002E3E6A" w:rsidRPr="002E3E6A" w:rsidTr="00155AFD">
        <w:trPr>
          <w:cantSplit/>
          <w:trHeight w:val="359"/>
        </w:trPr>
        <w:tc>
          <w:tcPr>
            <w:tcW w:w="1975" w:type="dxa"/>
            <w:vMerge/>
            <w:vAlign w:val="center"/>
          </w:tcPr>
          <w:p w:rsidR="00FE6577" w:rsidRPr="002E3E6A" w:rsidRDefault="00FE6577" w:rsidP="00A01669">
            <w:pPr>
              <w:spacing w:after="0" w:line="276" w:lineRule="auto"/>
              <w:jc w:val="both"/>
              <w:rPr>
                <w:rFonts w:ascii="Times New Roman" w:eastAsia="Times New Roman" w:hAnsi="Times New Roman" w:cs="Times New Roman"/>
                <w:b/>
                <w:lang w:val="nl-NL"/>
              </w:rPr>
            </w:pPr>
          </w:p>
        </w:tc>
        <w:tc>
          <w:tcPr>
            <w:tcW w:w="632" w:type="dxa"/>
            <w:vMerge/>
            <w:vAlign w:val="center"/>
          </w:tcPr>
          <w:p w:rsidR="00FE6577" w:rsidRPr="002E3E6A" w:rsidRDefault="00FE6577" w:rsidP="00A01669">
            <w:pPr>
              <w:spacing w:after="0" w:line="276" w:lineRule="auto"/>
              <w:jc w:val="both"/>
              <w:rPr>
                <w:rFonts w:ascii="Times New Roman" w:eastAsia="Times New Roman" w:hAnsi="Times New Roman" w:cs="Times New Roman"/>
                <w:b/>
                <w:lang w:val="nl-NL"/>
              </w:rPr>
            </w:pPr>
          </w:p>
        </w:tc>
        <w:tc>
          <w:tcPr>
            <w:tcW w:w="464" w:type="dxa"/>
            <w:vMerge/>
            <w:vAlign w:val="center"/>
          </w:tcPr>
          <w:p w:rsidR="00FE6577" w:rsidRPr="002E3E6A" w:rsidRDefault="00FE6577" w:rsidP="00A01669">
            <w:pPr>
              <w:spacing w:after="0" w:line="276" w:lineRule="auto"/>
              <w:jc w:val="both"/>
              <w:rPr>
                <w:rFonts w:ascii="Times New Roman" w:eastAsia="Times New Roman" w:hAnsi="Times New Roman" w:cs="Times New Roman"/>
                <w:b/>
                <w:lang w:val="nl-NL"/>
              </w:rPr>
            </w:pPr>
          </w:p>
        </w:tc>
        <w:tc>
          <w:tcPr>
            <w:tcW w:w="497" w:type="dxa"/>
            <w:vMerge/>
            <w:vAlign w:val="center"/>
          </w:tcPr>
          <w:p w:rsidR="00FE6577" w:rsidRPr="002E3E6A" w:rsidRDefault="00FE6577" w:rsidP="00A01669">
            <w:pPr>
              <w:spacing w:after="0" w:line="276" w:lineRule="auto"/>
              <w:jc w:val="both"/>
              <w:rPr>
                <w:rFonts w:ascii="Times New Roman" w:eastAsia="Times New Roman" w:hAnsi="Times New Roman" w:cs="Times New Roman"/>
                <w:b/>
                <w:lang w:val="nl-NL"/>
              </w:rPr>
            </w:pPr>
          </w:p>
        </w:tc>
        <w:tc>
          <w:tcPr>
            <w:tcW w:w="528" w:type="dxa"/>
            <w:vAlign w:val="center"/>
          </w:tcPr>
          <w:p w:rsidR="00FE6577" w:rsidRPr="002E3E6A" w:rsidRDefault="00FE6577" w:rsidP="00A01669">
            <w:pPr>
              <w:spacing w:after="0" w:line="276" w:lineRule="auto"/>
              <w:ind w:right="-98" w:hanging="93"/>
              <w:jc w:val="center"/>
              <w:rPr>
                <w:rFonts w:ascii="Times New Roman" w:eastAsia="Times New Roman" w:hAnsi="Times New Roman" w:cs="Times New Roman"/>
                <w:b/>
                <w:sz w:val="18"/>
                <w:szCs w:val="18"/>
                <w:lang w:val="nl-NL"/>
              </w:rPr>
            </w:pPr>
            <w:r w:rsidRPr="002E3E6A">
              <w:rPr>
                <w:rFonts w:ascii="Times New Roman" w:eastAsia="Times New Roman" w:hAnsi="Times New Roman" w:cs="Times New Roman"/>
                <w:b/>
                <w:sz w:val="18"/>
                <w:szCs w:val="18"/>
                <w:lang w:val="nl-NL"/>
              </w:rPr>
              <w:t>Th.Sĩ</w:t>
            </w:r>
          </w:p>
        </w:tc>
        <w:tc>
          <w:tcPr>
            <w:tcW w:w="529" w:type="dxa"/>
            <w:vAlign w:val="center"/>
          </w:tcPr>
          <w:p w:rsidR="00FE6577" w:rsidRPr="002E3E6A" w:rsidRDefault="00FE6577" w:rsidP="00A01669">
            <w:pPr>
              <w:spacing w:after="0" w:line="276" w:lineRule="auto"/>
              <w:jc w:val="center"/>
              <w:rPr>
                <w:rFonts w:ascii="Times New Roman" w:eastAsia="Times New Roman" w:hAnsi="Times New Roman" w:cs="Times New Roman"/>
                <w:b/>
                <w:sz w:val="18"/>
                <w:szCs w:val="18"/>
                <w:lang w:val="nl-NL"/>
              </w:rPr>
            </w:pPr>
            <w:r w:rsidRPr="002E3E6A">
              <w:rPr>
                <w:rFonts w:ascii="Times New Roman" w:eastAsia="Times New Roman" w:hAnsi="Times New Roman" w:cs="Times New Roman"/>
                <w:b/>
                <w:sz w:val="18"/>
                <w:szCs w:val="18"/>
                <w:lang w:val="nl-NL"/>
              </w:rPr>
              <w:t>ĐH</w:t>
            </w:r>
          </w:p>
        </w:tc>
        <w:tc>
          <w:tcPr>
            <w:tcW w:w="529" w:type="dxa"/>
            <w:vAlign w:val="center"/>
          </w:tcPr>
          <w:p w:rsidR="00FE6577" w:rsidRPr="002E3E6A" w:rsidRDefault="00FE6577" w:rsidP="00A01669">
            <w:pPr>
              <w:spacing w:after="0" w:line="276" w:lineRule="auto"/>
              <w:jc w:val="center"/>
              <w:rPr>
                <w:rFonts w:ascii="Times New Roman" w:eastAsia="Times New Roman" w:hAnsi="Times New Roman" w:cs="Times New Roman"/>
                <w:b/>
                <w:sz w:val="18"/>
                <w:szCs w:val="18"/>
                <w:lang w:val="nl-NL"/>
              </w:rPr>
            </w:pPr>
            <w:r w:rsidRPr="002E3E6A">
              <w:rPr>
                <w:rFonts w:ascii="Times New Roman" w:eastAsia="Times New Roman" w:hAnsi="Times New Roman" w:cs="Times New Roman"/>
                <w:b/>
                <w:sz w:val="18"/>
                <w:szCs w:val="18"/>
                <w:lang w:val="nl-NL"/>
              </w:rPr>
              <w:t>CĐ</w:t>
            </w:r>
          </w:p>
        </w:tc>
        <w:tc>
          <w:tcPr>
            <w:tcW w:w="529" w:type="dxa"/>
            <w:vAlign w:val="center"/>
          </w:tcPr>
          <w:p w:rsidR="00FE6577" w:rsidRPr="002E3E6A" w:rsidRDefault="00FE6577" w:rsidP="00A01669">
            <w:pPr>
              <w:spacing w:after="0" w:line="276" w:lineRule="auto"/>
              <w:jc w:val="center"/>
              <w:rPr>
                <w:rFonts w:ascii="Times New Roman" w:eastAsia="Times New Roman" w:hAnsi="Times New Roman" w:cs="Times New Roman"/>
                <w:b/>
                <w:sz w:val="18"/>
                <w:szCs w:val="18"/>
                <w:lang w:val="nl-NL"/>
              </w:rPr>
            </w:pPr>
            <w:r w:rsidRPr="002E3E6A">
              <w:rPr>
                <w:rFonts w:ascii="Times New Roman" w:eastAsia="Times New Roman" w:hAnsi="Times New Roman" w:cs="Times New Roman"/>
                <w:b/>
                <w:sz w:val="18"/>
                <w:szCs w:val="18"/>
                <w:lang w:val="nl-NL"/>
              </w:rPr>
              <w:t>TC</w:t>
            </w:r>
          </w:p>
        </w:tc>
        <w:tc>
          <w:tcPr>
            <w:tcW w:w="618" w:type="dxa"/>
            <w:vAlign w:val="center"/>
          </w:tcPr>
          <w:p w:rsidR="00FE6577" w:rsidRPr="002E3E6A" w:rsidRDefault="00FE6577" w:rsidP="00A01669">
            <w:pPr>
              <w:spacing w:after="0" w:line="276" w:lineRule="auto"/>
              <w:ind w:left="-94" w:right="-87"/>
              <w:jc w:val="center"/>
              <w:rPr>
                <w:rFonts w:ascii="Times New Roman" w:eastAsia="Times New Roman" w:hAnsi="Times New Roman" w:cs="Times New Roman"/>
                <w:b/>
                <w:sz w:val="18"/>
                <w:szCs w:val="18"/>
                <w:lang w:val="nl-NL"/>
              </w:rPr>
            </w:pPr>
            <w:r w:rsidRPr="002E3E6A">
              <w:rPr>
                <w:rFonts w:ascii="Times New Roman" w:eastAsia="Times New Roman" w:hAnsi="Times New Roman" w:cs="Times New Roman"/>
                <w:b/>
                <w:sz w:val="18"/>
                <w:szCs w:val="18"/>
                <w:lang w:val="nl-NL"/>
              </w:rPr>
              <w:t xml:space="preserve">GIỎI </w:t>
            </w:r>
            <w:r w:rsidR="006C6D08" w:rsidRPr="002E3E6A">
              <w:rPr>
                <w:rFonts w:ascii="Times New Roman" w:eastAsia="Times New Roman" w:hAnsi="Times New Roman" w:cs="Times New Roman"/>
                <w:b/>
                <w:sz w:val="18"/>
                <w:szCs w:val="18"/>
                <w:lang w:val="nl-NL"/>
              </w:rPr>
              <w:t xml:space="preserve">   </w:t>
            </w:r>
            <w:r w:rsidRPr="002E3E6A">
              <w:rPr>
                <w:rFonts w:ascii="Times New Roman" w:eastAsia="Times New Roman" w:hAnsi="Times New Roman" w:cs="Times New Roman"/>
                <w:b/>
                <w:sz w:val="18"/>
                <w:szCs w:val="18"/>
                <w:lang w:val="nl-NL"/>
              </w:rPr>
              <w:t>TỈNH</w:t>
            </w:r>
          </w:p>
        </w:tc>
        <w:tc>
          <w:tcPr>
            <w:tcW w:w="868" w:type="dxa"/>
            <w:vAlign w:val="center"/>
          </w:tcPr>
          <w:p w:rsidR="00FE6577" w:rsidRPr="002E3E6A" w:rsidRDefault="00FE6577" w:rsidP="00A01669">
            <w:pPr>
              <w:spacing w:after="0" w:line="276" w:lineRule="auto"/>
              <w:ind w:left="-94" w:right="-87"/>
              <w:jc w:val="center"/>
              <w:rPr>
                <w:rFonts w:ascii="Times New Roman" w:eastAsia="Times New Roman" w:hAnsi="Times New Roman" w:cs="Times New Roman"/>
                <w:b/>
                <w:sz w:val="18"/>
                <w:szCs w:val="18"/>
                <w:lang w:val="nl-NL"/>
              </w:rPr>
            </w:pPr>
            <w:r w:rsidRPr="002E3E6A">
              <w:rPr>
                <w:rFonts w:ascii="Times New Roman" w:eastAsia="Times New Roman" w:hAnsi="Times New Roman" w:cs="Times New Roman"/>
                <w:b/>
                <w:sz w:val="18"/>
                <w:szCs w:val="18"/>
                <w:lang w:val="nl-NL"/>
              </w:rPr>
              <w:t xml:space="preserve">GIỎI </w:t>
            </w:r>
            <w:r w:rsidR="006C6D08" w:rsidRPr="002E3E6A">
              <w:rPr>
                <w:rFonts w:ascii="Times New Roman" w:eastAsia="Times New Roman" w:hAnsi="Times New Roman" w:cs="Times New Roman"/>
                <w:b/>
                <w:sz w:val="18"/>
                <w:szCs w:val="18"/>
                <w:lang w:val="nl-NL"/>
              </w:rPr>
              <w:t xml:space="preserve">  </w:t>
            </w:r>
            <w:r w:rsidRPr="002E3E6A">
              <w:rPr>
                <w:rFonts w:ascii="Times New Roman" w:eastAsia="Times New Roman" w:hAnsi="Times New Roman" w:cs="Times New Roman"/>
                <w:b/>
                <w:sz w:val="18"/>
                <w:szCs w:val="18"/>
                <w:lang w:val="nl-NL"/>
              </w:rPr>
              <w:t>HUYỆN</w:t>
            </w:r>
          </w:p>
        </w:tc>
        <w:tc>
          <w:tcPr>
            <w:tcW w:w="900" w:type="dxa"/>
            <w:vAlign w:val="center"/>
          </w:tcPr>
          <w:p w:rsidR="00FE6577" w:rsidRPr="002E3E6A" w:rsidRDefault="00FE6577" w:rsidP="00A01669">
            <w:pPr>
              <w:keepNext/>
              <w:spacing w:after="0" w:line="276" w:lineRule="auto"/>
              <w:ind w:left="-94" w:right="-87"/>
              <w:jc w:val="center"/>
              <w:outlineLvl w:val="1"/>
              <w:rPr>
                <w:rFonts w:ascii="Times New Roman" w:eastAsia="Times New Roman" w:hAnsi="Times New Roman" w:cs="Times New Roman"/>
                <w:b/>
                <w:sz w:val="18"/>
                <w:szCs w:val="18"/>
                <w:lang w:val="nl-NL"/>
              </w:rPr>
            </w:pPr>
            <w:r w:rsidRPr="002E3E6A">
              <w:rPr>
                <w:rFonts w:ascii="Times New Roman" w:eastAsia="Times New Roman" w:hAnsi="Times New Roman" w:cs="Times New Roman"/>
                <w:b/>
                <w:sz w:val="18"/>
                <w:szCs w:val="18"/>
                <w:lang w:val="nl-NL"/>
              </w:rPr>
              <w:t>GIỎI TRƯỜNG</w:t>
            </w:r>
          </w:p>
        </w:tc>
        <w:tc>
          <w:tcPr>
            <w:tcW w:w="720" w:type="dxa"/>
            <w:vMerge/>
            <w:vAlign w:val="center"/>
          </w:tcPr>
          <w:p w:rsidR="00FE6577" w:rsidRPr="002E3E6A" w:rsidRDefault="00FE6577" w:rsidP="00A01669">
            <w:pPr>
              <w:spacing w:after="0" w:line="276" w:lineRule="auto"/>
              <w:jc w:val="center"/>
              <w:rPr>
                <w:rFonts w:ascii="Times New Roman" w:eastAsia="Times New Roman" w:hAnsi="Times New Roman" w:cs="Times New Roman"/>
                <w:b/>
                <w:lang w:val="nl-NL"/>
              </w:rPr>
            </w:pPr>
          </w:p>
        </w:tc>
        <w:tc>
          <w:tcPr>
            <w:tcW w:w="777" w:type="dxa"/>
            <w:vMerge/>
            <w:vAlign w:val="center"/>
          </w:tcPr>
          <w:p w:rsidR="00FE6577" w:rsidRPr="002E3E6A" w:rsidRDefault="00FE6577" w:rsidP="00A01669">
            <w:pPr>
              <w:spacing w:after="0" w:line="276" w:lineRule="auto"/>
              <w:jc w:val="center"/>
              <w:rPr>
                <w:rFonts w:ascii="Times New Roman" w:eastAsia="Times New Roman" w:hAnsi="Times New Roman" w:cs="Times New Roman"/>
                <w:b/>
                <w:lang w:val="nl-NL"/>
              </w:rPr>
            </w:pPr>
          </w:p>
        </w:tc>
      </w:tr>
      <w:tr w:rsidR="002E3E6A" w:rsidRPr="002E3E6A" w:rsidTr="00155AFD">
        <w:trPr>
          <w:cantSplit/>
        </w:trPr>
        <w:tc>
          <w:tcPr>
            <w:tcW w:w="1975" w:type="dxa"/>
            <w:vAlign w:val="center"/>
          </w:tcPr>
          <w:p w:rsidR="00FE6577" w:rsidRPr="002E3E6A" w:rsidRDefault="00FE6577" w:rsidP="00A01669">
            <w:pPr>
              <w:keepNext/>
              <w:spacing w:after="0" w:line="276" w:lineRule="auto"/>
              <w:jc w:val="both"/>
              <w:outlineLvl w:val="2"/>
              <w:rPr>
                <w:rFonts w:ascii="Times New Roman" w:eastAsia="Times New Roman" w:hAnsi="Times New Roman" w:cs="Times New Roman"/>
                <w:b/>
                <w:sz w:val="26"/>
                <w:szCs w:val="26"/>
                <w:lang w:val="nl-NL"/>
              </w:rPr>
            </w:pPr>
            <w:r w:rsidRPr="002E3E6A">
              <w:rPr>
                <w:rFonts w:ascii="Times New Roman" w:eastAsia="Times New Roman" w:hAnsi="Times New Roman" w:cs="Times New Roman"/>
                <w:b/>
                <w:sz w:val="26"/>
                <w:szCs w:val="26"/>
                <w:lang w:val="nl-NL"/>
              </w:rPr>
              <w:t>Tổng số:</w:t>
            </w:r>
          </w:p>
        </w:tc>
        <w:tc>
          <w:tcPr>
            <w:tcW w:w="632" w:type="dxa"/>
            <w:vAlign w:val="center"/>
          </w:tcPr>
          <w:p w:rsidR="00FE6577" w:rsidRPr="002E3E6A" w:rsidRDefault="00FE4EA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48</w:t>
            </w:r>
          </w:p>
        </w:tc>
        <w:tc>
          <w:tcPr>
            <w:tcW w:w="464" w:type="dxa"/>
            <w:vAlign w:val="center"/>
          </w:tcPr>
          <w:p w:rsidR="00FE6577" w:rsidRPr="002E3E6A" w:rsidRDefault="00E47F38"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36</w:t>
            </w:r>
          </w:p>
        </w:tc>
        <w:tc>
          <w:tcPr>
            <w:tcW w:w="497" w:type="dxa"/>
            <w:vAlign w:val="center"/>
          </w:tcPr>
          <w:p w:rsidR="00FE6577" w:rsidRPr="002E3E6A" w:rsidRDefault="00FE4EA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35</w:t>
            </w:r>
          </w:p>
        </w:tc>
        <w:tc>
          <w:tcPr>
            <w:tcW w:w="528"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p>
        </w:tc>
        <w:tc>
          <w:tcPr>
            <w:tcW w:w="529" w:type="dxa"/>
            <w:vAlign w:val="center"/>
          </w:tcPr>
          <w:p w:rsidR="00FE6577" w:rsidRPr="002E3E6A" w:rsidRDefault="00A85C4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46</w:t>
            </w:r>
          </w:p>
        </w:tc>
        <w:tc>
          <w:tcPr>
            <w:tcW w:w="529" w:type="dxa"/>
            <w:vAlign w:val="center"/>
          </w:tcPr>
          <w:p w:rsidR="00FE6577" w:rsidRPr="002E3E6A" w:rsidRDefault="00A85C4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618" w:type="dxa"/>
            <w:vAlign w:val="center"/>
          </w:tcPr>
          <w:p w:rsidR="00FE6577"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868" w:type="dxa"/>
            <w:vAlign w:val="center"/>
          </w:tcPr>
          <w:p w:rsidR="00FE6577"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18</w:t>
            </w:r>
          </w:p>
        </w:tc>
        <w:tc>
          <w:tcPr>
            <w:tcW w:w="900" w:type="dxa"/>
            <w:vAlign w:val="center"/>
          </w:tcPr>
          <w:p w:rsidR="00FE6577"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21</w:t>
            </w:r>
          </w:p>
        </w:tc>
        <w:tc>
          <w:tcPr>
            <w:tcW w:w="720" w:type="dxa"/>
            <w:vAlign w:val="center"/>
          </w:tcPr>
          <w:p w:rsidR="00FE6577"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46</w:t>
            </w:r>
          </w:p>
        </w:tc>
        <w:tc>
          <w:tcPr>
            <w:tcW w:w="777" w:type="dxa"/>
            <w:vAlign w:val="center"/>
          </w:tcPr>
          <w:p w:rsidR="00FE6577" w:rsidRPr="002E3E6A" w:rsidRDefault="00D804FB"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r>
      <w:tr w:rsidR="002E3E6A" w:rsidRPr="002E3E6A" w:rsidTr="00155AFD">
        <w:trPr>
          <w:cantSplit/>
        </w:trPr>
        <w:tc>
          <w:tcPr>
            <w:tcW w:w="1975" w:type="dxa"/>
            <w:vAlign w:val="center"/>
          </w:tcPr>
          <w:p w:rsidR="00FE6577" w:rsidRPr="002E3E6A" w:rsidRDefault="00FE6577"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lastRenderedPageBreak/>
              <w:t>- Quản lí</w:t>
            </w:r>
          </w:p>
        </w:tc>
        <w:tc>
          <w:tcPr>
            <w:tcW w:w="632"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464" w:type="dxa"/>
            <w:vAlign w:val="center"/>
          </w:tcPr>
          <w:p w:rsidR="00FE6577" w:rsidRPr="002E3E6A" w:rsidRDefault="00B22E38"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497" w:type="dxa"/>
            <w:vAlign w:val="center"/>
          </w:tcPr>
          <w:p w:rsidR="00FE6577" w:rsidRPr="002E3E6A" w:rsidRDefault="00950919"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528"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p>
        </w:tc>
        <w:tc>
          <w:tcPr>
            <w:tcW w:w="529" w:type="dxa"/>
            <w:vAlign w:val="center"/>
          </w:tcPr>
          <w:p w:rsidR="00FE6577" w:rsidRPr="002E3E6A" w:rsidRDefault="0004731C"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618"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868"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900"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720"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777"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r>
      <w:tr w:rsidR="002E3E6A" w:rsidRPr="002E3E6A" w:rsidTr="00155AFD">
        <w:trPr>
          <w:cantSplit/>
        </w:trPr>
        <w:tc>
          <w:tcPr>
            <w:tcW w:w="1975" w:type="dxa"/>
            <w:vAlign w:val="center"/>
          </w:tcPr>
          <w:p w:rsidR="00FE6577" w:rsidRPr="002E3E6A" w:rsidRDefault="00FE6577"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Giáo viên</w:t>
            </w:r>
          </w:p>
        </w:tc>
        <w:tc>
          <w:tcPr>
            <w:tcW w:w="632" w:type="dxa"/>
            <w:vAlign w:val="center"/>
          </w:tcPr>
          <w:p w:rsidR="00FE6577" w:rsidRPr="002E3E6A" w:rsidRDefault="00E47F38"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43</w:t>
            </w:r>
          </w:p>
        </w:tc>
        <w:tc>
          <w:tcPr>
            <w:tcW w:w="464" w:type="dxa"/>
            <w:vAlign w:val="center"/>
          </w:tcPr>
          <w:p w:rsidR="00FE6577" w:rsidRPr="002E3E6A" w:rsidRDefault="00E47F38"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23</w:t>
            </w:r>
          </w:p>
        </w:tc>
        <w:tc>
          <w:tcPr>
            <w:tcW w:w="497" w:type="dxa"/>
            <w:vAlign w:val="center"/>
          </w:tcPr>
          <w:p w:rsidR="00FE6577" w:rsidRPr="002E3E6A" w:rsidRDefault="001352B4" w:rsidP="00A01669">
            <w:pPr>
              <w:spacing w:after="0" w:line="276" w:lineRule="auto"/>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xml:space="preserve"> 27</w:t>
            </w:r>
          </w:p>
        </w:tc>
        <w:tc>
          <w:tcPr>
            <w:tcW w:w="528"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p>
        </w:tc>
        <w:tc>
          <w:tcPr>
            <w:tcW w:w="529"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41</w:t>
            </w:r>
          </w:p>
        </w:tc>
        <w:tc>
          <w:tcPr>
            <w:tcW w:w="529"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618" w:type="dxa"/>
            <w:vAlign w:val="center"/>
          </w:tcPr>
          <w:p w:rsidR="00FE6577"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868" w:type="dxa"/>
            <w:vAlign w:val="center"/>
          </w:tcPr>
          <w:p w:rsidR="00FE6577" w:rsidRPr="002E3E6A" w:rsidRDefault="0004731C"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w:t>
            </w:r>
            <w:r w:rsidR="009D6A71" w:rsidRPr="002E3E6A">
              <w:rPr>
                <w:rFonts w:ascii="Times New Roman" w:eastAsia="Times New Roman" w:hAnsi="Times New Roman" w:cs="Times New Roman"/>
                <w:sz w:val="26"/>
                <w:szCs w:val="26"/>
                <w:lang w:val="nl-NL"/>
              </w:rPr>
              <w:t>8</w:t>
            </w:r>
          </w:p>
        </w:tc>
        <w:tc>
          <w:tcPr>
            <w:tcW w:w="900" w:type="dxa"/>
            <w:vAlign w:val="center"/>
          </w:tcPr>
          <w:p w:rsidR="00FE6577"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21</w:t>
            </w:r>
          </w:p>
        </w:tc>
        <w:tc>
          <w:tcPr>
            <w:tcW w:w="720" w:type="dxa"/>
            <w:vAlign w:val="center"/>
          </w:tcPr>
          <w:p w:rsidR="00FE6577"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41</w:t>
            </w:r>
          </w:p>
        </w:tc>
        <w:tc>
          <w:tcPr>
            <w:tcW w:w="777"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r>
      <w:tr w:rsidR="002E3E6A" w:rsidRPr="002E3E6A" w:rsidTr="00155AFD">
        <w:trPr>
          <w:cantSplit/>
        </w:trPr>
        <w:tc>
          <w:tcPr>
            <w:tcW w:w="1975" w:type="dxa"/>
            <w:vAlign w:val="center"/>
          </w:tcPr>
          <w:p w:rsidR="00FE6577" w:rsidRPr="002E3E6A" w:rsidRDefault="00FE6577"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xml:space="preserve">+ </w:t>
            </w:r>
            <w:r w:rsidR="006C6D08" w:rsidRPr="002E3E6A">
              <w:rPr>
                <w:rFonts w:ascii="Times New Roman" w:eastAsia="Times New Roman" w:hAnsi="Times New Roman" w:cs="Times New Roman"/>
                <w:sz w:val="26"/>
                <w:szCs w:val="26"/>
                <w:lang w:val="nl-NL"/>
              </w:rPr>
              <w:t xml:space="preserve">Â </w:t>
            </w:r>
            <w:r w:rsidRPr="002E3E6A">
              <w:rPr>
                <w:rFonts w:ascii="Times New Roman" w:eastAsia="Times New Roman" w:hAnsi="Times New Roman" w:cs="Times New Roman"/>
                <w:sz w:val="26"/>
                <w:szCs w:val="26"/>
                <w:lang w:val="nl-NL"/>
              </w:rPr>
              <w:t>nhạc-M thuật</w:t>
            </w:r>
          </w:p>
        </w:tc>
        <w:tc>
          <w:tcPr>
            <w:tcW w:w="632"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w:t>
            </w:r>
          </w:p>
        </w:tc>
        <w:tc>
          <w:tcPr>
            <w:tcW w:w="464"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497"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528"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p>
        </w:tc>
        <w:tc>
          <w:tcPr>
            <w:tcW w:w="529"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618"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868"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900"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w:t>
            </w:r>
          </w:p>
        </w:tc>
        <w:tc>
          <w:tcPr>
            <w:tcW w:w="720"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w:t>
            </w:r>
          </w:p>
        </w:tc>
        <w:tc>
          <w:tcPr>
            <w:tcW w:w="777"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r>
      <w:tr w:rsidR="002E3E6A" w:rsidRPr="002E3E6A" w:rsidTr="00155AFD">
        <w:trPr>
          <w:cantSplit/>
        </w:trPr>
        <w:tc>
          <w:tcPr>
            <w:tcW w:w="1975" w:type="dxa"/>
            <w:vAlign w:val="center"/>
          </w:tcPr>
          <w:p w:rsidR="00FE6577" w:rsidRPr="002E3E6A" w:rsidRDefault="00FE4EAE"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Tiếng Anh</w:t>
            </w:r>
          </w:p>
        </w:tc>
        <w:tc>
          <w:tcPr>
            <w:tcW w:w="632"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w:t>
            </w:r>
          </w:p>
        </w:tc>
        <w:tc>
          <w:tcPr>
            <w:tcW w:w="464"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497"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528"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p>
        </w:tc>
        <w:tc>
          <w:tcPr>
            <w:tcW w:w="529"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4</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618"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868" w:type="dxa"/>
            <w:vAlign w:val="center"/>
          </w:tcPr>
          <w:p w:rsidR="00FE6577"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900"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720" w:type="dxa"/>
            <w:vAlign w:val="center"/>
          </w:tcPr>
          <w:p w:rsidR="00FE6577" w:rsidRPr="002E3E6A" w:rsidRDefault="00036D5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777" w:type="dxa"/>
            <w:vAlign w:val="center"/>
          </w:tcPr>
          <w:p w:rsidR="00FE6577" w:rsidRPr="002E3E6A" w:rsidRDefault="00E47F38"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w:t>
            </w:r>
          </w:p>
        </w:tc>
      </w:tr>
      <w:tr w:rsidR="002E3E6A" w:rsidRPr="002E3E6A" w:rsidTr="00155AFD">
        <w:trPr>
          <w:cantSplit/>
        </w:trPr>
        <w:tc>
          <w:tcPr>
            <w:tcW w:w="1975" w:type="dxa"/>
            <w:vAlign w:val="center"/>
          </w:tcPr>
          <w:p w:rsidR="00FE4EAE" w:rsidRPr="002E3E6A" w:rsidRDefault="00FE4EAE"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Tin học</w:t>
            </w:r>
          </w:p>
        </w:tc>
        <w:tc>
          <w:tcPr>
            <w:tcW w:w="632" w:type="dxa"/>
            <w:vAlign w:val="center"/>
          </w:tcPr>
          <w:p w:rsidR="00FE4EAE" w:rsidRPr="002E3E6A" w:rsidRDefault="00E47F38"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w:t>
            </w:r>
          </w:p>
        </w:tc>
        <w:tc>
          <w:tcPr>
            <w:tcW w:w="464" w:type="dxa"/>
            <w:vAlign w:val="center"/>
          </w:tcPr>
          <w:p w:rsidR="00FE4EAE" w:rsidRPr="002E3E6A" w:rsidRDefault="00E47F38"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w:t>
            </w:r>
          </w:p>
        </w:tc>
        <w:tc>
          <w:tcPr>
            <w:tcW w:w="497"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w:t>
            </w:r>
          </w:p>
        </w:tc>
        <w:tc>
          <w:tcPr>
            <w:tcW w:w="528" w:type="dxa"/>
            <w:vAlign w:val="center"/>
          </w:tcPr>
          <w:p w:rsidR="00FE4EAE" w:rsidRPr="002E3E6A" w:rsidRDefault="00FE4EAE" w:rsidP="00A01669">
            <w:pPr>
              <w:spacing w:after="0" w:line="276" w:lineRule="auto"/>
              <w:jc w:val="center"/>
              <w:rPr>
                <w:rFonts w:ascii="Times New Roman" w:eastAsia="Times New Roman" w:hAnsi="Times New Roman" w:cs="Times New Roman"/>
                <w:sz w:val="26"/>
                <w:szCs w:val="26"/>
                <w:lang w:val="nl-NL"/>
              </w:rPr>
            </w:pPr>
          </w:p>
        </w:tc>
        <w:tc>
          <w:tcPr>
            <w:tcW w:w="529"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w:t>
            </w:r>
          </w:p>
        </w:tc>
        <w:tc>
          <w:tcPr>
            <w:tcW w:w="529"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529"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618"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868"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1</w:t>
            </w:r>
          </w:p>
        </w:tc>
        <w:tc>
          <w:tcPr>
            <w:tcW w:w="900"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720"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777" w:type="dxa"/>
            <w:vAlign w:val="center"/>
          </w:tcPr>
          <w:p w:rsidR="00FE4EAE" w:rsidRPr="002E3E6A" w:rsidRDefault="009D6A71"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r>
      <w:tr w:rsidR="002E3E6A" w:rsidRPr="002E3E6A" w:rsidTr="00155AFD">
        <w:trPr>
          <w:cantSplit/>
        </w:trPr>
        <w:tc>
          <w:tcPr>
            <w:tcW w:w="1975" w:type="dxa"/>
            <w:vAlign w:val="center"/>
          </w:tcPr>
          <w:p w:rsidR="00FE6577" w:rsidRPr="002E3E6A" w:rsidRDefault="00FE6577" w:rsidP="00A01669">
            <w:pPr>
              <w:spacing w:after="0" w:line="276" w:lineRule="auto"/>
              <w:jc w:val="both"/>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 Phục vụ</w:t>
            </w:r>
          </w:p>
        </w:tc>
        <w:tc>
          <w:tcPr>
            <w:tcW w:w="632" w:type="dxa"/>
            <w:vAlign w:val="center"/>
          </w:tcPr>
          <w:p w:rsidR="00FE6577" w:rsidRPr="002E3E6A" w:rsidRDefault="00A73A5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464"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3</w:t>
            </w:r>
          </w:p>
        </w:tc>
        <w:tc>
          <w:tcPr>
            <w:tcW w:w="497" w:type="dxa"/>
            <w:vAlign w:val="center"/>
          </w:tcPr>
          <w:p w:rsidR="00FE6577" w:rsidRPr="002E3E6A" w:rsidRDefault="001352B4"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528"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p>
        </w:tc>
        <w:tc>
          <w:tcPr>
            <w:tcW w:w="529"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529"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618"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868"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900"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c>
          <w:tcPr>
            <w:tcW w:w="720" w:type="dxa"/>
            <w:vAlign w:val="center"/>
          </w:tcPr>
          <w:p w:rsidR="00FE6577" w:rsidRPr="002E3E6A" w:rsidRDefault="00FE6577"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2</w:t>
            </w:r>
          </w:p>
        </w:tc>
        <w:tc>
          <w:tcPr>
            <w:tcW w:w="777" w:type="dxa"/>
            <w:vAlign w:val="center"/>
          </w:tcPr>
          <w:p w:rsidR="00FE6577" w:rsidRPr="002E3E6A" w:rsidRDefault="002520EE" w:rsidP="00A01669">
            <w:pPr>
              <w:spacing w:after="0" w:line="276" w:lineRule="auto"/>
              <w:jc w:val="center"/>
              <w:rPr>
                <w:rFonts w:ascii="Times New Roman" w:eastAsia="Times New Roman" w:hAnsi="Times New Roman" w:cs="Times New Roman"/>
                <w:sz w:val="26"/>
                <w:szCs w:val="26"/>
                <w:lang w:val="nl-NL"/>
              </w:rPr>
            </w:pPr>
            <w:r w:rsidRPr="002E3E6A">
              <w:rPr>
                <w:rFonts w:ascii="Times New Roman" w:eastAsia="Times New Roman" w:hAnsi="Times New Roman" w:cs="Times New Roman"/>
                <w:sz w:val="26"/>
                <w:szCs w:val="26"/>
                <w:lang w:val="nl-NL"/>
              </w:rPr>
              <w:t>0</w:t>
            </w:r>
          </w:p>
        </w:tc>
      </w:tr>
    </w:tbl>
    <w:p w:rsidR="0091459C" w:rsidRPr="002E3E6A" w:rsidRDefault="00171A02" w:rsidP="006223FF">
      <w:pPr>
        <w:spacing w:after="0" w:line="276" w:lineRule="auto"/>
        <w:ind w:firstLine="720"/>
        <w:jc w:val="both"/>
        <w:rPr>
          <w:rFonts w:ascii="Times New Roman" w:hAnsi="Times New Roman" w:cs="Times New Roman"/>
          <w:b/>
          <w:i/>
          <w:sz w:val="28"/>
          <w:szCs w:val="28"/>
          <w:lang w:val="nl-NL"/>
        </w:rPr>
      </w:pPr>
      <w:r w:rsidRPr="002E3E6A">
        <w:rPr>
          <w:rFonts w:ascii="Times New Roman" w:hAnsi="Times New Roman" w:cs="Times New Roman"/>
          <w:b/>
          <w:sz w:val="28"/>
          <w:szCs w:val="28"/>
          <w:lang w:val="nl-NL"/>
        </w:rPr>
        <w:t xml:space="preserve">2.3. </w:t>
      </w:r>
      <w:r w:rsidR="00FE6577" w:rsidRPr="002E3E6A">
        <w:rPr>
          <w:rFonts w:ascii="Times New Roman" w:hAnsi="Times New Roman" w:cs="Times New Roman"/>
          <w:b/>
          <w:i/>
          <w:sz w:val="28"/>
          <w:szCs w:val="28"/>
          <w:lang w:val="nl-NL"/>
        </w:rPr>
        <w:t>Cơ sở vật chất:</w:t>
      </w:r>
      <w:r w:rsidR="00285A43" w:rsidRPr="002E3E6A">
        <w:rPr>
          <w:rFonts w:ascii="Times New Roman" w:hAnsi="Times New Roman" w:cs="Times New Roman"/>
          <w:b/>
          <w:i/>
          <w:sz w:val="28"/>
          <w:szCs w:val="28"/>
          <w:lang w:val="nl-NL"/>
        </w:rPr>
        <w:t xml:space="preserve"> </w:t>
      </w:r>
    </w:p>
    <w:p w:rsidR="006E7EEC" w:rsidRPr="002E3E6A" w:rsidRDefault="006E7EEC" w:rsidP="00A01669">
      <w:pPr>
        <w:spacing w:after="0" w:line="276" w:lineRule="auto"/>
        <w:jc w:val="both"/>
        <w:rPr>
          <w:rFonts w:ascii="Times New Roman" w:eastAsia="SimSun" w:hAnsi="Times New Roman" w:cs="Times New Roman"/>
          <w:b/>
          <w:kern w:val="28"/>
          <w:sz w:val="28"/>
          <w:szCs w:val="20"/>
          <w:lang w:val="vi-VN"/>
        </w:rPr>
      </w:pPr>
      <w:r w:rsidRPr="002E3E6A">
        <w:rPr>
          <w:rFonts w:ascii="Times New Roman" w:eastAsia="SimSun" w:hAnsi="Times New Roman" w:cs="Times New Roman"/>
          <w:b/>
          <w:kern w:val="28"/>
          <w:sz w:val="28"/>
          <w:szCs w:val="20"/>
          <w:lang w:val="nl-NL"/>
        </w:rPr>
        <w:t xml:space="preserve">  </w:t>
      </w:r>
      <w:r w:rsidRPr="002E3E6A">
        <w:rPr>
          <w:rFonts w:ascii="Times New Roman" w:eastAsia="SimSun" w:hAnsi="Times New Roman" w:cs="Times New Roman"/>
          <w:b/>
          <w:kern w:val="28"/>
          <w:sz w:val="28"/>
          <w:szCs w:val="20"/>
          <w:lang w:val="nl-NL"/>
        </w:rPr>
        <w:tab/>
        <w:t>2.3.</w:t>
      </w:r>
      <w:r w:rsidRPr="002E3E6A">
        <w:rPr>
          <w:rFonts w:ascii="Times New Roman" w:eastAsia="SimSun" w:hAnsi="Times New Roman" w:cs="Times New Roman"/>
          <w:b/>
          <w:kern w:val="28"/>
          <w:sz w:val="28"/>
          <w:szCs w:val="20"/>
          <w:lang w:val="vi-VN"/>
        </w:rPr>
        <w:t>1. Diện tích, khuôn viên, sân chơi, sân tập:</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0"/>
          <w:lang w:val="vi-VN"/>
        </w:rPr>
      </w:pPr>
      <w:r w:rsidRPr="002E3E6A">
        <w:rPr>
          <w:rFonts w:ascii="Times New Roman" w:eastAsia="SimSun" w:hAnsi="Times New Roman" w:cs="Times New Roman"/>
          <w:kern w:val="28"/>
          <w:sz w:val="28"/>
          <w:szCs w:val="20"/>
          <w:lang w:val="vi-VN"/>
        </w:rPr>
        <w:t xml:space="preserve">- Diện tích khuôn viên nhà trường: </w:t>
      </w:r>
      <w:r w:rsidRPr="00285905">
        <w:rPr>
          <w:rFonts w:ascii="Times New Roman" w:eastAsia="SimSun" w:hAnsi="Times New Roman" w:cs="Times New Roman"/>
          <w:color w:val="FF0000"/>
          <w:kern w:val="28"/>
          <w:sz w:val="28"/>
          <w:szCs w:val="20"/>
        </w:rPr>
        <w:t>8200</w:t>
      </w:r>
      <w:r w:rsidR="00E92FD4" w:rsidRPr="00285905">
        <w:rPr>
          <w:rFonts w:ascii="Times New Roman" w:eastAsia="SimSun" w:hAnsi="Times New Roman" w:cs="Times New Roman"/>
          <w:color w:val="FF0000"/>
          <w:kern w:val="28"/>
          <w:sz w:val="28"/>
          <w:szCs w:val="20"/>
          <w:lang w:val="vi-VN"/>
        </w:rPr>
        <w:t xml:space="preserve"> </w:t>
      </w:r>
      <w:r w:rsidRPr="00285905">
        <w:rPr>
          <w:rFonts w:ascii="Times New Roman" w:eastAsia="SimSun" w:hAnsi="Times New Roman" w:cs="Times New Roman"/>
          <w:color w:val="FF0000"/>
          <w:kern w:val="28"/>
          <w:sz w:val="28"/>
          <w:szCs w:val="20"/>
          <w:lang w:val="vi-VN"/>
        </w:rPr>
        <w:t>m</w:t>
      </w:r>
      <w:r w:rsidRPr="00285905">
        <w:rPr>
          <w:rFonts w:ascii="Times New Roman" w:eastAsia="SimSun" w:hAnsi="Times New Roman" w:cs="Times New Roman"/>
          <w:color w:val="FF0000"/>
          <w:kern w:val="28"/>
          <w:sz w:val="28"/>
          <w:szCs w:val="20"/>
          <w:vertAlign w:val="superscript"/>
          <w:lang w:val="vi-VN"/>
        </w:rPr>
        <w:t>2</w:t>
      </w:r>
      <w:r w:rsidRPr="002E3E6A">
        <w:rPr>
          <w:rFonts w:ascii="Times New Roman" w:eastAsia="SimSun" w:hAnsi="Times New Roman" w:cs="Times New Roman"/>
          <w:kern w:val="28"/>
          <w:sz w:val="28"/>
          <w:szCs w:val="20"/>
          <w:lang w:val="vi-VN"/>
        </w:rPr>
        <w:t xml:space="preserve">. Bình quân: </w:t>
      </w:r>
      <w:r w:rsidR="0044606E" w:rsidRPr="002E3E6A">
        <w:rPr>
          <w:rFonts w:ascii="Times New Roman" w:eastAsia="SimSun" w:hAnsi="Times New Roman" w:cs="Times New Roman"/>
          <w:kern w:val="28"/>
          <w:sz w:val="28"/>
          <w:szCs w:val="20"/>
        </w:rPr>
        <w:t>6.8</w:t>
      </w:r>
      <w:r w:rsidRPr="002E3E6A">
        <w:rPr>
          <w:rFonts w:ascii="Times New Roman" w:eastAsia="SimSun" w:hAnsi="Times New Roman" w:cs="Times New Roman"/>
          <w:kern w:val="28"/>
          <w:sz w:val="28"/>
          <w:szCs w:val="20"/>
          <w:lang w:val="vi-VN"/>
        </w:rPr>
        <w:t>m</w:t>
      </w:r>
      <w:r w:rsidRPr="002E3E6A">
        <w:rPr>
          <w:rFonts w:ascii="Times New Roman" w:eastAsia="SimSun" w:hAnsi="Times New Roman" w:cs="Times New Roman"/>
          <w:kern w:val="28"/>
          <w:sz w:val="28"/>
          <w:szCs w:val="20"/>
          <w:vertAlign w:val="superscript"/>
          <w:lang w:val="vi-VN"/>
        </w:rPr>
        <w:t>2</w:t>
      </w:r>
      <w:r w:rsidRPr="002E3E6A">
        <w:rPr>
          <w:rFonts w:ascii="Times New Roman" w:eastAsia="SimSun" w:hAnsi="Times New Roman" w:cs="Times New Roman"/>
          <w:kern w:val="28"/>
          <w:sz w:val="28"/>
          <w:szCs w:val="20"/>
          <w:lang w:val="vi-VN"/>
        </w:rPr>
        <w:t xml:space="preserve">/HS;  </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0"/>
          <w:lang w:val="vi-VN"/>
        </w:rPr>
      </w:pPr>
      <w:r w:rsidRPr="002E3E6A">
        <w:rPr>
          <w:rFonts w:ascii="Times New Roman" w:eastAsia="SimSun" w:hAnsi="Times New Roman" w:cs="Times New Roman"/>
          <w:kern w:val="28"/>
          <w:sz w:val="28"/>
          <w:szCs w:val="20"/>
          <w:lang w:val="vi-VN"/>
        </w:rPr>
        <w:t xml:space="preserve">- Diện tích sân chơi: </w:t>
      </w:r>
      <w:r w:rsidR="0044606E" w:rsidRPr="002E3E6A">
        <w:rPr>
          <w:rFonts w:ascii="Times New Roman" w:eastAsia="SimSun" w:hAnsi="Times New Roman" w:cs="Times New Roman"/>
          <w:kern w:val="28"/>
          <w:sz w:val="28"/>
          <w:szCs w:val="20"/>
        </w:rPr>
        <w:t>4</w:t>
      </w:r>
      <w:r w:rsidRPr="002E3E6A">
        <w:rPr>
          <w:rFonts w:ascii="Times New Roman" w:eastAsia="SimSun" w:hAnsi="Times New Roman" w:cs="Times New Roman"/>
          <w:kern w:val="28"/>
          <w:sz w:val="28"/>
          <w:szCs w:val="20"/>
        </w:rPr>
        <w:t>000</w:t>
      </w:r>
      <w:r w:rsidRPr="002E3E6A">
        <w:rPr>
          <w:rFonts w:ascii="Times New Roman" w:eastAsia="SimSun" w:hAnsi="Times New Roman" w:cs="Times New Roman"/>
          <w:kern w:val="28"/>
          <w:sz w:val="28"/>
          <w:szCs w:val="20"/>
          <w:lang w:val="vi-VN"/>
        </w:rPr>
        <w:t xml:space="preserve"> m</w:t>
      </w:r>
      <w:r w:rsidRPr="002E3E6A">
        <w:rPr>
          <w:rFonts w:ascii="Times New Roman" w:eastAsia="SimSun" w:hAnsi="Times New Roman" w:cs="Times New Roman"/>
          <w:kern w:val="28"/>
          <w:sz w:val="28"/>
          <w:szCs w:val="20"/>
          <w:vertAlign w:val="superscript"/>
          <w:lang w:val="vi-VN"/>
        </w:rPr>
        <w:t>2</w:t>
      </w:r>
      <w:r w:rsidRPr="002E3E6A">
        <w:rPr>
          <w:rFonts w:ascii="Times New Roman" w:eastAsia="SimSun" w:hAnsi="Times New Roman" w:cs="Times New Roman"/>
          <w:kern w:val="28"/>
          <w:sz w:val="28"/>
          <w:szCs w:val="20"/>
          <w:lang w:val="vi-VN"/>
        </w:rPr>
        <w:t>;</w:t>
      </w:r>
      <w:r w:rsidRPr="002E3E6A">
        <w:rPr>
          <w:rFonts w:ascii="Times New Roman" w:eastAsia="SimSun" w:hAnsi="Times New Roman" w:cs="Times New Roman"/>
          <w:kern w:val="28"/>
          <w:sz w:val="28"/>
          <w:szCs w:val="20"/>
          <w:vertAlign w:val="superscript"/>
          <w:lang w:val="vi-VN"/>
        </w:rPr>
        <w:t xml:space="preserve">  </w:t>
      </w:r>
      <w:r w:rsidRPr="002E3E6A">
        <w:rPr>
          <w:rFonts w:ascii="Times New Roman" w:eastAsia="SimSun" w:hAnsi="Times New Roman" w:cs="Times New Roman"/>
          <w:kern w:val="28"/>
          <w:sz w:val="28"/>
          <w:szCs w:val="20"/>
          <w:lang w:val="vi-VN"/>
        </w:rPr>
        <w:t xml:space="preserve">Bình quân: </w:t>
      </w:r>
      <w:r w:rsidR="0044606E" w:rsidRPr="002E3E6A">
        <w:rPr>
          <w:rFonts w:ascii="Times New Roman" w:eastAsia="SimSun" w:hAnsi="Times New Roman" w:cs="Times New Roman"/>
          <w:kern w:val="28"/>
          <w:sz w:val="28"/>
          <w:szCs w:val="20"/>
        </w:rPr>
        <w:t>3,3</w:t>
      </w:r>
      <w:r w:rsidRPr="002E3E6A">
        <w:rPr>
          <w:rFonts w:ascii="Times New Roman" w:eastAsia="SimSun" w:hAnsi="Times New Roman" w:cs="Times New Roman"/>
          <w:kern w:val="28"/>
          <w:sz w:val="28"/>
          <w:szCs w:val="20"/>
          <w:lang w:val="vi-VN"/>
        </w:rPr>
        <w:t>m</w:t>
      </w:r>
      <w:r w:rsidRPr="002E3E6A">
        <w:rPr>
          <w:rFonts w:ascii="Times New Roman" w:eastAsia="SimSun" w:hAnsi="Times New Roman" w:cs="Times New Roman"/>
          <w:kern w:val="28"/>
          <w:sz w:val="28"/>
          <w:szCs w:val="20"/>
          <w:vertAlign w:val="superscript"/>
          <w:lang w:val="vi-VN"/>
        </w:rPr>
        <w:t>2</w:t>
      </w:r>
      <w:r w:rsidRPr="002E3E6A">
        <w:rPr>
          <w:rFonts w:ascii="Times New Roman" w:eastAsia="SimSun" w:hAnsi="Times New Roman" w:cs="Times New Roman"/>
          <w:kern w:val="28"/>
          <w:sz w:val="28"/>
          <w:szCs w:val="20"/>
          <w:lang w:val="vi-VN"/>
        </w:rPr>
        <w:t xml:space="preserve">/HS; </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0"/>
          <w:lang w:val="vi-VN"/>
        </w:rPr>
      </w:pPr>
      <w:r w:rsidRPr="002E3E6A">
        <w:rPr>
          <w:rFonts w:ascii="Times New Roman" w:eastAsia="SimSun" w:hAnsi="Times New Roman" w:cs="Times New Roman"/>
          <w:kern w:val="28"/>
          <w:sz w:val="28"/>
          <w:szCs w:val="20"/>
          <w:lang w:val="vi-VN"/>
        </w:rPr>
        <w:t xml:space="preserve">- Diện tích sân thể dục thể thao: </w:t>
      </w:r>
      <w:r w:rsidR="0044606E" w:rsidRPr="002E3E6A">
        <w:rPr>
          <w:rFonts w:ascii="Times New Roman" w:eastAsia="SimSun" w:hAnsi="Times New Roman" w:cs="Times New Roman"/>
          <w:kern w:val="28"/>
          <w:sz w:val="28"/>
          <w:szCs w:val="20"/>
        </w:rPr>
        <w:t>1000</w:t>
      </w:r>
      <w:r w:rsidRPr="002E3E6A">
        <w:rPr>
          <w:rFonts w:ascii="Times New Roman" w:eastAsia="SimSun" w:hAnsi="Times New Roman" w:cs="Times New Roman"/>
          <w:kern w:val="28"/>
          <w:sz w:val="28"/>
          <w:szCs w:val="20"/>
          <w:lang w:val="vi-VN"/>
        </w:rPr>
        <w:t xml:space="preserve"> m</w:t>
      </w:r>
      <w:r w:rsidRPr="002E3E6A">
        <w:rPr>
          <w:rFonts w:ascii="Times New Roman" w:eastAsia="SimSun" w:hAnsi="Times New Roman" w:cs="Times New Roman"/>
          <w:kern w:val="28"/>
          <w:sz w:val="28"/>
          <w:szCs w:val="20"/>
          <w:vertAlign w:val="superscript"/>
          <w:lang w:val="vi-VN"/>
        </w:rPr>
        <w:t>2</w:t>
      </w:r>
      <w:r w:rsidRPr="002E3E6A">
        <w:rPr>
          <w:rFonts w:ascii="Times New Roman" w:eastAsia="SimSun" w:hAnsi="Times New Roman" w:cs="Times New Roman"/>
          <w:kern w:val="28"/>
          <w:sz w:val="28"/>
          <w:szCs w:val="20"/>
          <w:lang w:val="vi-VN"/>
        </w:rPr>
        <w:t xml:space="preserve">; Bình quân: </w:t>
      </w:r>
      <w:r w:rsidR="0044606E" w:rsidRPr="002E3E6A">
        <w:rPr>
          <w:rFonts w:ascii="Times New Roman" w:eastAsia="SimSun" w:hAnsi="Times New Roman" w:cs="Times New Roman"/>
          <w:kern w:val="28"/>
          <w:sz w:val="28"/>
          <w:szCs w:val="20"/>
        </w:rPr>
        <w:t>0.8</w:t>
      </w:r>
      <w:r w:rsidRPr="002E3E6A">
        <w:rPr>
          <w:rFonts w:ascii="Times New Roman" w:eastAsia="SimSun" w:hAnsi="Times New Roman" w:cs="Times New Roman"/>
          <w:kern w:val="28"/>
          <w:sz w:val="28"/>
          <w:szCs w:val="20"/>
          <w:lang w:val="vi-VN"/>
        </w:rPr>
        <w:t xml:space="preserve"> m</w:t>
      </w:r>
      <w:r w:rsidRPr="002E3E6A">
        <w:rPr>
          <w:rFonts w:ascii="Times New Roman" w:eastAsia="SimSun" w:hAnsi="Times New Roman" w:cs="Times New Roman"/>
          <w:kern w:val="28"/>
          <w:sz w:val="28"/>
          <w:szCs w:val="20"/>
          <w:vertAlign w:val="superscript"/>
          <w:lang w:val="vi-VN"/>
        </w:rPr>
        <w:t>2</w:t>
      </w:r>
      <w:r w:rsidRPr="002E3E6A">
        <w:rPr>
          <w:rFonts w:ascii="Times New Roman" w:eastAsia="SimSun" w:hAnsi="Times New Roman" w:cs="Times New Roman"/>
          <w:kern w:val="28"/>
          <w:sz w:val="28"/>
          <w:szCs w:val="20"/>
          <w:lang w:val="vi-VN"/>
        </w:rPr>
        <w:t xml:space="preserve">/HS;. </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0"/>
          <w:lang w:val="vi-VN"/>
        </w:rPr>
      </w:pPr>
      <w:r w:rsidRPr="002E3E6A">
        <w:rPr>
          <w:rFonts w:ascii="Times New Roman" w:eastAsia="SimSun" w:hAnsi="Times New Roman" w:cs="Times New Roman"/>
          <w:kern w:val="28"/>
          <w:sz w:val="28"/>
          <w:szCs w:val="20"/>
          <w:lang w:val="vi-VN"/>
        </w:rPr>
        <w:t>- Cổng, biển tên trường, tường rào: Đảm bảo đúng theo quy định.</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0"/>
          <w:lang w:val="vi-VN"/>
        </w:rPr>
      </w:pPr>
      <w:r w:rsidRPr="002E3E6A">
        <w:rPr>
          <w:rFonts w:ascii="Times New Roman" w:eastAsia="SimSun" w:hAnsi="Times New Roman" w:cs="Times New Roman"/>
          <w:kern w:val="28"/>
          <w:sz w:val="28"/>
          <w:szCs w:val="20"/>
          <w:lang w:val="vi-VN"/>
        </w:rPr>
        <w:t xml:space="preserve">- Cảnh quan sư phạm: Xanh, sạch, đẹp, an toàn và thân thiện. </w:t>
      </w:r>
    </w:p>
    <w:p w:rsidR="006E7EEC" w:rsidRPr="002E3E6A" w:rsidRDefault="006E7EEC" w:rsidP="00A01669">
      <w:pPr>
        <w:spacing w:after="0" w:line="276" w:lineRule="auto"/>
        <w:ind w:firstLine="720"/>
        <w:jc w:val="both"/>
        <w:rPr>
          <w:rFonts w:ascii="Times New Roman" w:eastAsia="SimSun" w:hAnsi="Times New Roman" w:cs="Times New Roman"/>
          <w:b/>
          <w:kern w:val="28"/>
          <w:sz w:val="28"/>
          <w:szCs w:val="28"/>
          <w:lang w:val="vi-VN"/>
        </w:rPr>
      </w:pPr>
      <w:r w:rsidRPr="002E3E6A">
        <w:rPr>
          <w:rFonts w:ascii="Times New Roman" w:eastAsia="SimSun" w:hAnsi="Times New Roman" w:cs="Times New Roman"/>
          <w:b/>
          <w:kern w:val="28"/>
          <w:sz w:val="28"/>
          <w:szCs w:val="28"/>
        </w:rPr>
        <w:t>2.</w:t>
      </w:r>
      <w:r w:rsidRPr="002E3E6A">
        <w:rPr>
          <w:rFonts w:ascii="Times New Roman" w:eastAsia="SimSun" w:hAnsi="Times New Roman" w:cs="Times New Roman"/>
          <w:b/>
          <w:kern w:val="28"/>
          <w:sz w:val="28"/>
          <w:szCs w:val="28"/>
          <w:lang w:val="vi-VN"/>
        </w:rPr>
        <w:t>3.2</w:t>
      </w:r>
      <w:r w:rsidR="00705C75" w:rsidRPr="002E3E6A">
        <w:rPr>
          <w:rFonts w:ascii="Times New Roman" w:eastAsia="SimSun" w:hAnsi="Times New Roman" w:cs="Times New Roman"/>
          <w:b/>
          <w:kern w:val="28"/>
          <w:sz w:val="28"/>
          <w:szCs w:val="28"/>
        </w:rPr>
        <w:t>.</w:t>
      </w:r>
      <w:r w:rsidRPr="002E3E6A">
        <w:rPr>
          <w:rFonts w:ascii="Times New Roman" w:eastAsia="SimSun" w:hAnsi="Times New Roman" w:cs="Times New Roman"/>
          <w:b/>
          <w:kern w:val="28"/>
          <w:sz w:val="28"/>
          <w:szCs w:val="28"/>
          <w:lang w:val="vi-VN"/>
        </w:rPr>
        <w:t xml:space="preserve"> Phòng học, bảng, bàn ghế cho giáo viên và học sinh: </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8"/>
          <w:lang w:val="vi-VN"/>
        </w:rPr>
      </w:pPr>
      <w:r w:rsidRPr="002E3E6A">
        <w:rPr>
          <w:rFonts w:ascii="Times New Roman" w:eastAsia="SimSun" w:hAnsi="Times New Roman" w:cs="Times New Roman"/>
          <w:kern w:val="28"/>
          <w:sz w:val="28"/>
          <w:szCs w:val="28"/>
          <w:lang w:val="vi-VN"/>
        </w:rPr>
        <w:t xml:space="preserve">- Số phòng học: </w:t>
      </w:r>
      <w:r w:rsidR="0044606E" w:rsidRPr="002E3E6A">
        <w:rPr>
          <w:rFonts w:ascii="Times New Roman" w:eastAsia="SimSun" w:hAnsi="Times New Roman" w:cs="Times New Roman"/>
          <w:kern w:val="28"/>
          <w:sz w:val="28"/>
          <w:szCs w:val="28"/>
        </w:rPr>
        <w:t xml:space="preserve">20 </w:t>
      </w:r>
      <w:r w:rsidR="0044606E" w:rsidRPr="002E3E6A">
        <w:rPr>
          <w:rFonts w:ascii="Times New Roman" w:eastAsia="SimSun" w:hAnsi="Times New Roman" w:cs="Times New Roman"/>
          <w:kern w:val="28"/>
          <w:sz w:val="28"/>
          <w:szCs w:val="28"/>
          <w:lang w:val="vi-VN"/>
        </w:rPr>
        <w:t>phòng/33</w:t>
      </w:r>
      <w:r w:rsidR="0044606E" w:rsidRPr="002E3E6A">
        <w:rPr>
          <w:rFonts w:ascii="Times New Roman" w:eastAsia="SimSun" w:hAnsi="Times New Roman" w:cs="Times New Roman"/>
          <w:kern w:val="28"/>
          <w:sz w:val="28"/>
          <w:szCs w:val="28"/>
        </w:rPr>
        <w:t xml:space="preserve"> </w:t>
      </w:r>
      <w:r w:rsidRPr="002E3E6A">
        <w:rPr>
          <w:rFonts w:ascii="Times New Roman" w:eastAsia="SimSun" w:hAnsi="Times New Roman" w:cs="Times New Roman"/>
          <w:kern w:val="28"/>
          <w:sz w:val="28"/>
          <w:szCs w:val="28"/>
          <w:lang w:val="vi-VN"/>
        </w:rPr>
        <w:t>lớp. Tỷ lệ phòng học/lớ</w:t>
      </w:r>
      <w:r w:rsidR="0044606E" w:rsidRPr="002E3E6A">
        <w:rPr>
          <w:rFonts w:ascii="Times New Roman" w:eastAsia="SimSun" w:hAnsi="Times New Roman" w:cs="Times New Roman"/>
          <w:kern w:val="28"/>
          <w:sz w:val="28"/>
          <w:szCs w:val="28"/>
          <w:lang w:val="vi-VN"/>
        </w:rPr>
        <w:t xml:space="preserve">p: 2 </w:t>
      </w:r>
      <w:r w:rsidRPr="002E3E6A">
        <w:rPr>
          <w:rFonts w:ascii="Times New Roman" w:eastAsia="SimSun" w:hAnsi="Times New Roman" w:cs="Times New Roman"/>
          <w:kern w:val="28"/>
          <w:sz w:val="28"/>
          <w:szCs w:val="28"/>
          <w:lang w:val="vi-VN"/>
        </w:rPr>
        <w:t>lớ</w:t>
      </w:r>
      <w:r w:rsidR="00CB18FA" w:rsidRPr="002E3E6A">
        <w:rPr>
          <w:rFonts w:ascii="Times New Roman" w:eastAsia="SimSun" w:hAnsi="Times New Roman" w:cs="Times New Roman"/>
          <w:kern w:val="28"/>
          <w:sz w:val="28"/>
          <w:szCs w:val="28"/>
          <w:lang w:val="vi-VN"/>
        </w:rPr>
        <w:t>p /</w:t>
      </w:r>
      <w:r w:rsidRPr="002E3E6A">
        <w:rPr>
          <w:rFonts w:ascii="Times New Roman" w:eastAsia="SimSun" w:hAnsi="Times New Roman" w:cs="Times New Roman"/>
          <w:kern w:val="28"/>
          <w:sz w:val="28"/>
          <w:szCs w:val="28"/>
          <w:lang w:val="vi-VN"/>
        </w:rPr>
        <w:t>1 phòng .</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8"/>
          <w:lang w:val="vi-VN"/>
        </w:rPr>
      </w:pPr>
      <w:r w:rsidRPr="002E3E6A">
        <w:rPr>
          <w:rFonts w:ascii="Times New Roman" w:eastAsia="SimSun" w:hAnsi="Times New Roman" w:cs="Times New Roman"/>
          <w:kern w:val="28"/>
          <w:sz w:val="28"/>
          <w:szCs w:val="28"/>
          <w:lang w:val="vi-VN"/>
        </w:rPr>
        <w:t xml:space="preserve">Trong đó, phòng học kiên cố: </w:t>
      </w:r>
      <w:r w:rsidR="002F40CC" w:rsidRPr="002E3E6A">
        <w:rPr>
          <w:rFonts w:ascii="Times New Roman" w:eastAsia="SimSun" w:hAnsi="Times New Roman" w:cs="Times New Roman"/>
          <w:kern w:val="28"/>
          <w:sz w:val="28"/>
          <w:szCs w:val="28"/>
        </w:rPr>
        <w:t>19</w:t>
      </w:r>
      <w:r w:rsidRPr="002E3E6A">
        <w:rPr>
          <w:rFonts w:ascii="Times New Roman" w:eastAsia="SimSun" w:hAnsi="Times New Roman" w:cs="Times New Roman"/>
          <w:kern w:val="28"/>
          <w:sz w:val="28"/>
          <w:szCs w:val="28"/>
          <w:lang w:val="vi-VN"/>
        </w:rPr>
        <w:t>;  Phòng học cấ</w:t>
      </w:r>
      <w:r w:rsidR="0044606E" w:rsidRPr="002E3E6A">
        <w:rPr>
          <w:rFonts w:ascii="Times New Roman" w:eastAsia="SimSun" w:hAnsi="Times New Roman" w:cs="Times New Roman"/>
          <w:kern w:val="28"/>
          <w:sz w:val="28"/>
          <w:szCs w:val="28"/>
          <w:lang w:val="vi-VN"/>
        </w:rPr>
        <w:t>p 01</w:t>
      </w:r>
      <w:r w:rsidRPr="002E3E6A">
        <w:rPr>
          <w:rFonts w:ascii="Times New Roman" w:eastAsia="SimSun" w:hAnsi="Times New Roman" w:cs="Times New Roman"/>
          <w:kern w:val="28"/>
          <w:sz w:val="28"/>
          <w:szCs w:val="28"/>
          <w:lang w:val="vi-VN"/>
        </w:rPr>
        <w:t xml:space="preserve">:  </w:t>
      </w:r>
      <w:r w:rsidRPr="002E3E6A">
        <w:rPr>
          <w:rFonts w:ascii="Times New Roman" w:eastAsia="SimSun" w:hAnsi="Times New Roman" w:cs="Times New Roman"/>
          <w:kern w:val="28"/>
          <w:sz w:val="28"/>
          <w:szCs w:val="28"/>
        </w:rPr>
        <w:t>0</w:t>
      </w:r>
      <w:r w:rsidRPr="002E3E6A">
        <w:rPr>
          <w:rFonts w:ascii="Times New Roman" w:eastAsia="SimSun" w:hAnsi="Times New Roman" w:cs="Times New Roman"/>
          <w:kern w:val="28"/>
          <w:sz w:val="28"/>
          <w:szCs w:val="28"/>
          <w:lang w:val="vi-VN"/>
        </w:rPr>
        <w:t xml:space="preserve">;  Diện tích phòng học: </w:t>
      </w:r>
      <w:r w:rsidRPr="002E3E6A">
        <w:rPr>
          <w:rFonts w:ascii="Times New Roman" w:eastAsia="SimSun" w:hAnsi="Times New Roman" w:cs="Times New Roman"/>
          <w:kern w:val="28"/>
          <w:sz w:val="28"/>
          <w:szCs w:val="28"/>
        </w:rPr>
        <w:t>48-60</w:t>
      </w:r>
      <w:r w:rsidRPr="002E3E6A">
        <w:rPr>
          <w:rFonts w:ascii="Times New Roman" w:eastAsia="SimSun" w:hAnsi="Times New Roman" w:cs="Times New Roman"/>
          <w:kern w:val="28"/>
          <w:sz w:val="28"/>
          <w:szCs w:val="20"/>
          <w:lang w:val="vi-VN"/>
        </w:rPr>
        <w:t xml:space="preserve"> m</w:t>
      </w:r>
      <w:r w:rsidRPr="002E3E6A">
        <w:rPr>
          <w:rFonts w:ascii="Times New Roman" w:eastAsia="SimSun" w:hAnsi="Times New Roman" w:cs="Times New Roman"/>
          <w:kern w:val="28"/>
          <w:sz w:val="28"/>
          <w:szCs w:val="20"/>
          <w:vertAlign w:val="superscript"/>
          <w:lang w:val="vi-VN"/>
        </w:rPr>
        <w:t xml:space="preserve">2 </w:t>
      </w:r>
      <w:r w:rsidRPr="002E3E6A">
        <w:rPr>
          <w:rFonts w:ascii="Times New Roman" w:eastAsia="SimSun" w:hAnsi="Times New Roman" w:cs="Times New Roman"/>
          <w:kern w:val="28"/>
          <w:sz w:val="28"/>
          <w:szCs w:val="28"/>
          <w:lang w:val="vi-VN"/>
        </w:rPr>
        <w:t>. Bình quân: 1,</w:t>
      </w:r>
      <w:r w:rsidRPr="002E3E6A">
        <w:rPr>
          <w:rFonts w:ascii="Times New Roman" w:eastAsia="SimSun" w:hAnsi="Times New Roman" w:cs="Times New Roman"/>
          <w:kern w:val="28"/>
          <w:sz w:val="28"/>
          <w:szCs w:val="28"/>
        </w:rPr>
        <w:t>5-1,7</w:t>
      </w:r>
      <w:r w:rsidRPr="002E3E6A">
        <w:rPr>
          <w:rFonts w:ascii="Times New Roman" w:eastAsia="SimSun" w:hAnsi="Times New Roman" w:cs="Times New Roman"/>
          <w:kern w:val="28"/>
          <w:sz w:val="28"/>
          <w:szCs w:val="20"/>
          <w:lang w:val="vi-VN"/>
        </w:rPr>
        <w:t xml:space="preserve"> m</w:t>
      </w:r>
      <w:r w:rsidRPr="002E3E6A">
        <w:rPr>
          <w:rFonts w:ascii="Times New Roman" w:eastAsia="SimSun" w:hAnsi="Times New Roman" w:cs="Times New Roman"/>
          <w:kern w:val="28"/>
          <w:sz w:val="28"/>
          <w:szCs w:val="20"/>
          <w:vertAlign w:val="superscript"/>
          <w:lang w:val="vi-VN"/>
        </w:rPr>
        <w:t>2</w:t>
      </w:r>
      <w:r w:rsidRPr="002E3E6A">
        <w:rPr>
          <w:rFonts w:ascii="Times New Roman" w:eastAsia="SimSun" w:hAnsi="Times New Roman" w:cs="Times New Roman"/>
          <w:kern w:val="28"/>
          <w:sz w:val="28"/>
          <w:szCs w:val="20"/>
          <w:lang w:val="vi-VN"/>
        </w:rPr>
        <w:t xml:space="preserve">/HS;  </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8"/>
          <w:lang w:val="vi-VN"/>
        </w:rPr>
      </w:pPr>
      <w:r w:rsidRPr="002E3E6A">
        <w:rPr>
          <w:rFonts w:ascii="Times New Roman" w:eastAsia="SimSun" w:hAnsi="Times New Roman" w:cs="Times New Roman"/>
          <w:kern w:val="28"/>
          <w:sz w:val="28"/>
          <w:szCs w:val="28"/>
          <w:lang w:val="vi-VN"/>
        </w:rPr>
        <w:t>- Bàn ghế GV, HS: + GV:  đủ</w:t>
      </w:r>
      <w:r w:rsidR="002F40CC" w:rsidRPr="002E3E6A">
        <w:rPr>
          <w:rFonts w:ascii="Times New Roman" w:eastAsia="SimSun" w:hAnsi="Times New Roman" w:cs="Times New Roman"/>
          <w:kern w:val="28"/>
          <w:sz w:val="28"/>
          <w:szCs w:val="28"/>
          <w:lang w:val="vi-VN"/>
        </w:rPr>
        <w:t xml:space="preserve"> </w:t>
      </w:r>
      <w:r w:rsidRPr="002E3E6A">
        <w:rPr>
          <w:rFonts w:ascii="Times New Roman" w:eastAsia="SimSun" w:hAnsi="Times New Roman" w:cs="Times New Roman"/>
          <w:kern w:val="28"/>
          <w:sz w:val="28"/>
          <w:szCs w:val="28"/>
          <w:lang w:val="vi-VN"/>
        </w:rPr>
        <w:t xml:space="preserve">bộ/ </w:t>
      </w:r>
      <w:r w:rsidR="002F40CC" w:rsidRPr="002E3E6A">
        <w:rPr>
          <w:rFonts w:ascii="Times New Roman" w:eastAsia="SimSun" w:hAnsi="Times New Roman" w:cs="Times New Roman"/>
          <w:kern w:val="28"/>
          <w:sz w:val="28"/>
          <w:szCs w:val="28"/>
        </w:rPr>
        <w:t>33</w:t>
      </w:r>
      <w:r w:rsidRPr="002E3E6A">
        <w:rPr>
          <w:rFonts w:ascii="Times New Roman" w:eastAsia="SimSun" w:hAnsi="Times New Roman" w:cs="Times New Roman"/>
          <w:kern w:val="28"/>
          <w:sz w:val="28"/>
          <w:szCs w:val="28"/>
          <w:lang w:val="vi-VN"/>
        </w:rPr>
        <w:t xml:space="preserve"> lớp. + HS: </w:t>
      </w:r>
      <w:r w:rsidR="002F40CC" w:rsidRPr="002E3E6A">
        <w:rPr>
          <w:rFonts w:ascii="Times New Roman" w:eastAsia="SimSun" w:hAnsi="Times New Roman" w:cs="Times New Roman"/>
          <w:kern w:val="28"/>
          <w:sz w:val="28"/>
          <w:szCs w:val="28"/>
        </w:rPr>
        <w:t>606</w:t>
      </w:r>
      <w:r w:rsidRPr="002E3E6A">
        <w:rPr>
          <w:rFonts w:ascii="Times New Roman" w:eastAsia="SimSun" w:hAnsi="Times New Roman" w:cs="Times New Roman"/>
          <w:kern w:val="28"/>
          <w:sz w:val="28"/>
          <w:szCs w:val="28"/>
          <w:lang w:val="vi-VN"/>
        </w:rPr>
        <w:t xml:space="preserve"> bộ</w:t>
      </w:r>
      <w:r w:rsidRPr="002E3E6A">
        <w:rPr>
          <w:rFonts w:ascii="Times New Roman" w:eastAsia="SimSun" w:hAnsi="Times New Roman" w:cs="Times New Roman"/>
          <w:kern w:val="28"/>
          <w:sz w:val="28"/>
          <w:szCs w:val="28"/>
        </w:rPr>
        <w:t xml:space="preserve"> đạt chuẩn</w:t>
      </w:r>
    </w:p>
    <w:p w:rsidR="006E7EEC"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8"/>
          <w:lang w:val="vi-VN"/>
        </w:rPr>
        <w:t xml:space="preserve">- Bảng chống lóa:  có </w:t>
      </w:r>
      <w:r w:rsidR="002F40CC" w:rsidRPr="002E3E6A">
        <w:rPr>
          <w:rFonts w:ascii="Times New Roman" w:eastAsia="SimSun" w:hAnsi="Times New Roman" w:cs="Times New Roman"/>
          <w:kern w:val="28"/>
          <w:sz w:val="28"/>
          <w:szCs w:val="28"/>
        </w:rPr>
        <w:t>20</w:t>
      </w:r>
      <w:r w:rsidR="00866959" w:rsidRPr="002E3E6A">
        <w:rPr>
          <w:rFonts w:ascii="Times New Roman" w:eastAsia="SimSun" w:hAnsi="Times New Roman" w:cs="Times New Roman"/>
          <w:kern w:val="28"/>
          <w:sz w:val="28"/>
          <w:szCs w:val="28"/>
          <w:lang w:val="vi-VN"/>
        </w:rPr>
        <w:t xml:space="preserve"> cái </w:t>
      </w:r>
      <w:r w:rsidRPr="002E3E6A">
        <w:rPr>
          <w:rFonts w:ascii="Times New Roman" w:eastAsia="SimSun" w:hAnsi="Times New Roman" w:cs="Times New Roman"/>
          <w:kern w:val="28"/>
          <w:sz w:val="28"/>
          <w:szCs w:val="28"/>
        </w:rPr>
        <w:t>(01 cái/01 phòng, kể cả</w:t>
      </w:r>
      <w:r w:rsidR="00866959" w:rsidRPr="002E3E6A">
        <w:rPr>
          <w:rFonts w:ascii="Times New Roman" w:eastAsia="SimSun" w:hAnsi="Times New Roman" w:cs="Times New Roman"/>
          <w:kern w:val="28"/>
          <w:sz w:val="28"/>
          <w:szCs w:val="28"/>
        </w:rPr>
        <w:t xml:space="preserve"> phòng học bộ môn.</w:t>
      </w:r>
    </w:p>
    <w:p w:rsidR="002F40CC" w:rsidRPr="002E3E6A" w:rsidRDefault="002F40C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8"/>
        </w:rPr>
        <w:t>- Dự kiến sẽ đưa dãy nhà 3 tầng 15 phòng học vào sử</w:t>
      </w:r>
      <w:r w:rsidR="00705C75" w:rsidRPr="002E3E6A">
        <w:rPr>
          <w:rFonts w:ascii="Times New Roman" w:eastAsia="SimSun" w:hAnsi="Times New Roman" w:cs="Times New Roman"/>
          <w:kern w:val="28"/>
          <w:sz w:val="28"/>
          <w:szCs w:val="28"/>
        </w:rPr>
        <w:t xml:space="preserve"> dụng</w:t>
      </w:r>
      <w:r w:rsidRPr="002E3E6A">
        <w:rPr>
          <w:rFonts w:ascii="Times New Roman" w:eastAsia="SimSun" w:hAnsi="Times New Roman" w:cs="Times New Roman"/>
          <w:kern w:val="28"/>
          <w:sz w:val="28"/>
          <w:szCs w:val="28"/>
        </w:rPr>
        <w:t xml:space="preserve"> trong đầ</w:t>
      </w:r>
      <w:r w:rsidR="00705C75" w:rsidRPr="002E3E6A">
        <w:rPr>
          <w:rFonts w:ascii="Times New Roman" w:eastAsia="SimSun" w:hAnsi="Times New Roman" w:cs="Times New Roman"/>
          <w:kern w:val="28"/>
          <w:sz w:val="28"/>
          <w:szCs w:val="28"/>
        </w:rPr>
        <w:t>u HKII</w:t>
      </w:r>
    </w:p>
    <w:p w:rsidR="002F40CC"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b/>
          <w:kern w:val="28"/>
          <w:sz w:val="28"/>
          <w:szCs w:val="28"/>
        </w:rPr>
        <w:t>2.</w:t>
      </w:r>
      <w:r w:rsidRPr="002E3E6A">
        <w:rPr>
          <w:rFonts w:ascii="Times New Roman" w:eastAsia="SimSun" w:hAnsi="Times New Roman" w:cs="Times New Roman"/>
          <w:b/>
          <w:kern w:val="28"/>
          <w:sz w:val="28"/>
          <w:szCs w:val="28"/>
          <w:lang w:val="vi-VN"/>
        </w:rPr>
        <w:t>3.3</w:t>
      </w:r>
      <w:r w:rsidR="006223FF" w:rsidRPr="002E3E6A">
        <w:rPr>
          <w:rFonts w:ascii="Times New Roman" w:eastAsia="SimSun" w:hAnsi="Times New Roman" w:cs="Times New Roman"/>
          <w:b/>
          <w:kern w:val="28"/>
          <w:sz w:val="28"/>
          <w:szCs w:val="28"/>
        </w:rPr>
        <w:t>.</w:t>
      </w:r>
      <w:r w:rsidRPr="002E3E6A">
        <w:rPr>
          <w:rFonts w:ascii="Times New Roman" w:eastAsia="SimSun" w:hAnsi="Times New Roman" w:cs="Times New Roman"/>
          <w:b/>
          <w:kern w:val="28"/>
          <w:sz w:val="28"/>
          <w:szCs w:val="28"/>
          <w:lang w:val="vi-VN"/>
        </w:rPr>
        <w:t xml:space="preserve"> Khối phòng, trang thiết bị văn phòng phục vụ  quản lí, dạy và học. </w:t>
      </w:r>
    </w:p>
    <w:p w:rsidR="002F40CC"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0"/>
          <w:lang w:val="vi-VN"/>
        </w:rPr>
        <w:t>- Khối phòng phục vụ học tập</w:t>
      </w:r>
      <w:r w:rsidRPr="002E3E6A">
        <w:rPr>
          <w:rFonts w:ascii="Times New Roman" w:eastAsia="SimSun" w:hAnsi="Times New Roman" w:cs="Times New Roman"/>
          <w:kern w:val="28"/>
          <w:sz w:val="28"/>
          <w:szCs w:val="20"/>
        </w:rPr>
        <w:t xml:space="preserve">:  </w:t>
      </w:r>
      <w:r w:rsidRPr="002E3E6A">
        <w:rPr>
          <w:rFonts w:ascii="Times New Roman" w:eastAsia="SimSun" w:hAnsi="Times New Roman" w:cs="Times New Roman"/>
          <w:kern w:val="28"/>
          <w:sz w:val="28"/>
          <w:szCs w:val="20"/>
          <w:lang w:val="vi-VN"/>
        </w:rPr>
        <w:t>Phòng GDNT: 0, Tiếng Anh:</w:t>
      </w:r>
      <w:r w:rsidRPr="002E3E6A">
        <w:rPr>
          <w:rFonts w:ascii="Times New Roman" w:eastAsia="SimSun" w:hAnsi="Times New Roman" w:cs="Times New Roman"/>
          <w:kern w:val="28"/>
          <w:sz w:val="28"/>
          <w:szCs w:val="20"/>
        </w:rPr>
        <w:t xml:space="preserve"> </w:t>
      </w:r>
      <w:r w:rsidRPr="002E3E6A">
        <w:rPr>
          <w:rFonts w:ascii="Times New Roman" w:eastAsia="SimSun" w:hAnsi="Times New Roman" w:cs="Times New Roman"/>
          <w:kern w:val="28"/>
          <w:sz w:val="28"/>
          <w:szCs w:val="20"/>
          <w:lang w:val="vi-VN"/>
        </w:rPr>
        <w:t>0; Tin học: 0</w:t>
      </w:r>
      <w:r w:rsidRPr="002E3E6A">
        <w:rPr>
          <w:rFonts w:ascii="Times New Roman" w:eastAsia="SimSun" w:hAnsi="Times New Roman" w:cs="Times New Roman"/>
          <w:kern w:val="28"/>
          <w:sz w:val="28"/>
          <w:szCs w:val="20"/>
        </w:rPr>
        <w:t>1</w:t>
      </w:r>
      <w:r w:rsidRPr="002E3E6A">
        <w:rPr>
          <w:rFonts w:ascii="Times New Roman" w:eastAsia="SimSun" w:hAnsi="Times New Roman" w:cs="Times New Roman"/>
          <w:kern w:val="28"/>
          <w:sz w:val="28"/>
          <w:szCs w:val="20"/>
          <w:lang w:val="vi-VN"/>
        </w:rPr>
        <w:t>;</w:t>
      </w:r>
      <w:r w:rsidRPr="002E3E6A">
        <w:rPr>
          <w:rFonts w:ascii="Times New Roman" w:eastAsia="SimSun" w:hAnsi="Times New Roman" w:cs="Times New Roman"/>
          <w:kern w:val="28"/>
          <w:sz w:val="28"/>
          <w:szCs w:val="20"/>
        </w:rPr>
        <w:t xml:space="preserve"> Khoa họ</w:t>
      </w:r>
      <w:r w:rsidR="002F40CC" w:rsidRPr="002E3E6A">
        <w:rPr>
          <w:rFonts w:ascii="Times New Roman" w:eastAsia="SimSun" w:hAnsi="Times New Roman" w:cs="Times New Roman"/>
          <w:kern w:val="28"/>
          <w:sz w:val="28"/>
          <w:szCs w:val="20"/>
        </w:rPr>
        <w:t>c: 0</w:t>
      </w:r>
      <w:r w:rsidRPr="002E3E6A">
        <w:rPr>
          <w:rFonts w:ascii="Times New Roman" w:eastAsia="SimSun" w:hAnsi="Times New Roman" w:cs="Times New Roman"/>
          <w:kern w:val="28"/>
          <w:sz w:val="28"/>
          <w:szCs w:val="20"/>
        </w:rPr>
        <w:t>;</w:t>
      </w:r>
      <w:r w:rsidRPr="002E3E6A">
        <w:rPr>
          <w:rFonts w:ascii="Times New Roman" w:eastAsia="SimSun" w:hAnsi="Times New Roman" w:cs="Times New Roman"/>
          <w:kern w:val="28"/>
          <w:sz w:val="28"/>
          <w:szCs w:val="20"/>
          <w:lang w:val="vi-VN"/>
        </w:rPr>
        <w:t xml:space="preserve"> Thư viện: 01;  Thiết bị: 01; Truyền thống - Đội: 01. </w:t>
      </w:r>
      <w:r w:rsidRPr="002E3E6A">
        <w:rPr>
          <w:rFonts w:ascii="Times New Roman" w:eastAsia="SimSun" w:hAnsi="Times New Roman" w:cs="Times New Roman"/>
          <w:kern w:val="28"/>
          <w:sz w:val="28"/>
          <w:szCs w:val="20"/>
        </w:rPr>
        <w:t xml:space="preserve">Tất cả đều đầy đủ bàn ghế GV, HS và các tủ đựng </w:t>
      </w:r>
      <w:r w:rsidR="002F40CC" w:rsidRPr="002E3E6A">
        <w:rPr>
          <w:rFonts w:ascii="Times New Roman" w:eastAsia="SimSun" w:hAnsi="Times New Roman" w:cs="Times New Roman"/>
          <w:kern w:val="28"/>
          <w:sz w:val="28"/>
          <w:szCs w:val="20"/>
        </w:rPr>
        <w:t>đồ dùng dạy học.</w:t>
      </w:r>
    </w:p>
    <w:p w:rsidR="002F40CC" w:rsidRPr="002E3E6A" w:rsidRDefault="006E7EEC" w:rsidP="00A01669">
      <w:pPr>
        <w:spacing w:after="0" w:line="276" w:lineRule="auto"/>
        <w:ind w:firstLine="720"/>
        <w:jc w:val="both"/>
        <w:rPr>
          <w:rFonts w:ascii="Times New Roman" w:eastAsia="SimSun" w:hAnsi="Times New Roman" w:cs="Times New Roman"/>
          <w:kern w:val="28"/>
          <w:sz w:val="28"/>
          <w:szCs w:val="20"/>
          <w:lang w:val="vi-VN"/>
        </w:rPr>
      </w:pPr>
      <w:r w:rsidRPr="002E3E6A">
        <w:rPr>
          <w:rFonts w:ascii="Times New Roman" w:eastAsia="SimSun" w:hAnsi="Times New Roman" w:cs="Times New Roman"/>
          <w:kern w:val="28"/>
          <w:sz w:val="28"/>
          <w:szCs w:val="20"/>
          <w:lang w:val="vi-VN"/>
        </w:rPr>
        <w:t>- Khối phòng hành chính quản trị: Phòng Hiệu trưởng: 01; Phó hiệu trưởng: 01; Văn phòng: 01;  Kế toán</w:t>
      </w:r>
      <w:r w:rsidRPr="002E3E6A">
        <w:rPr>
          <w:rFonts w:ascii="Times New Roman" w:eastAsia="SimSun" w:hAnsi="Times New Roman" w:cs="Times New Roman"/>
          <w:kern w:val="28"/>
          <w:sz w:val="28"/>
          <w:szCs w:val="20"/>
        </w:rPr>
        <w:t xml:space="preserve">: 01; </w:t>
      </w:r>
      <w:r w:rsidRPr="002E3E6A">
        <w:rPr>
          <w:rFonts w:ascii="Times New Roman" w:eastAsia="SimSun" w:hAnsi="Times New Roman" w:cs="Times New Roman"/>
          <w:kern w:val="28"/>
          <w:sz w:val="28"/>
          <w:szCs w:val="20"/>
          <w:lang w:val="vi-VN"/>
        </w:rPr>
        <w:t xml:space="preserve"> Y tế học đường: 01 ; Phòng trự</w:t>
      </w:r>
      <w:r w:rsidR="002F40CC" w:rsidRPr="002E3E6A">
        <w:rPr>
          <w:rFonts w:ascii="Times New Roman" w:eastAsia="SimSun" w:hAnsi="Times New Roman" w:cs="Times New Roman"/>
          <w:kern w:val="28"/>
          <w:sz w:val="28"/>
          <w:szCs w:val="20"/>
          <w:lang w:val="vi-VN"/>
        </w:rPr>
        <w:t>c BV: 01.</w:t>
      </w:r>
    </w:p>
    <w:p w:rsidR="002F40CC"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8"/>
          <w:lang w:val="vi-VN"/>
        </w:rPr>
        <w:t>- Các loại máy văn phòng:</w:t>
      </w:r>
      <w:r w:rsidRPr="002E3E6A">
        <w:rPr>
          <w:rFonts w:ascii="Times New Roman" w:eastAsia="SimSun" w:hAnsi="Times New Roman" w:cs="Times New Roman"/>
          <w:kern w:val="28"/>
          <w:sz w:val="28"/>
          <w:szCs w:val="28"/>
        </w:rPr>
        <w:t xml:space="preserve">  - </w:t>
      </w:r>
      <w:r w:rsidRPr="002E3E6A">
        <w:rPr>
          <w:rFonts w:ascii="Times New Roman" w:eastAsia="SimSun" w:hAnsi="Times New Roman" w:cs="Times New Roman"/>
          <w:kern w:val="28"/>
          <w:sz w:val="28"/>
          <w:szCs w:val="28"/>
          <w:lang w:val="vi-VN"/>
        </w:rPr>
        <w:t xml:space="preserve">Máy vi tính: </w:t>
      </w:r>
      <w:r w:rsidRPr="002E3E6A">
        <w:rPr>
          <w:rFonts w:ascii="Times New Roman" w:eastAsia="SimSun" w:hAnsi="Times New Roman" w:cs="Times New Roman"/>
          <w:kern w:val="28"/>
          <w:sz w:val="28"/>
          <w:szCs w:val="28"/>
        </w:rPr>
        <w:t>5</w:t>
      </w:r>
      <w:r w:rsidRPr="002E3E6A">
        <w:rPr>
          <w:rFonts w:ascii="Times New Roman" w:eastAsia="SimSun" w:hAnsi="Times New Roman" w:cs="Times New Roman"/>
          <w:kern w:val="28"/>
          <w:sz w:val="28"/>
          <w:szCs w:val="28"/>
          <w:lang w:val="vi-VN"/>
        </w:rPr>
        <w:t xml:space="preserve"> bộ; ; Máy chiếu: 0</w:t>
      </w:r>
      <w:r w:rsidRPr="002E3E6A">
        <w:rPr>
          <w:rFonts w:ascii="Times New Roman" w:eastAsia="SimSun" w:hAnsi="Times New Roman" w:cs="Times New Roman"/>
          <w:kern w:val="28"/>
          <w:sz w:val="28"/>
          <w:szCs w:val="28"/>
        </w:rPr>
        <w:t>3</w:t>
      </w:r>
      <w:r w:rsidRPr="002E3E6A">
        <w:rPr>
          <w:rFonts w:ascii="Times New Roman" w:eastAsia="SimSun" w:hAnsi="Times New Roman" w:cs="Times New Roman"/>
          <w:kern w:val="28"/>
          <w:sz w:val="28"/>
          <w:szCs w:val="28"/>
          <w:lang w:val="vi-VN"/>
        </w:rPr>
        <w:t>; Máy in: 0</w:t>
      </w:r>
      <w:r w:rsidRPr="002E3E6A">
        <w:rPr>
          <w:rFonts w:ascii="Times New Roman" w:eastAsia="SimSun" w:hAnsi="Times New Roman" w:cs="Times New Roman"/>
          <w:kern w:val="28"/>
          <w:sz w:val="28"/>
          <w:szCs w:val="28"/>
        </w:rPr>
        <w:t>4</w:t>
      </w:r>
    </w:p>
    <w:p w:rsidR="002F40CC" w:rsidRPr="002E3E6A" w:rsidRDefault="002F40C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8"/>
        </w:rPr>
        <w:t>- Máy phòng tin: 27 cái, đảm bảo cho việc dạy và học tin.</w:t>
      </w:r>
    </w:p>
    <w:p w:rsidR="002F40CC" w:rsidRPr="002E3E6A" w:rsidRDefault="006E7EEC" w:rsidP="00A01669">
      <w:pPr>
        <w:spacing w:after="0" w:line="276" w:lineRule="auto"/>
        <w:ind w:firstLine="720"/>
        <w:jc w:val="both"/>
        <w:rPr>
          <w:rFonts w:ascii="Times New Roman" w:eastAsia="SimSun" w:hAnsi="Times New Roman" w:cs="Times New Roman"/>
          <w:b/>
          <w:kern w:val="28"/>
          <w:sz w:val="28"/>
          <w:szCs w:val="28"/>
          <w:lang w:val="vi-VN"/>
        </w:rPr>
      </w:pPr>
      <w:r w:rsidRPr="002E3E6A">
        <w:rPr>
          <w:rFonts w:ascii="Times New Roman" w:eastAsia="SimSun" w:hAnsi="Times New Roman" w:cs="Times New Roman"/>
          <w:b/>
          <w:kern w:val="28"/>
          <w:sz w:val="28"/>
          <w:szCs w:val="28"/>
        </w:rPr>
        <w:t>2.</w:t>
      </w:r>
      <w:r w:rsidRPr="002E3E6A">
        <w:rPr>
          <w:rFonts w:ascii="Times New Roman" w:eastAsia="SimSun" w:hAnsi="Times New Roman" w:cs="Times New Roman"/>
          <w:b/>
          <w:kern w:val="28"/>
          <w:sz w:val="28"/>
          <w:szCs w:val="28"/>
          <w:lang w:val="vi-VN"/>
        </w:rPr>
        <w:t>3.4. Khu vệ sinh, nhà để xe, hệ thống nước sạ</w:t>
      </w:r>
      <w:r w:rsidR="00705C75" w:rsidRPr="002E3E6A">
        <w:rPr>
          <w:rFonts w:ascii="Times New Roman" w:eastAsia="SimSun" w:hAnsi="Times New Roman" w:cs="Times New Roman"/>
          <w:b/>
          <w:kern w:val="28"/>
          <w:sz w:val="28"/>
          <w:szCs w:val="28"/>
          <w:lang w:val="vi-VN"/>
        </w:rPr>
        <w:t xml:space="preserve">ch, </w:t>
      </w:r>
      <w:r w:rsidRPr="002E3E6A">
        <w:rPr>
          <w:rFonts w:ascii="Times New Roman" w:eastAsia="SimSun" w:hAnsi="Times New Roman" w:cs="Times New Roman"/>
          <w:b/>
          <w:kern w:val="28"/>
          <w:sz w:val="28"/>
          <w:szCs w:val="28"/>
          <w:lang w:val="vi-VN"/>
        </w:rPr>
        <w:t>thoát nướ</w:t>
      </w:r>
      <w:r w:rsidR="00705C75" w:rsidRPr="002E3E6A">
        <w:rPr>
          <w:rFonts w:ascii="Times New Roman" w:eastAsia="SimSun" w:hAnsi="Times New Roman" w:cs="Times New Roman"/>
          <w:b/>
          <w:kern w:val="28"/>
          <w:sz w:val="28"/>
          <w:szCs w:val="28"/>
          <w:lang w:val="vi-VN"/>
        </w:rPr>
        <w:t>c.</w:t>
      </w:r>
    </w:p>
    <w:p w:rsidR="002F40CC"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0"/>
          <w:lang w:val="vi-VN"/>
        </w:rPr>
        <w:t>- Khu vệ sinh dành cho GV: 02           -   Khu vệ sinh dành HS: 0</w:t>
      </w:r>
      <w:r w:rsidRPr="002E3E6A">
        <w:rPr>
          <w:rFonts w:ascii="Times New Roman" w:eastAsia="SimSun" w:hAnsi="Times New Roman" w:cs="Times New Roman"/>
          <w:kern w:val="28"/>
          <w:sz w:val="28"/>
          <w:szCs w:val="20"/>
        </w:rPr>
        <w:t>2</w:t>
      </w:r>
    </w:p>
    <w:p w:rsidR="002F40CC"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0"/>
          <w:lang w:val="vi-VN"/>
        </w:rPr>
        <w:t>- Nhà xe dành cho giáo viên: 01          -   Nhà xe dành cho học sinh: 01</w:t>
      </w:r>
    </w:p>
    <w:p w:rsidR="002F40CC"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0"/>
          <w:lang w:val="vi-VN"/>
        </w:rPr>
        <w:t>- Công trình nước sạch và hệ thống thu gom rác thải: Có nguồn nước sạch</w:t>
      </w:r>
      <w:r w:rsidRPr="002E3E6A">
        <w:rPr>
          <w:rFonts w:ascii="Times New Roman" w:eastAsia="SimSun" w:hAnsi="Times New Roman" w:cs="Times New Roman"/>
          <w:kern w:val="28"/>
          <w:sz w:val="28"/>
          <w:szCs w:val="20"/>
        </w:rPr>
        <w:t xml:space="preserve"> và nước mưa</w:t>
      </w:r>
      <w:r w:rsidRPr="002E3E6A">
        <w:rPr>
          <w:rFonts w:ascii="Times New Roman" w:eastAsia="SimSun" w:hAnsi="Times New Roman" w:cs="Times New Roman"/>
          <w:kern w:val="28"/>
          <w:sz w:val="28"/>
          <w:szCs w:val="20"/>
          <w:lang w:val="vi-VN"/>
        </w:rPr>
        <w:t>, có hệ thống thoát nước, thu gom rác thải đảm bảo vệ sinh môi trường.</w:t>
      </w:r>
    </w:p>
    <w:p w:rsidR="002F40CC"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b/>
          <w:kern w:val="28"/>
          <w:sz w:val="28"/>
          <w:szCs w:val="28"/>
        </w:rPr>
        <w:t>2.</w:t>
      </w:r>
      <w:r w:rsidRPr="002E3E6A">
        <w:rPr>
          <w:rFonts w:ascii="Times New Roman" w:eastAsia="SimSun" w:hAnsi="Times New Roman" w:cs="Times New Roman"/>
          <w:b/>
          <w:kern w:val="28"/>
          <w:sz w:val="28"/>
          <w:szCs w:val="28"/>
          <w:lang w:val="vi-VN"/>
        </w:rPr>
        <w:t xml:space="preserve">3.5. Thư viện, thiết bị: </w:t>
      </w:r>
    </w:p>
    <w:p w:rsidR="00CB18FA" w:rsidRPr="002E3E6A" w:rsidRDefault="006E7EEC"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eastAsia="SimSun" w:hAnsi="Times New Roman" w:cs="Times New Roman"/>
          <w:kern w:val="28"/>
          <w:sz w:val="28"/>
          <w:szCs w:val="28"/>
          <w:lang w:val="vi-VN"/>
        </w:rPr>
        <w:t xml:space="preserve">- Thư viện: Diện tích thư viện chung của nhà trường: </w:t>
      </w:r>
      <w:r w:rsidR="002F40CC" w:rsidRPr="002E3E6A">
        <w:rPr>
          <w:rFonts w:ascii="Times New Roman" w:eastAsia="SimSun" w:hAnsi="Times New Roman" w:cs="Times New Roman"/>
          <w:kern w:val="28"/>
          <w:sz w:val="28"/>
          <w:szCs w:val="28"/>
        </w:rPr>
        <w:t>50</w:t>
      </w:r>
      <w:r w:rsidRPr="002E3E6A">
        <w:rPr>
          <w:rFonts w:ascii="Times New Roman" w:eastAsia="SimSun" w:hAnsi="Times New Roman" w:cs="Times New Roman"/>
          <w:kern w:val="28"/>
          <w:sz w:val="28"/>
          <w:szCs w:val="28"/>
          <w:lang w:val="vi-VN"/>
        </w:rPr>
        <w:t xml:space="preserve"> m</w:t>
      </w:r>
      <w:r w:rsidRPr="002E3E6A">
        <w:rPr>
          <w:rFonts w:ascii="Times New Roman" w:eastAsia="SimSun" w:hAnsi="Times New Roman" w:cs="Times New Roman"/>
          <w:kern w:val="28"/>
          <w:sz w:val="28"/>
          <w:szCs w:val="28"/>
          <w:vertAlign w:val="superscript"/>
          <w:lang w:val="vi-VN"/>
        </w:rPr>
        <w:t>2</w:t>
      </w:r>
      <w:r w:rsidRPr="002E3E6A">
        <w:rPr>
          <w:rFonts w:ascii="Times New Roman" w:eastAsia="SimSun" w:hAnsi="Times New Roman" w:cs="Times New Roman"/>
          <w:kern w:val="28"/>
          <w:sz w:val="28"/>
          <w:szCs w:val="28"/>
          <w:lang w:val="vi-VN"/>
        </w:rPr>
        <w:t xml:space="preserve">. </w:t>
      </w:r>
      <w:r w:rsidRPr="002E3E6A">
        <w:rPr>
          <w:rFonts w:ascii="Times New Roman" w:eastAsia="SimSun" w:hAnsi="Times New Roman" w:cs="Times New Roman"/>
          <w:kern w:val="28"/>
          <w:sz w:val="28"/>
          <w:szCs w:val="28"/>
        </w:rPr>
        <w:t>Thư việ</w:t>
      </w:r>
      <w:r w:rsidR="002F40CC" w:rsidRPr="002E3E6A">
        <w:rPr>
          <w:rFonts w:ascii="Times New Roman" w:eastAsia="SimSun" w:hAnsi="Times New Roman" w:cs="Times New Roman"/>
          <w:kern w:val="28"/>
          <w:sz w:val="28"/>
          <w:szCs w:val="28"/>
        </w:rPr>
        <w:t>n xanh: 160m2</w:t>
      </w:r>
      <w:r w:rsidRPr="002E3E6A">
        <w:rPr>
          <w:rFonts w:ascii="Times New Roman" w:eastAsia="SimSun" w:hAnsi="Times New Roman" w:cs="Times New Roman"/>
          <w:kern w:val="28"/>
          <w:sz w:val="28"/>
          <w:szCs w:val="28"/>
        </w:rPr>
        <w:t xml:space="preserve">. </w:t>
      </w:r>
      <w:r w:rsidRPr="002E3E6A">
        <w:rPr>
          <w:rFonts w:ascii="Times New Roman" w:eastAsia="SimSun" w:hAnsi="Times New Roman" w:cs="Times New Roman"/>
          <w:kern w:val="28"/>
          <w:sz w:val="28"/>
          <w:szCs w:val="28"/>
          <w:lang w:val="vi-VN"/>
        </w:rPr>
        <w:t>Hoạt động của thư viện đáp ứng nhu cầu dạy và học của giáo viên, học sinh</w:t>
      </w:r>
      <w:r w:rsidRPr="002E3E6A">
        <w:rPr>
          <w:rFonts w:ascii="Times New Roman" w:eastAsia="SimSun" w:hAnsi="Times New Roman" w:cs="Times New Roman"/>
          <w:kern w:val="28"/>
          <w:sz w:val="28"/>
          <w:szCs w:val="28"/>
        </w:rPr>
        <w:t xml:space="preserve"> tuy nhiên diện tích phòng thư viện chưa đảm bảo theo quy định.</w:t>
      </w:r>
    </w:p>
    <w:p w:rsidR="006E7EEC" w:rsidRPr="002E3E6A" w:rsidRDefault="00CB18FA" w:rsidP="00A01669">
      <w:pPr>
        <w:spacing w:after="0" w:line="276" w:lineRule="auto"/>
        <w:ind w:firstLine="720"/>
        <w:jc w:val="both"/>
        <w:rPr>
          <w:rFonts w:ascii="Times New Roman" w:eastAsia="SimSun" w:hAnsi="Times New Roman" w:cs="Times New Roman"/>
          <w:kern w:val="28"/>
          <w:sz w:val="28"/>
          <w:szCs w:val="28"/>
        </w:rPr>
      </w:pPr>
      <w:r w:rsidRPr="002E3E6A">
        <w:rPr>
          <w:rFonts w:ascii="Times New Roman" w:hAnsi="Times New Roman"/>
          <w:sz w:val="28"/>
          <w:szCs w:val="28"/>
          <w:lang w:val="vi-VN"/>
        </w:rPr>
        <w:t>- Thiết bị dạy học: Thiết bị dạy học theo danh mục tối thiểu: bình quân 01 lớp/bộ. Có tủ đựng hồ sơ, đồ dùng dạy học cho giáo viên và học sinh tại: 01 tủ/lớp.</w:t>
      </w:r>
    </w:p>
    <w:p w:rsidR="00802163" w:rsidRPr="002E3E6A" w:rsidRDefault="00802163" w:rsidP="00705C75">
      <w:pPr>
        <w:spacing w:before="80" w:after="0" w:line="240" w:lineRule="auto"/>
        <w:ind w:firstLine="720"/>
        <w:jc w:val="both"/>
        <w:rPr>
          <w:rFonts w:ascii="Times New Roman" w:eastAsia="Times New Roman" w:hAnsi="Times New Roman" w:cs="Times New Roman"/>
          <w:b/>
          <w:kern w:val="28"/>
          <w:sz w:val="28"/>
          <w:szCs w:val="28"/>
          <w:lang w:val="x-none" w:eastAsia="x-none"/>
        </w:rPr>
      </w:pPr>
      <w:r w:rsidRPr="002E3E6A">
        <w:rPr>
          <w:rFonts w:ascii="Times New Roman" w:eastAsia="Times New Roman" w:hAnsi="Times New Roman" w:cs="Times New Roman"/>
          <w:b/>
          <w:kern w:val="28"/>
          <w:sz w:val="28"/>
          <w:szCs w:val="28"/>
          <w:lang w:eastAsia="x-none"/>
        </w:rPr>
        <w:lastRenderedPageBreak/>
        <w:t>3</w:t>
      </w:r>
      <w:r w:rsidRPr="002E3E6A">
        <w:rPr>
          <w:rFonts w:ascii="Times New Roman" w:eastAsia="Times New Roman" w:hAnsi="Times New Roman" w:cs="Times New Roman"/>
          <w:b/>
          <w:kern w:val="28"/>
          <w:sz w:val="28"/>
          <w:szCs w:val="28"/>
          <w:lang w:val="x-none" w:eastAsia="x-none"/>
        </w:rPr>
        <w:t>. Thuận lợi, khó khăn:</w:t>
      </w:r>
    </w:p>
    <w:p w:rsidR="00802163" w:rsidRPr="002E3E6A" w:rsidRDefault="00802163" w:rsidP="00705C75">
      <w:pPr>
        <w:spacing w:before="80" w:after="0" w:line="240" w:lineRule="auto"/>
        <w:jc w:val="both"/>
        <w:outlineLvl w:val="0"/>
        <w:rPr>
          <w:rFonts w:ascii="Times New Roman" w:eastAsia="Times New Roman" w:hAnsi="Times New Roman" w:cs="Times New Roman"/>
          <w:b/>
          <w:kern w:val="28"/>
          <w:sz w:val="28"/>
          <w:szCs w:val="28"/>
          <w:lang w:eastAsia="x-none"/>
        </w:rPr>
      </w:pPr>
      <w:r w:rsidRPr="002E3E6A">
        <w:rPr>
          <w:rFonts w:ascii="Times New Roman" w:eastAsia="Times New Roman" w:hAnsi="Times New Roman" w:cs="Times New Roman"/>
          <w:b/>
          <w:kern w:val="28"/>
          <w:sz w:val="28"/>
          <w:szCs w:val="28"/>
          <w:lang w:val="x-none" w:eastAsia="x-none"/>
        </w:rPr>
        <w:t xml:space="preserve">  </w:t>
      </w:r>
      <w:r w:rsidRPr="002E3E6A">
        <w:rPr>
          <w:rFonts w:ascii="Times New Roman" w:eastAsia="Times New Roman" w:hAnsi="Times New Roman" w:cs="Times New Roman"/>
          <w:b/>
          <w:kern w:val="28"/>
          <w:sz w:val="28"/>
          <w:szCs w:val="28"/>
          <w:lang w:val="x-none" w:eastAsia="x-none"/>
        </w:rPr>
        <w:tab/>
        <w:t>3.1. Thuận lợi:</w:t>
      </w:r>
    </w:p>
    <w:p w:rsidR="00866959" w:rsidRPr="002E3E6A" w:rsidRDefault="00802163" w:rsidP="00866959">
      <w:pPr>
        <w:spacing w:before="80" w:after="0" w:line="276" w:lineRule="auto"/>
        <w:ind w:firstLine="720"/>
        <w:jc w:val="both"/>
        <w:rPr>
          <w:rFonts w:ascii="Times New Roman" w:eastAsia="Times New Roman" w:hAnsi="Times New Roman" w:cs="Times New Roman"/>
          <w:kern w:val="28"/>
          <w:sz w:val="28"/>
          <w:szCs w:val="28"/>
          <w:lang w:eastAsia="x-none"/>
        </w:rPr>
      </w:pPr>
      <w:r w:rsidRPr="002E3E6A">
        <w:rPr>
          <w:rFonts w:ascii="Times New Roman" w:eastAsia="Times New Roman" w:hAnsi="Times New Roman" w:cs="Times New Roman"/>
          <w:kern w:val="28"/>
          <w:sz w:val="28"/>
          <w:szCs w:val="28"/>
          <w:lang w:eastAsia="x-none"/>
        </w:rPr>
        <w:t>- Trường được Phòng GD&amp;ĐT quan tâm chỉ đạo thường xuyên, được Đảng ủy, UBND xã rất quan tâm đến công tác giáo dục. Sự phối hợp giữa nhà trường với các đoàn thể nhân dân ở địa phương và Hội cha mẹ học sinh ngày càng hiệu quả hơn. Nhận thức của phụ huynh đại đa số đã có nhiều chuyển biến.</w:t>
      </w:r>
    </w:p>
    <w:p w:rsidR="00866959" w:rsidRPr="002E3E6A" w:rsidRDefault="00802163" w:rsidP="00866959">
      <w:pPr>
        <w:spacing w:before="80" w:after="0" w:line="276" w:lineRule="auto"/>
        <w:ind w:firstLine="720"/>
        <w:jc w:val="both"/>
        <w:rPr>
          <w:rFonts w:ascii="Times New Roman" w:eastAsia="Times New Roman" w:hAnsi="Times New Roman" w:cs="Times New Roman"/>
          <w:kern w:val="28"/>
          <w:sz w:val="28"/>
          <w:szCs w:val="28"/>
          <w:lang w:eastAsia="x-none"/>
        </w:rPr>
      </w:pPr>
      <w:r w:rsidRPr="002E3E6A">
        <w:rPr>
          <w:rFonts w:ascii="Times New Roman" w:eastAsia="Times New Roman" w:hAnsi="Times New Roman" w:cs="Times New Roman"/>
          <w:kern w:val="28"/>
          <w:sz w:val="28"/>
          <w:szCs w:val="28"/>
          <w:lang w:eastAsia="x-none"/>
        </w:rPr>
        <w:t xml:space="preserve">- Đội ngũ giáo viên có phẩm chất chính trị tốt, đoàn kết thương yêu học sinh, nhiệt tình giảng dạy, năng lực đáp ứng được đáp ứng được yêu cầu đổi mới giáo dục phổ thông. Trình độ Công nghệ thông tin, dạy học </w:t>
      </w:r>
      <w:r w:rsidR="00866959" w:rsidRPr="002E3E6A">
        <w:rPr>
          <w:rFonts w:ascii="Times New Roman" w:eastAsia="Times New Roman" w:hAnsi="Times New Roman" w:cs="Times New Roman"/>
          <w:kern w:val="28"/>
          <w:sz w:val="28"/>
          <w:szCs w:val="28"/>
          <w:lang w:eastAsia="x-none"/>
        </w:rPr>
        <w:t>trực tuyến đã có nhiều tiến bộ.</w:t>
      </w:r>
    </w:p>
    <w:p w:rsidR="00802163" w:rsidRPr="002E3E6A" w:rsidRDefault="00802163" w:rsidP="00866959">
      <w:pPr>
        <w:spacing w:before="80" w:after="0" w:line="276" w:lineRule="auto"/>
        <w:ind w:firstLine="720"/>
        <w:jc w:val="both"/>
        <w:rPr>
          <w:rFonts w:ascii="Times New Roman" w:eastAsia="Times New Roman" w:hAnsi="Times New Roman" w:cs="Times New Roman"/>
          <w:kern w:val="28"/>
          <w:sz w:val="28"/>
          <w:szCs w:val="28"/>
          <w:lang w:eastAsia="x-none"/>
        </w:rPr>
      </w:pPr>
      <w:r w:rsidRPr="002E3E6A">
        <w:rPr>
          <w:rFonts w:ascii="Times New Roman" w:eastAsia="Times New Roman" w:hAnsi="Times New Roman" w:cs="Times New Roman"/>
          <w:kern w:val="28"/>
          <w:sz w:val="28"/>
          <w:szCs w:val="28"/>
          <w:lang w:eastAsia="x-none"/>
        </w:rPr>
        <w:t>- Cơ sở vật chất nhà trường được xây mới cổng trường - tường bao, sân tập, nhà vệ sinh.</w:t>
      </w:r>
    </w:p>
    <w:p w:rsidR="00802163" w:rsidRPr="002E3E6A" w:rsidRDefault="00802163" w:rsidP="00A01669">
      <w:pPr>
        <w:spacing w:before="80" w:after="0" w:line="276" w:lineRule="auto"/>
        <w:jc w:val="both"/>
        <w:rPr>
          <w:rFonts w:ascii="Times New Roman" w:eastAsia="Times New Roman" w:hAnsi="Times New Roman" w:cs="Times New Roman"/>
          <w:kern w:val="28"/>
          <w:sz w:val="28"/>
          <w:szCs w:val="28"/>
          <w:lang w:eastAsia="x-none"/>
        </w:rPr>
      </w:pPr>
      <w:r w:rsidRPr="002E3E6A">
        <w:rPr>
          <w:rFonts w:ascii=".VnTime" w:eastAsia="Times New Roman" w:hAnsi=".VnTime" w:cs="Times New Roman"/>
          <w:kern w:val="28"/>
          <w:sz w:val="28"/>
          <w:szCs w:val="28"/>
          <w:lang w:val="x-none" w:eastAsia="x-none"/>
        </w:rPr>
        <w:t xml:space="preserve">  </w:t>
      </w:r>
      <w:r w:rsidRPr="002E3E6A">
        <w:rPr>
          <w:rFonts w:ascii=".VnTime" w:eastAsia="Times New Roman" w:hAnsi=".VnTime" w:cs="Times New Roman"/>
          <w:kern w:val="28"/>
          <w:sz w:val="28"/>
          <w:szCs w:val="28"/>
          <w:lang w:val="x-none" w:eastAsia="x-none"/>
        </w:rPr>
        <w:tab/>
      </w:r>
      <w:r w:rsidRPr="002E3E6A">
        <w:rPr>
          <w:rFonts w:ascii="Times New Roman" w:eastAsia="Times New Roman" w:hAnsi="Times New Roman" w:cs="Times New Roman"/>
          <w:b/>
          <w:kern w:val="28"/>
          <w:sz w:val="28"/>
          <w:szCs w:val="28"/>
          <w:lang w:eastAsia="x-none"/>
        </w:rPr>
        <w:t>3.2.</w:t>
      </w:r>
      <w:r w:rsidRPr="002E3E6A">
        <w:rPr>
          <w:rFonts w:ascii="Times New Roman" w:eastAsia="Times New Roman" w:hAnsi="Times New Roman" w:cs="Times New Roman"/>
          <w:b/>
          <w:kern w:val="28"/>
          <w:sz w:val="28"/>
          <w:szCs w:val="28"/>
          <w:lang w:val="x-none" w:eastAsia="x-none"/>
        </w:rPr>
        <w:t xml:space="preserve"> </w:t>
      </w:r>
      <w:r w:rsidRPr="002E3E6A">
        <w:rPr>
          <w:rFonts w:ascii="Times New Roman" w:eastAsia="Times New Roman" w:hAnsi="Times New Roman" w:cs="Times New Roman"/>
          <w:b/>
          <w:kern w:val="28"/>
          <w:sz w:val="28"/>
          <w:szCs w:val="28"/>
          <w:lang w:val="pt-BR" w:eastAsia="x-none"/>
        </w:rPr>
        <w:t>Khó khăn.</w:t>
      </w:r>
    </w:p>
    <w:p w:rsidR="00802163" w:rsidRPr="002E3E6A" w:rsidRDefault="00802163" w:rsidP="00A01669">
      <w:pPr>
        <w:spacing w:before="80" w:after="0" w:line="276" w:lineRule="auto"/>
        <w:ind w:firstLine="720"/>
        <w:jc w:val="both"/>
        <w:rPr>
          <w:rFonts w:ascii="Times New Roman" w:eastAsia="Times New Roman" w:hAnsi="Times New Roman" w:cs="Times New Roman"/>
          <w:kern w:val="28"/>
          <w:sz w:val="28"/>
          <w:szCs w:val="28"/>
          <w:lang w:eastAsia="x-none"/>
        </w:rPr>
      </w:pPr>
      <w:r w:rsidRPr="002E3E6A">
        <w:rPr>
          <w:rFonts w:ascii="Times New Roman" w:eastAsia="Times New Roman" w:hAnsi="Times New Roman" w:cs="Times New Roman"/>
          <w:kern w:val="28"/>
          <w:sz w:val="28"/>
          <w:szCs w:val="28"/>
          <w:lang w:eastAsia="x-none"/>
        </w:rPr>
        <w:t xml:space="preserve">- CSVC: Thiếu các </w:t>
      </w:r>
      <w:r w:rsidR="00CD146F" w:rsidRPr="002E3E6A">
        <w:rPr>
          <w:rFonts w:ascii="Times New Roman" w:eastAsia="Times New Roman" w:hAnsi="Times New Roman" w:cs="Times New Roman"/>
          <w:kern w:val="28"/>
          <w:sz w:val="28"/>
          <w:szCs w:val="28"/>
          <w:lang w:eastAsia="x-none"/>
        </w:rPr>
        <w:t>phòng chức năng, h</w:t>
      </w:r>
      <w:r w:rsidR="00DA19AA" w:rsidRPr="002E3E6A">
        <w:rPr>
          <w:rFonts w:ascii="Times New Roman" w:eastAsia="Times New Roman" w:hAnsi="Times New Roman" w:cs="Times New Roman"/>
          <w:kern w:val="28"/>
          <w:sz w:val="28"/>
          <w:szCs w:val="28"/>
          <w:lang w:eastAsia="x-none"/>
        </w:rPr>
        <w:t>iện đâng xây mới 15 phòng dự kiến đến hết học kỳ I mới đưa vào sử dụng.</w:t>
      </w:r>
    </w:p>
    <w:p w:rsidR="00802163" w:rsidRPr="002E3E6A" w:rsidRDefault="00802163" w:rsidP="00A01669">
      <w:pPr>
        <w:spacing w:before="80" w:after="0" w:line="276" w:lineRule="auto"/>
        <w:ind w:firstLine="720"/>
        <w:jc w:val="both"/>
        <w:rPr>
          <w:rFonts w:ascii="Times New Roman" w:eastAsia="Times New Roman" w:hAnsi="Times New Roman" w:cs="Times New Roman"/>
          <w:kern w:val="28"/>
          <w:sz w:val="28"/>
          <w:szCs w:val="28"/>
          <w:lang w:eastAsia="x-none"/>
        </w:rPr>
      </w:pPr>
      <w:r w:rsidRPr="002E3E6A">
        <w:rPr>
          <w:rFonts w:ascii="Times New Roman" w:eastAsia="Times New Roman" w:hAnsi="Times New Roman" w:cs="Times New Roman"/>
          <w:kern w:val="28"/>
          <w:sz w:val="28"/>
          <w:szCs w:val="28"/>
          <w:lang w:eastAsia="x-none"/>
        </w:rPr>
        <w:t>- Đội ngũ còn thiếu so với tỷ lệ 1,4 giáo viên/lớp</w:t>
      </w:r>
      <w:r w:rsidR="00DA19AA" w:rsidRPr="002E3E6A">
        <w:rPr>
          <w:rFonts w:ascii="Times New Roman" w:eastAsia="Times New Roman" w:hAnsi="Times New Roman" w:cs="Times New Roman"/>
          <w:kern w:val="28"/>
          <w:sz w:val="28"/>
          <w:szCs w:val="28"/>
          <w:lang w:eastAsia="x-none"/>
        </w:rPr>
        <w:t xml:space="preserve"> (Thiếu 5 giáo viên so với tỉ lệ biên chế)</w:t>
      </w:r>
      <w:r w:rsidRPr="002E3E6A">
        <w:rPr>
          <w:rFonts w:ascii="Times New Roman" w:eastAsia="Times New Roman" w:hAnsi="Times New Roman" w:cs="Times New Roman"/>
          <w:kern w:val="28"/>
          <w:sz w:val="28"/>
          <w:szCs w:val="28"/>
          <w:lang w:eastAsia="x-none"/>
        </w:rPr>
        <w:t>, sĩ số học sinh đông, hàng năm số lượng vào lớp 1 tăng.</w:t>
      </w:r>
      <w:r w:rsidR="00DA19AA" w:rsidRPr="002E3E6A">
        <w:rPr>
          <w:rFonts w:ascii="Times New Roman" w:eastAsia="Times New Roman" w:hAnsi="Times New Roman" w:cs="Times New Roman"/>
          <w:kern w:val="28"/>
          <w:sz w:val="28"/>
          <w:szCs w:val="28"/>
          <w:lang w:eastAsia="x-none"/>
        </w:rPr>
        <w:t xml:space="preserve"> </w:t>
      </w:r>
    </w:p>
    <w:p w:rsidR="00802163" w:rsidRPr="002E3E6A" w:rsidRDefault="00802163" w:rsidP="00A01669">
      <w:pPr>
        <w:spacing w:before="80" w:after="0" w:line="276" w:lineRule="auto"/>
        <w:ind w:firstLine="720"/>
        <w:jc w:val="both"/>
        <w:rPr>
          <w:rFonts w:ascii="Times New Roman" w:eastAsia="Times New Roman" w:hAnsi="Times New Roman" w:cs="Times New Roman"/>
          <w:kern w:val="28"/>
          <w:sz w:val="28"/>
          <w:szCs w:val="28"/>
          <w:lang w:eastAsia="x-none"/>
        </w:rPr>
      </w:pPr>
      <w:r w:rsidRPr="002E3E6A">
        <w:rPr>
          <w:rFonts w:ascii="Times New Roman" w:eastAsia="Times New Roman" w:hAnsi="Times New Roman" w:cs="Times New Roman"/>
          <w:kern w:val="28"/>
          <w:sz w:val="28"/>
          <w:szCs w:val="28"/>
          <w:lang w:eastAsia="x-none"/>
        </w:rPr>
        <w:t>- Nhà trường đang gặp khó khăn về ngân sách.</w:t>
      </w:r>
      <w:r w:rsidR="00705C75" w:rsidRPr="002E3E6A">
        <w:rPr>
          <w:rFonts w:ascii="Times New Roman" w:eastAsia="Times New Roman" w:hAnsi="Times New Roman" w:cs="Times New Roman"/>
          <w:kern w:val="28"/>
          <w:sz w:val="28"/>
          <w:szCs w:val="28"/>
          <w:lang w:eastAsia="x-none"/>
        </w:rPr>
        <w:t xml:space="preserve"> Các khoản chi tiêu</w:t>
      </w:r>
      <w:r w:rsidR="00DA19AA" w:rsidRPr="002E3E6A">
        <w:rPr>
          <w:rFonts w:ascii="Times New Roman" w:eastAsia="Times New Roman" w:hAnsi="Times New Roman" w:cs="Times New Roman"/>
          <w:kern w:val="28"/>
          <w:sz w:val="28"/>
          <w:szCs w:val="28"/>
          <w:lang w:eastAsia="x-none"/>
        </w:rPr>
        <w:t xml:space="preserve"> hạn hẹp.</w:t>
      </w:r>
    </w:p>
    <w:p w:rsidR="00802163" w:rsidRPr="002E3E6A" w:rsidRDefault="00CD146F" w:rsidP="00A01669">
      <w:pPr>
        <w:spacing w:before="80" w:after="0" w:line="276" w:lineRule="auto"/>
        <w:ind w:firstLine="720"/>
        <w:jc w:val="both"/>
        <w:rPr>
          <w:rFonts w:ascii="Times New Roman" w:eastAsia="Times New Roman" w:hAnsi="Times New Roman" w:cs="Times New Roman"/>
          <w:kern w:val="28"/>
          <w:sz w:val="28"/>
          <w:szCs w:val="28"/>
          <w:lang w:eastAsia="x-none"/>
        </w:rPr>
      </w:pPr>
      <w:r w:rsidRPr="002E3E6A">
        <w:rPr>
          <w:rFonts w:ascii="Times New Roman" w:eastAsia="Times New Roman" w:hAnsi="Times New Roman" w:cs="Times New Roman"/>
          <w:kern w:val="28"/>
          <w:sz w:val="28"/>
          <w:szCs w:val="28"/>
          <w:lang w:eastAsia="x-none"/>
        </w:rPr>
        <w:t>- Chất lượng đội ngũ: M</w:t>
      </w:r>
      <w:r w:rsidR="00802163" w:rsidRPr="002E3E6A">
        <w:rPr>
          <w:rFonts w:ascii="Times New Roman" w:eastAsia="Times New Roman" w:hAnsi="Times New Roman" w:cs="Times New Roman"/>
          <w:kern w:val="28"/>
          <w:sz w:val="28"/>
          <w:szCs w:val="28"/>
          <w:lang w:eastAsia="x-none"/>
        </w:rPr>
        <w:t>ột số đồng chí còn hạn chế về CM, về CNTT.</w:t>
      </w:r>
    </w:p>
    <w:p w:rsidR="00802163" w:rsidRPr="002E3E6A" w:rsidRDefault="00802163" w:rsidP="00A01669">
      <w:pPr>
        <w:spacing w:before="80" w:after="0" w:line="276" w:lineRule="auto"/>
        <w:ind w:firstLine="720"/>
        <w:jc w:val="both"/>
        <w:rPr>
          <w:rFonts w:ascii="Times New Roman" w:eastAsia="Times New Roman" w:hAnsi="Times New Roman" w:cs="Times New Roman"/>
          <w:kern w:val="28"/>
          <w:sz w:val="28"/>
          <w:szCs w:val="28"/>
          <w:lang w:eastAsia="x-none"/>
        </w:rPr>
      </w:pPr>
      <w:r w:rsidRPr="002E3E6A">
        <w:rPr>
          <w:rFonts w:ascii="Times New Roman" w:eastAsia="Times New Roman" w:hAnsi="Times New Roman" w:cs="Times New Roman"/>
          <w:kern w:val="28"/>
          <w:sz w:val="28"/>
          <w:szCs w:val="28"/>
          <w:lang w:eastAsia="x-none"/>
        </w:rPr>
        <w:t xml:space="preserve">- </w:t>
      </w:r>
      <w:r w:rsidRPr="002E3E6A">
        <w:rPr>
          <w:rFonts w:ascii="Times New Roman" w:eastAsia="Times New Roman" w:hAnsi="Times New Roman" w:cs="Times New Roman"/>
          <w:kern w:val="28"/>
          <w:sz w:val="28"/>
          <w:szCs w:val="28"/>
          <w:lang w:val="x-none" w:eastAsia="x-none"/>
        </w:rPr>
        <w:t>Một bộ phận dân cư đông con, kinh tế chậm phát triển, ít quan tâm đến việc học tập của con mình. Một số phụ huynh đi làm ăn xa để con cho ông bà nuôi nên việc quan tâm đến việc học hành của các cháu còn nhiều hạn chế.</w:t>
      </w:r>
    </w:p>
    <w:p w:rsidR="00A67319" w:rsidRPr="002E3E6A" w:rsidRDefault="00FE6577" w:rsidP="00A01669">
      <w:pPr>
        <w:spacing w:after="0" w:line="276" w:lineRule="auto"/>
        <w:ind w:firstLine="720"/>
        <w:jc w:val="both"/>
        <w:rPr>
          <w:rFonts w:ascii="Times New Roman" w:hAnsi="Times New Roman" w:cs="Times New Roman"/>
          <w:sz w:val="28"/>
          <w:szCs w:val="28"/>
        </w:rPr>
      </w:pPr>
      <w:r w:rsidRPr="002E3E6A">
        <w:rPr>
          <w:rFonts w:ascii="Times New Roman" w:eastAsia="Times New Roman" w:hAnsi="Times New Roman" w:cs="Times New Roman"/>
          <w:b/>
          <w:sz w:val="28"/>
          <w:szCs w:val="28"/>
        </w:rPr>
        <w:t xml:space="preserve">II. </w:t>
      </w:r>
      <w:r w:rsidRPr="002E3E6A">
        <w:rPr>
          <w:rFonts w:ascii="Times New Roman" w:hAnsi="Times New Roman" w:cs="Times New Roman"/>
          <w:b/>
          <w:sz w:val="28"/>
          <w:szCs w:val="28"/>
        </w:rPr>
        <w:t>MỤC TIÊU GIÁO DỤC CỦA NHÀ TRƯỜNG</w:t>
      </w:r>
      <w:r w:rsidRPr="002E3E6A">
        <w:rPr>
          <w:rFonts w:ascii="Times New Roman" w:hAnsi="Times New Roman" w:cs="Times New Roman"/>
          <w:b/>
          <w:sz w:val="28"/>
          <w:szCs w:val="28"/>
          <w:lang w:val="vi-VN"/>
        </w:rPr>
        <w:t>:</w:t>
      </w:r>
    </w:p>
    <w:p w:rsidR="00A67319" w:rsidRPr="002E3E6A" w:rsidRDefault="00A67319" w:rsidP="00A01669">
      <w:pPr>
        <w:spacing w:after="0" w:line="276" w:lineRule="auto"/>
        <w:ind w:firstLine="720"/>
        <w:jc w:val="both"/>
        <w:rPr>
          <w:rFonts w:ascii="Times New Roman" w:hAnsi="Times New Roman" w:cs="Times New Roman"/>
          <w:sz w:val="28"/>
          <w:szCs w:val="28"/>
        </w:rPr>
      </w:pPr>
      <w:r w:rsidRPr="002E3E6A">
        <w:rPr>
          <w:rFonts w:ascii="Times New Roman" w:eastAsia="Times New Roman" w:hAnsi="Times New Roman" w:cs="Times New Roman"/>
          <w:b/>
          <w:sz w:val="28"/>
          <w:szCs w:val="28"/>
        </w:rPr>
        <w:t xml:space="preserve">1. </w:t>
      </w:r>
      <w:r w:rsidR="00FE6577" w:rsidRPr="002E3E6A">
        <w:rPr>
          <w:rFonts w:ascii="Times New Roman" w:eastAsia="Times New Roman" w:hAnsi="Times New Roman" w:cs="Times New Roman"/>
          <w:b/>
          <w:sz w:val="28"/>
          <w:szCs w:val="28"/>
        </w:rPr>
        <w:t>Mục tiêu chung:</w:t>
      </w:r>
    </w:p>
    <w:p w:rsidR="00A67319" w:rsidRPr="002E3E6A" w:rsidRDefault="00FE6577" w:rsidP="00A01669">
      <w:pPr>
        <w:spacing w:after="0" w:line="276" w:lineRule="auto"/>
        <w:ind w:firstLine="720"/>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xml:space="preserve">- Thực hiện tốt quyền tự chủ của nhà trường trong việc thực hiện linh hoạt kế hoạch giáo dục trên khung chương trình chung của Bộ Giáo Dục. </w:t>
      </w:r>
    </w:p>
    <w:p w:rsidR="00A67319" w:rsidRPr="002E3E6A" w:rsidRDefault="00FE6577" w:rsidP="00A01669">
      <w:pPr>
        <w:spacing w:after="0" w:line="276" w:lineRule="auto"/>
        <w:ind w:firstLine="720"/>
        <w:jc w:val="both"/>
        <w:rPr>
          <w:rFonts w:ascii="Times New Roman" w:hAnsi="Times New Roman" w:cs="Times New Roman"/>
          <w:sz w:val="28"/>
          <w:szCs w:val="28"/>
        </w:rPr>
      </w:pPr>
      <w:r w:rsidRPr="002E3E6A">
        <w:rPr>
          <w:sz w:val="28"/>
          <w:szCs w:val="28"/>
        </w:rPr>
        <w:t xml:space="preserve">- </w:t>
      </w:r>
      <w:r w:rsidRPr="002E3E6A">
        <w:rPr>
          <w:rFonts w:ascii="Times New Roman" w:hAnsi="Times New Roman" w:cs="Times New Roman"/>
          <w:sz w:val="28"/>
          <w:szCs w:val="28"/>
          <w:lang w:val="nl-NL"/>
        </w:rPr>
        <w:t xml:space="preserve">Tổ chức các hoạt động giáo dục phù hợp với nhu cầu học sinh, điều kiện giáo viên, cơ sở vật chất của nhà trường và được sự thống nhất của cha mẹ học sinh. </w:t>
      </w:r>
      <w:r w:rsidRPr="002E3E6A">
        <w:rPr>
          <w:rFonts w:ascii="Times New Roman" w:hAnsi="Times New Roman" w:cs="Times New Roman"/>
          <w:sz w:val="28"/>
          <w:szCs w:val="28"/>
          <w:shd w:val="clear" w:color="auto" w:fill="FFFFFF"/>
          <w:lang w:val="es-MX"/>
        </w:rPr>
        <w:t>- Xây dựng môi trường học tập </w:t>
      </w:r>
      <w:r w:rsidRPr="002E3E6A">
        <w:rPr>
          <w:rFonts w:ascii="Times New Roman" w:hAnsi="Times New Roman" w:cs="Times New Roman"/>
          <w:sz w:val="28"/>
          <w:szCs w:val="28"/>
          <w:bdr w:val="none" w:sz="0" w:space="0" w:color="auto" w:frame="1"/>
          <w:shd w:val="clear" w:color="auto" w:fill="FFFFFF"/>
          <w:lang w:val="es-MX"/>
        </w:rPr>
        <w:t>thân thiện</w:t>
      </w:r>
      <w:r w:rsidRPr="002E3E6A">
        <w:rPr>
          <w:rFonts w:ascii="Times New Roman" w:hAnsi="Times New Roman" w:cs="Times New Roman"/>
          <w:sz w:val="28"/>
          <w:szCs w:val="28"/>
          <w:shd w:val="clear" w:color="auto" w:fill="FFFFFF"/>
          <w:lang w:val="es-MX"/>
        </w:rPr>
        <w:t xml:space="preserve">, nền nếp, kỷ cương, chất lượng để mỗi học sinh đều có cơ hội phát triển năng lực, phẩm chất, khả năng sáng tạo của bản thân, biết ứng xử văn hóa, giao tiếp văn minh lịch sự và thích ứng với sự phát triển của xã hội để trở thành những công dân tốt. </w:t>
      </w:r>
      <w:r w:rsidRPr="002E3E6A">
        <w:rPr>
          <w:rFonts w:ascii="Times New Roman" w:hAnsi="Times New Roman" w:cs="Times New Roman"/>
          <w:sz w:val="28"/>
          <w:szCs w:val="28"/>
          <w:lang w:val="es-MX"/>
        </w:rPr>
        <w:t xml:space="preserve">Phát huy truyền thống hiếu học; </w:t>
      </w:r>
      <w:r w:rsidRPr="002E3E6A">
        <w:rPr>
          <w:rFonts w:ascii="Times New Roman" w:hAnsi="Times New Roman" w:cs="Times New Roman"/>
          <w:sz w:val="28"/>
          <w:szCs w:val="28"/>
          <w:bdr w:val="none" w:sz="0" w:space="0" w:color="auto" w:frame="1"/>
          <w:shd w:val="clear" w:color="auto" w:fill="FFFFFF"/>
          <w:lang w:val="es-MX"/>
        </w:rPr>
        <w:t>Tự trọng, tự hào, tự tin, có khát vọng vươn lên; Có k</w:t>
      </w:r>
      <w:r w:rsidRPr="002E3E6A">
        <w:rPr>
          <w:rFonts w:ascii="Times New Roman" w:hAnsi="Times New Roman" w:cs="Times New Roman"/>
          <w:sz w:val="28"/>
          <w:szCs w:val="28"/>
          <w:lang w:val="es-MX"/>
        </w:rPr>
        <w:t>hả năng thích ứ</w:t>
      </w:r>
      <w:r w:rsidR="004F59F8" w:rsidRPr="002E3E6A">
        <w:rPr>
          <w:rFonts w:ascii="Times New Roman" w:hAnsi="Times New Roman" w:cs="Times New Roman"/>
          <w:sz w:val="28"/>
          <w:szCs w:val="28"/>
          <w:lang w:val="es-MX"/>
        </w:rPr>
        <w:t>ng.</w:t>
      </w:r>
    </w:p>
    <w:p w:rsidR="00A67319" w:rsidRPr="002E3E6A" w:rsidRDefault="00FE6577" w:rsidP="00A01669">
      <w:pPr>
        <w:spacing w:after="0" w:line="276" w:lineRule="auto"/>
        <w:ind w:firstLine="720"/>
        <w:jc w:val="both"/>
        <w:rPr>
          <w:rFonts w:ascii="Times New Roman" w:hAnsi="Times New Roman" w:cs="Times New Roman"/>
          <w:sz w:val="28"/>
          <w:szCs w:val="28"/>
        </w:rPr>
      </w:pPr>
      <w:r w:rsidRPr="002E3E6A">
        <w:rPr>
          <w:rFonts w:ascii="Times New Roman" w:hAnsi="Times New Roman" w:cs="Times New Roman"/>
          <w:sz w:val="28"/>
          <w:szCs w:val="28"/>
          <w:lang w:val="nl-NL"/>
        </w:rPr>
        <w:t xml:space="preserve">- Các hoạt động giáo dục đảm bảo về thời lượng theo quy định: </w:t>
      </w:r>
    </w:p>
    <w:p w:rsidR="00A67319" w:rsidRPr="002E3E6A" w:rsidRDefault="00FE6577" w:rsidP="00A01669">
      <w:pPr>
        <w:spacing w:after="0" w:line="276" w:lineRule="auto"/>
        <w:ind w:firstLine="720"/>
        <w:jc w:val="both"/>
        <w:rPr>
          <w:rFonts w:ascii="Times New Roman" w:hAnsi="Times New Roman" w:cs="Times New Roman"/>
          <w:sz w:val="28"/>
          <w:szCs w:val="28"/>
        </w:rPr>
      </w:pPr>
      <w:r w:rsidRPr="002E3E6A">
        <w:rPr>
          <w:rFonts w:ascii="Times New Roman" w:hAnsi="Times New Roman" w:cs="Times New Roman"/>
          <w:sz w:val="28"/>
          <w:szCs w:val="28"/>
          <w:lang w:val="nl-NL"/>
        </w:rPr>
        <w:t xml:space="preserve">Dạy học </w:t>
      </w:r>
      <w:r w:rsidR="005D4290" w:rsidRPr="002E3E6A">
        <w:rPr>
          <w:rFonts w:ascii="Times New Roman" w:hAnsi="Times New Roman" w:cs="Times New Roman"/>
          <w:sz w:val="28"/>
          <w:szCs w:val="28"/>
          <w:lang w:val="nl-NL"/>
        </w:rPr>
        <w:t>9</w:t>
      </w:r>
      <w:r w:rsidRPr="002E3E6A">
        <w:rPr>
          <w:rFonts w:ascii="Times New Roman" w:hAnsi="Times New Roman" w:cs="Times New Roman"/>
          <w:sz w:val="28"/>
          <w:szCs w:val="28"/>
          <w:lang w:val="nl-NL"/>
        </w:rPr>
        <w:t xml:space="preserve"> buổi/tuần và không quá 7 tiết/ngày; đáp ứng yêu cầu nâng cao chất lượng, phát triển thể chất, khơi dậy năng khiếu và rèn kỹ năng sống cho học sinh.</w:t>
      </w:r>
    </w:p>
    <w:p w:rsidR="001256A7" w:rsidRPr="002E3E6A" w:rsidRDefault="00FE6577" w:rsidP="00A01669">
      <w:pPr>
        <w:spacing w:after="0" w:line="276" w:lineRule="auto"/>
        <w:ind w:firstLine="720"/>
        <w:jc w:val="both"/>
        <w:rPr>
          <w:rFonts w:ascii="Times New Roman" w:hAnsi="Times New Roman" w:cs="Times New Roman"/>
          <w:sz w:val="28"/>
          <w:szCs w:val="28"/>
        </w:rPr>
      </w:pPr>
      <w:r w:rsidRPr="002E3E6A">
        <w:rPr>
          <w:rFonts w:ascii="Times New Roman" w:hAnsi="Times New Roman" w:cs="Times New Roman"/>
          <w:sz w:val="28"/>
          <w:szCs w:val="28"/>
        </w:rPr>
        <w:lastRenderedPageBreak/>
        <w:t xml:space="preserve">- Thực hiện linh hoạt, hiệu quả các phương pháp, kỹ </w:t>
      </w:r>
      <w:proofErr w:type="gramStart"/>
      <w:r w:rsidRPr="002E3E6A">
        <w:rPr>
          <w:rFonts w:ascii="Times New Roman" w:hAnsi="Times New Roman" w:cs="Times New Roman"/>
          <w:sz w:val="28"/>
          <w:szCs w:val="28"/>
        </w:rPr>
        <w:t>thuật  dạy</w:t>
      </w:r>
      <w:proofErr w:type="gramEnd"/>
      <w:r w:rsidRPr="002E3E6A">
        <w:rPr>
          <w:rFonts w:ascii="Times New Roman" w:hAnsi="Times New Roman" w:cs="Times New Roman"/>
          <w:sz w:val="28"/>
          <w:szCs w:val="28"/>
        </w:rPr>
        <w:t xml:space="preserve"> học tích cực, đặc biệt là ứng dụng có hiệu quả CNTT trong dạy học. Thực hiện đổi mới công tác kiểm tra, đánh giá kết quả giáo dục học sinh.</w:t>
      </w:r>
    </w:p>
    <w:p w:rsidR="00A67319" w:rsidRPr="002E3E6A" w:rsidRDefault="00FE6577" w:rsidP="00A01669">
      <w:pPr>
        <w:spacing w:after="0" w:line="276" w:lineRule="auto"/>
        <w:ind w:firstLine="720"/>
        <w:jc w:val="both"/>
        <w:rPr>
          <w:rFonts w:ascii="Times New Roman" w:hAnsi="Times New Roman" w:cs="Times New Roman"/>
          <w:sz w:val="28"/>
          <w:szCs w:val="28"/>
        </w:rPr>
      </w:pPr>
      <w:r w:rsidRPr="002E3E6A">
        <w:rPr>
          <w:rFonts w:ascii="Times New Roman" w:hAnsi="Times New Roman" w:cs="Times New Roman"/>
          <w:sz w:val="28"/>
          <w:szCs w:val="28"/>
          <w:lang w:val="es-MX"/>
        </w:rPr>
        <w:t>- Cán bộ, giáo viên, nhân viên và học sinh toàn trường Đoàn kết </w:t>
      </w:r>
      <w:r w:rsidRPr="002E3E6A">
        <w:rPr>
          <w:rFonts w:ascii="Times New Roman" w:hAnsi="Times New Roman" w:cs="Times New Roman"/>
          <w:b/>
          <w:bCs/>
          <w:sz w:val="28"/>
          <w:szCs w:val="28"/>
          <w:lang w:val="es-MX"/>
        </w:rPr>
        <w:t>-</w:t>
      </w:r>
      <w:r w:rsidRPr="002E3E6A">
        <w:rPr>
          <w:rFonts w:ascii="Times New Roman" w:hAnsi="Times New Roman" w:cs="Times New Roman"/>
          <w:sz w:val="28"/>
          <w:szCs w:val="28"/>
          <w:lang w:val="es-MX"/>
        </w:rPr>
        <w:t> Trách nhiệm; Trung thực</w:t>
      </w:r>
      <w:r w:rsidRPr="002E3E6A">
        <w:rPr>
          <w:rFonts w:ascii="Times New Roman" w:hAnsi="Times New Roman" w:cs="Times New Roman"/>
          <w:b/>
          <w:bCs/>
          <w:sz w:val="28"/>
          <w:szCs w:val="28"/>
          <w:lang w:val="es-MX"/>
        </w:rPr>
        <w:t> -</w:t>
      </w:r>
      <w:r w:rsidRPr="002E3E6A">
        <w:rPr>
          <w:rFonts w:ascii="Times New Roman" w:hAnsi="Times New Roman" w:cs="Times New Roman"/>
          <w:sz w:val="28"/>
          <w:szCs w:val="28"/>
          <w:lang w:val="es-MX"/>
        </w:rPr>
        <w:t> Sáng tạo; Kỷ luật </w:t>
      </w:r>
      <w:r w:rsidRPr="002E3E6A">
        <w:rPr>
          <w:rFonts w:ascii="Times New Roman" w:hAnsi="Times New Roman" w:cs="Times New Roman"/>
          <w:b/>
          <w:bCs/>
          <w:sz w:val="28"/>
          <w:szCs w:val="28"/>
          <w:lang w:val="es-MX"/>
        </w:rPr>
        <w:t>-</w:t>
      </w:r>
      <w:r w:rsidRPr="002E3E6A">
        <w:rPr>
          <w:rFonts w:ascii="Times New Roman" w:hAnsi="Times New Roman" w:cs="Times New Roman"/>
          <w:sz w:val="28"/>
          <w:szCs w:val="28"/>
          <w:lang w:val="es-MX"/>
        </w:rPr>
        <w:t> Hợp tác </w:t>
      </w:r>
      <w:r w:rsidRPr="002E3E6A">
        <w:rPr>
          <w:rFonts w:ascii="Times New Roman" w:hAnsi="Times New Roman" w:cs="Times New Roman"/>
          <w:b/>
          <w:bCs/>
          <w:sz w:val="28"/>
          <w:szCs w:val="28"/>
          <w:lang w:val="es-MX"/>
        </w:rPr>
        <w:t>-</w:t>
      </w:r>
      <w:r w:rsidRPr="002E3E6A">
        <w:rPr>
          <w:rFonts w:ascii="Times New Roman" w:hAnsi="Times New Roman" w:cs="Times New Roman"/>
          <w:sz w:val="28"/>
          <w:szCs w:val="28"/>
          <w:lang w:val="es-MX"/>
        </w:rPr>
        <w:t> Chia sẻ; Công bằng</w:t>
      </w:r>
      <w:r w:rsidRPr="002E3E6A">
        <w:rPr>
          <w:rFonts w:ascii="Times New Roman" w:hAnsi="Times New Roman" w:cs="Times New Roman"/>
          <w:b/>
          <w:bCs/>
          <w:sz w:val="28"/>
          <w:szCs w:val="28"/>
          <w:lang w:val="es-MX"/>
        </w:rPr>
        <w:t> -</w:t>
      </w:r>
      <w:r w:rsidRPr="002E3E6A">
        <w:rPr>
          <w:rFonts w:ascii="Times New Roman" w:hAnsi="Times New Roman" w:cs="Times New Roman"/>
          <w:sz w:val="28"/>
          <w:szCs w:val="28"/>
          <w:lang w:val="es-MX"/>
        </w:rPr>
        <w:t xml:space="preserve"> Khách quan; </w:t>
      </w:r>
      <w:r w:rsidRPr="002E3E6A">
        <w:rPr>
          <w:rFonts w:ascii="Times New Roman" w:hAnsi="Times New Roman" w:cs="Times New Roman"/>
          <w:sz w:val="28"/>
          <w:szCs w:val="28"/>
          <w:shd w:val="clear" w:color="auto" w:fill="FFFFFF"/>
          <w:lang w:val="it-IT"/>
        </w:rPr>
        <w:t>Tập trung vào kết quả và con ng</w:t>
      </w:r>
      <w:r w:rsidRPr="002E3E6A">
        <w:rPr>
          <w:rFonts w:ascii="Times New Roman" w:hAnsi="Times New Roman" w:cs="Times New Roman"/>
          <w:sz w:val="28"/>
          <w:szCs w:val="28"/>
          <w:shd w:val="clear" w:color="auto" w:fill="FFFFFF"/>
          <w:lang w:val="it-IT"/>
        </w:rPr>
        <w:softHyphen/>
      </w:r>
      <w:r w:rsidRPr="002E3E6A">
        <w:rPr>
          <w:rFonts w:ascii="Times New Roman" w:hAnsi="Times New Roman" w:cs="Times New Roman"/>
          <w:sz w:val="28"/>
          <w:szCs w:val="28"/>
          <w:shd w:val="clear" w:color="auto" w:fill="FFFFFF"/>
          <w:lang w:val="vi-VN"/>
        </w:rPr>
        <w:t>ư</w:t>
      </w:r>
      <w:r w:rsidRPr="002E3E6A">
        <w:rPr>
          <w:rFonts w:ascii="Times New Roman" w:hAnsi="Times New Roman" w:cs="Times New Roman"/>
          <w:sz w:val="28"/>
          <w:szCs w:val="28"/>
          <w:shd w:val="clear" w:color="auto" w:fill="FFFFFF"/>
          <w:lang w:val="it-IT"/>
        </w:rPr>
        <w:t>ời.</w:t>
      </w:r>
    </w:p>
    <w:p w:rsidR="00A01669" w:rsidRPr="002E3E6A" w:rsidRDefault="00FE6577" w:rsidP="00A01669">
      <w:pPr>
        <w:spacing w:after="0" w:line="276" w:lineRule="auto"/>
        <w:ind w:firstLine="720"/>
        <w:jc w:val="both"/>
        <w:rPr>
          <w:rFonts w:ascii="Times New Roman" w:hAnsi="Times New Roman" w:cs="Times New Roman"/>
          <w:sz w:val="28"/>
          <w:szCs w:val="28"/>
          <w:lang w:val="pt-BR"/>
        </w:rPr>
      </w:pPr>
      <w:r w:rsidRPr="002E3E6A">
        <w:rPr>
          <w:rFonts w:ascii="Times New Roman" w:hAnsi="Times New Roman" w:cs="Times New Roman"/>
          <w:sz w:val="28"/>
          <w:szCs w:val="28"/>
          <w:lang w:val="de-DE"/>
        </w:rPr>
        <w:t>- Xây dựng nhà trường có uy tín về chất lượng giáo dục</w:t>
      </w:r>
      <w:r w:rsidRPr="002E3E6A">
        <w:rPr>
          <w:rFonts w:ascii="Times New Roman" w:hAnsi="Times New Roman" w:cs="Times New Roman"/>
          <w:bCs/>
          <w:sz w:val="28"/>
          <w:szCs w:val="28"/>
          <w:lang w:val="de-DE"/>
        </w:rPr>
        <w:t xml:space="preserve"> cao và toàn diện</w:t>
      </w:r>
      <w:r w:rsidRPr="002E3E6A">
        <w:rPr>
          <w:rFonts w:ascii="Times New Roman" w:hAnsi="Times New Roman" w:cs="Times New Roman"/>
          <w:sz w:val="28"/>
          <w:szCs w:val="28"/>
          <w:lang w:val="de-DE"/>
        </w:rPr>
        <w:t xml:space="preserve">, từng bước tiếp cận với mô hình giáo dục hiện đại, tiên tiến phù hợp với xu thế phát triển của đất nước và thời đại, phù hợp với tình hình thực tế của địa phương. </w:t>
      </w:r>
    </w:p>
    <w:p w:rsidR="00A67319" w:rsidRPr="002E3E6A" w:rsidRDefault="00A67319" w:rsidP="00A01669">
      <w:pPr>
        <w:spacing w:after="0" w:line="276" w:lineRule="auto"/>
        <w:ind w:firstLine="720"/>
        <w:jc w:val="both"/>
        <w:rPr>
          <w:rFonts w:ascii="Times New Roman" w:hAnsi="Times New Roman" w:cs="Times New Roman"/>
          <w:sz w:val="28"/>
          <w:szCs w:val="28"/>
        </w:rPr>
      </w:pPr>
      <w:r w:rsidRPr="002E3E6A">
        <w:rPr>
          <w:rFonts w:ascii="Times New Roman" w:eastAsia="Times New Roman" w:hAnsi="Times New Roman" w:cs="Times New Roman"/>
          <w:b/>
          <w:sz w:val="28"/>
          <w:szCs w:val="28"/>
        </w:rPr>
        <w:t xml:space="preserve">2. </w:t>
      </w:r>
      <w:r w:rsidR="00FE6577" w:rsidRPr="002E3E6A">
        <w:rPr>
          <w:rFonts w:ascii="Times New Roman" w:eastAsia="Times New Roman" w:hAnsi="Times New Roman" w:cs="Times New Roman"/>
          <w:b/>
          <w:sz w:val="28"/>
          <w:szCs w:val="28"/>
        </w:rPr>
        <w:t>Mục tiêu cụ thể:</w:t>
      </w:r>
    </w:p>
    <w:p w:rsidR="00A67319" w:rsidRPr="002E3E6A" w:rsidRDefault="00FE6577" w:rsidP="00A01669">
      <w:pPr>
        <w:spacing w:after="0" w:line="276" w:lineRule="auto"/>
        <w:ind w:firstLine="720"/>
        <w:jc w:val="both"/>
        <w:rPr>
          <w:rFonts w:ascii="Times New Roman" w:hAnsi="Times New Roman" w:cs="Times New Roman"/>
          <w:sz w:val="28"/>
          <w:szCs w:val="28"/>
        </w:rPr>
      </w:pPr>
      <w:r w:rsidRPr="002E3E6A">
        <w:rPr>
          <w:rFonts w:ascii="Times New Roman" w:eastAsia="Times New Roman" w:hAnsi="Times New Roman" w:cs="Times New Roman"/>
          <w:b/>
          <w:bCs/>
          <w:sz w:val="28"/>
          <w:szCs w:val="28"/>
          <w:lang w:val="en-GB"/>
        </w:rPr>
        <w:t xml:space="preserve">2.1. Chất lượng </w:t>
      </w:r>
      <w:r w:rsidR="001942A7" w:rsidRPr="002E3E6A">
        <w:rPr>
          <w:rFonts w:ascii="Times New Roman" w:eastAsia="Times New Roman" w:hAnsi="Times New Roman" w:cs="Times New Roman"/>
          <w:b/>
          <w:bCs/>
          <w:sz w:val="28"/>
          <w:szCs w:val="28"/>
          <w:lang w:val="en-GB"/>
        </w:rPr>
        <w:t>giáo dục</w:t>
      </w:r>
      <w:r w:rsidRPr="002E3E6A">
        <w:rPr>
          <w:rFonts w:ascii="Times New Roman" w:eastAsia="Times New Roman" w:hAnsi="Times New Roman" w:cs="Times New Roman"/>
          <w:b/>
          <w:bCs/>
          <w:sz w:val="28"/>
          <w:szCs w:val="28"/>
          <w:lang w:val="en-GB"/>
        </w:rPr>
        <w:t>:</w:t>
      </w:r>
      <w:r w:rsidRPr="002E3E6A">
        <w:rPr>
          <w:rFonts w:ascii="Times New Roman" w:hAnsi="Times New Roman" w:cs="Times New Roman"/>
          <w:sz w:val="28"/>
          <w:szCs w:val="28"/>
        </w:rPr>
        <w:t xml:space="preserve"> </w:t>
      </w:r>
      <w:r w:rsidRPr="002E3E6A">
        <w:rPr>
          <w:rFonts w:ascii="Times New Roman" w:eastAsia="Times New Roman" w:hAnsi="Times New Roman" w:cs="Times New Roman"/>
          <w:i/>
          <w:sz w:val="28"/>
          <w:szCs w:val="28"/>
          <w:lang w:val="vi-VN"/>
        </w:rPr>
        <w:t>(</w:t>
      </w:r>
      <w:r w:rsidRPr="002E3E6A">
        <w:rPr>
          <w:rFonts w:ascii="Times New Roman" w:eastAsia="Times New Roman" w:hAnsi="Times New Roman" w:cs="Times New Roman"/>
          <w:bCs/>
          <w:i/>
          <w:sz w:val="28"/>
          <w:szCs w:val="28"/>
          <w:lang w:val="vi-VN"/>
        </w:rPr>
        <w:t>Chỉ tiêu về phẩm chất, năng lực học sinh sẽ đạt được sau khi kết thúc một năm học đối với từng khối lớp; số lượng, chất lượng các môn học và hoạt động giáo dục nhà trường cam kết thực hiện trong năm học</w:t>
      </w:r>
      <w:r w:rsidRPr="002E3E6A">
        <w:rPr>
          <w:rFonts w:ascii="Times New Roman" w:eastAsia="Times New Roman" w:hAnsi="Times New Roman" w:cs="Times New Roman"/>
          <w:bCs/>
          <w:i/>
          <w:sz w:val="28"/>
          <w:szCs w:val="28"/>
        </w:rPr>
        <w:t>…</w:t>
      </w:r>
      <w:r w:rsidRPr="002E3E6A">
        <w:rPr>
          <w:rFonts w:ascii="Times New Roman" w:eastAsia="Times New Roman" w:hAnsi="Times New Roman" w:cs="Times New Roman"/>
          <w:bCs/>
          <w:i/>
          <w:sz w:val="28"/>
          <w:szCs w:val="28"/>
          <w:lang w:val="vi-VN"/>
        </w:rPr>
        <w:t>)</w:t>
      </w:r>
    </w:p>
    <w:p w:rsidR="00A67319" w:rsidRPr="002E3E6A" w:rsidRDefault="00FE6577" w:rsidP="00A01669">
      <w:pPr>
        <w:spacing w:after="0" w:line="276" w:lineRule="auto"/>
        <w:ind w:firstLine="720"/>
        <w:jc w:val="both"/>
        <w:rPr>
          <w:rFonts w:ascii="Times New Roman" w:hAnsi="Times New Roman" w:cs="Times New Roman"/>
          <w:sz w:val="28"/>
          <w:szCs w:val="28"/>
          <w:lang w:val="vi-VN"/>
        </w:rPr>
      </w:pPr>
      <w:r w:rsidRPr="002E3E6A">
        <w:rPr>
          <w:rFonts w:ascii="Times New Roman" w:hAnsi="Times New Roman" w:cs="Times New Roman"/>
          <w:sz w:val="28"/>
          <w:szCs w:val="28"/>
        </w:rPr>
        <w:t>-</w:t>
      </w:r>
      <w:r w:rsidRPr="002E3E6A">
        <w:rPr>
          <w:rFonts w:ascii="Times New Roman" w:hAnsi="Times New Roman" w:cs="Times New Roman"/>
          <w:sz w:val="28"/>
          <w:szCs w:val="28"/>
          <w:lang w:val="vi-VN"/>
        </w:rPr>
        <w:t xml:space="preserve"> Lớ</w:t>
      </w:r>
      <w:r w:rsidR="00DA19AA" w:rsidRPr="002E3E6A">
        <w:rPr>
          <w:rFonts w:ascii="Times New Roman" w:hAnsi="Times New Roman" w:cs="Times New Roman"/>
          <w:sz w:val="28"/>
          <w:szCs w:val="28"/>
          <w:lang w:val="vi-VN"/>
        </w:rPr>
        <w:t xml:space="preserve">p Tiên tiến: 33/33 </w:t>
      </w:r>
      <w:r w:rsidRPr="002E3E6A">
        <w:rPr>
          <w:rFonts w:ascii="Times New Roman" w:hAnsi="Times New Roman" w:cs="Times New Roman"/>
          <w:sz w:val="28"/>
          <w:szCs w:val="28"/>
          <w:lang w:val="vi-VN"/>
        </w:rPr>
        <w:t xml:space="preserve">trong đó có </w:t>
      </w:r>
      <w:r w:rsidR="00CD146F" w:rsidRPr="002E3E6A">
        <w:rPr>
          <w:rFonts w:ascii="Times New Roman" w:hAnsi="Times New Roman" w:cs="Times New Roman"/>
          <w:sz w:val="28"/>
          <w:szCs w:val="28"/>
        </w:rPr>
        <w:t>16</w:t>
      </w:r>
      <w:r w:rsidRPr="002E3E6A">
        <w:rPr>
          <w:rFonts w:ascii="Times New Roman" w:hAnsi="Times New Roman" w:cs="Times New Roman"/>
          <w:sz w:val="28"/>
          <w:szCs w:val="28"/>
          <w:lang w:val="vi-VN"/>
        </w:rPr>
        <w:t xml:space="preserve"> lớp xuất sắc. </w:t>
      </w:r>
      <w:r w:rsidRPr="002E3E6A">
        <w:rPr>
          <w:rFonts w:ascii="Times New Roman" w:hAnsi="Times New Roman" w:cs="Times New Roman"/>
          <w:sz w:val="28"/>
          <w:szCs w:val="28"/>
          <w:lang w:val="vi-VN"/>
        </w:rPr>
        <w:tab/>
      </w:r>
    </w:p>
    <w:p w:rsidR="00A67319" w:rsidRPr="002E3E6A" w:rsidRDefault="00FE6577" w:rsidP="00A01669">
      <w:pPr>
        <w:spacing w:after="0" w:line="276" w:lineRule="auto"/>
        <w:ind w:firstLine="720"/>
        <w:jc w:val="both"/>
        <w:rPr>
          <w:rFonts w:ascii="Times New Roman" w:hAnsi="Times New Roman" w:cs="Times New Roman"/>
          <w:sz w:val="28"/>
          <w:szCs w:val="28"/>
        </w:rPr>
      </w:pPr>
      <w:r w:rsidRPr="002E3E6A">
        <w:rPr>
          <w:rFonts w:ascii="Times New Roman" w:eastAsia="Times New Roman" w:hAnsi="Times New Roman" w:cs="Times New Roman"/>
          <w:sz w:val="28"/>
          <w:szCs w:val="28"/>
        </w:rPr>
        <w:t xml:space="preserve">- Duy trì 100% HS được học 2 buổi/ ngày </w:t>
      </w:r>
    </w:p>
    <w:p w:rsidR="00A67319" w:rsidRPr="002E3E6A" w:rsidRDefault="00FE6577" w:rsidP="00A01669">
      <w:pPr>
        <w:spacing w:after="0" w:line="276" w:lineRule="auto"/>
        <w:ind w:firstLine="720"/>
        <w:jc w:val="both"/>
        <w:rPr>
          <w:rFonts w:ascii="Times New Roman" w:hAnsi="Times New Roman" w:cs="Times New Roman"/>
          <w:sz w:val="28"/>
          <w:szCs w:val="28"/>
        </w:rPr>
      </w:pPr>
      <w:r w:rsidRPr="002E3E6A">
        <w:rPr>
          <w:rFonts w:ascii="Times New Roman" w:eastAsia="Times New Roman" w:hAnsi="Times New Roman" w:cs="Times New Roman"/>
          <w:sz w:val="28"/>
        </w:rPr>
        <w:t xml:space="preserve">- 100% </w:t>
      </w:r>
      <w:r w:rsidR="00A67319" w:rsidRPr="002E3E6A">
        <w:rPr>
          <w:rFonts w:ascii="Times New Roman" w:eastAsia="Times New Roman" w:hAnsi="Times New Roman" w:cs="Times New Roman"/>
          <w:sz w:val="28"/>
        </w:rPr>
        <w:t>HS</w:t>
      </w:r>
      <w:r w:rsidRPr="002E3E6A">
        <w:rPr>
          <w:rFonts w:ascii="Times New Roman" w:eastAsia="Times New Roman" w:hAnsi="Times New Roman" w:cs="Times New Roman"/>
          <w:sz w:val="28"/>
        </w:rPr>
        <w:t xml:space="preserve"> được hình thành và phát triể</w:t>
      </w:r>
      <w:r w:rsidRPr="002E3E6A">
        <w:rPr>
          <w:rFonts w:ascii="Times New Roman" w:hAnsi="Times New Roman" w:cs="Times New Roman"/>
          <w:sz w:val="28"/>
          <w:szCs w:val="28"/>
        </w:rPr>
        <w:t>n các năng lực cốt lõi, bao gồm các năng lực chung: tự chủ và tự học; giao tiếp và hợp tác; giải quyết vấn đề và sáng tạo; các năng lực đặc thù: ngôn ngữ, tính toán, khoa học, công nghệ, tin học, thẩm mỹ</w:t>
      </w:r>
      <w:r w:rsidR="00A01669" w:rsidRPr="002E3E6A">
        <w:rPr>
          <w:rFonts w:ascii="Times New Roman" w:hAnsi="Times New Roman" w:cs="Times New Roman"/>
          <w:sz w:val="28"/>
          <w:szCs w:val="28"/>
        </w:rPr>
        <w:t>…</w:t>
      </w:r>
    </w:p>
    <w:p w:rsidR="00FE6577" w:rsidRPr="002E3E6A" w:rsidRDefault="00FE6577" w:rsidP="00A01669">
      <w:pPr>
        <w:spacing w:after="0" w:line="276" w:lineRule="auto"/>
        <w:ind w:firstLine="720"/>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 xml:space="preserve">- Tỉ lệ </w:t>
      </w:r>
      <w:r w:rsidR="00151815" w:rsidRPr="002E3E6A">
        <w:rPr>
          <w:rFonts w:ascii="Times New Roman" w:hAnsi="Times New Roman" w:cs="Times New Roman"/>
          <w:sz w:val="28"/>
          <w:szCs w:val="28"/>
          <w:lang w:val="pt-BR"/>
        </w:rPr>
        <w:t xml:space="preserve">HTCT </w:t>
      </w:r>
      <w:r w:rsidRPr="002E3E6A">
        <w:rPr>
          <w:rFonts w:ascii="Times New Roman" w:hAnsi="Times New Roman" w:cs="Times New Roman"/>
          <w:sz w:val="28"/>
          <w:szCs w:val="28"/>
          <w:lang w:val="pt-BR"/>
        </w:rPr>
        <w:t>lớp họ</w:t>
      </w:r>
      <w:r w:rsidR="00B53CD5" w:rsidRPr="002E3E6A">
        <w:rPr>
          <w:rFonts w:ascii="Times New Roman" w:hAnsi="Times New Roman" w:cs="Times New Roman"/>
          <w:sz w:val="28"/>
          <w:szCs w:val="28"/>
          <w:lang w:val="pt-BR"/>
        </w:rPr>
        <w:t>c:</w:t>
      </w:r>
      <w:r w:rsidR="00CD146F" w:rsidRPr="002E3E6A">
        <w:rPr>
          <w:rFonts w:ascii="Times New Roman" w:hAnsi="Times New Roman" w:cs="Times New Roman"/>
          <w:sz w:val="28"/>
          <w:szCs w:val="28"/>
          <w:lang w:val="pt-BR"/>
        </w:rPr>
        <w:t xml:space="preserve"> 1208</w:t>
      </w:r>
      <w:r w:rsidRPr="002E3E6A">
        <w:rPr>
          <w:rFonts w:ascii="Times New Roman" w:hAnsi="Times New Roman" w:cs="Times New Roman"/>
          <w:sz w:val="28"/>
          <w:szCs w:val="28"/>
          <w:lang w:val="pt-BR"/>
        </w:rPr>
        <w:t>/</w:t>
      </w:r>
      <w:r w:rsidR="00DA19AA" w:rsidRPr="002E3E6A">
        <w:rPr>
          <w:rFonts w:ascii="Times New Roman" w:hAnsi="Times New Roman" w:cs="Times New Roman"/>
          <w:sz w:val="28"/>
          <w:szCs w:val="28"/>
          <w:lang w:val="pt-BR"/>
        </w:rPr>
        <w:t>1</w:t>
      </w:r>
      <w:r w:rsidR="000E3820" w:rsidRPr="002E3E6A">
        <w:rPr>
          <w:rFonts w:ascii="Times New Roman" w:hAnsi="Times New Roman" w:cs="Times New Roman"/>
          <w:sz w:val="28"/>
          <w:szCs w:val="28"/>
          <w:lang w:val="pt-BR"/>
        </w:rPr>
        <w:t xml:space="preserve">212 </w:t>
      </w:r>
      <w:r w:rsidRPr="002E3E6A">
        <w:rPr>
          <w:rFonts w:ascii="Times New Roman" w:hAnsi="Times New Roman" w:cs="Times New Roman"/>
          <w:sz w:val="28"/>
          <w:szCs w:val="28"/>
          <w:lang w:val="pt-BR"/>
        </w:rPr>
        <w:t>= 99,</w:t>
      </w:r>
      <w:r w:rsidR="000E3820" w:rsidRPr="002E3E6A">
        <w:rPr>
          <w:rFonts w:ascii="Times New Roman" w:hAnsi="Times New Roman" w:cs="Times New Roman"/>
          <w:sz w:val="28"/>
          <w:szCs w:val="28"/>
          <w:lang w:val="pt-BR"/>
        </w:rPr>
        <w:t>6</w:t>
      </w:r>
      <w:r w:rsidRPr="002E3E6A">
        <w:rPr>
          <w:rFonts w:ascii="Times New Roman" w:hAnsi="Times New Roman" w:cs="Times New Roman"/>
          <w:sz w:val="28"/>
          <w:szCs w:val="28"/>
          <w:lang w:val="pt-BR"/>
        </w:rPr>
        <w:t>%.</w:t>
      </w:r>
      <w:r w:rsidR="00B53CD5" w:rsidRPr="002E3E6A">
        <w:rPr>
          <w:rFonts w:ascii="Times New Roman" w:hAnsi="Times New Roman" w:cs="Times New Roman"/>
          <w:sz w:val="28"/>
          <w:szCs w:val="28"/>
          <w:lang w:val="pt-BR"/>
        </w:rPr>
        <w:t xml:space="preserve"> </w:t>
      </w:r>
      <w:r w:rsidR="001256A7" w:rsidRPr="002E3E6A">
        <w:rPr>
          <w:rFonts w:ascii="Times New Roman" w:hAnsi="Times New Roman" w:cs="Times New Roman"/>
          <w:sz w:val="28"/>
          <w:szCs w:val="28"/>
          <w:lang w:val="pt-BR"/>
        </w:rPr>
        <w:t>HTCTTH</w:t>
      </w:r>
      <w:r w:rsidRPr="002E3E6A">
        <w:rPr>
          <w:rFonts w:ascii="Times New Roman" w:hAnsi="Times New Roman" w:cs="Times New Roman"/>
          <w:sz w:val="28"/>
          <w:szCs w:val="28"/>
          <w:lang w:val="pt-BR"/>
        </w:rPr>
        <w:t xml:space="preserve">: </w:t>
      </w:r>
      <w:r w:rsidR="000E3820" w:rsidRPr="002E3E6A">
        <w:rPr>
          <w:rFonts w:ascii="Times New Roman" w:hAnsi="Times New Roman" w:cs="Times New Roman"/>
          <w:sz w:val="28"/>
          <w:szCs w:val="28"/>
          <w:lang w:val="pt-BR"/>
        </w:rPr>
        <w:t>218</w:t>
      </w:r>
      <w:r w:rsidR="000E3820" w:rsidRPr="002E3E6A">
        <w:rPr>
          <w:rFonts w:ascii="Times New Roman" w:hAnsi="Times New Roman" w:cs="Times New Roman"/>
          <w:sz w:val="28"/>
          <w:szCs w:val="28"/>
        </w:rPr>
        <w:t xml:space="preserve">/218 = </w:t>
      </w:r>
      <w:r w:rsidR="001256A7" w:rsidRPr="002E3E6A">
        <w:rPr>
          <w:rFonts w:ascii="Times New Roman" w:hAnsi="Times New Roman" w:cs="Times New Roman"/>
          <w:sz w:val="28"/>
          <w:szCs w:val="28"/>
        </w:rPr>
        <w:t>100</w:t>
      </w:r>
      <w:r w:rsidRPr="002E3E6A">
        <w:rPr>
          <w:rFonts w:ascii="Times New Roman" w:hAnsi="Times New Roman" w:cs="Times New Roman"/>
          <w:sz w:val="28"/>
          <w:szCs w:val="28"/>
        </w:rPr>
        <w:t>%</w:t>
      </w:r>
    </w:p>
    <w:p w:rsidR="00FE6577" w:rsidRPr="002E3E6A" w:rsidRDefault="00FE6577" w:rsidP="00A01669">
      <w:pPr>
        <w:spacing w:after="0" w:line="276" w:lineRule="auto"/>
        <w:ind w:firstLine="720"/>
        <w:jc w:val="both"/>
        <w:rPr>
          <w:rFonts w:ascii="Times New Roman" w:hAnsi="Times New Roman" w:cs="Times New Roman"/>
          <w:bCs/>
          <w:iCs/>
          <w:sz w:val="28"/>
          <w:szCs w:val="28"/>
        </w:rPr>
      </w:pPr>
      <w:r w:rsidRPr="002E3E6A">
        <w:rPr>
          <w:rFonts w:ascii="Times New Roman" w:hAnsi="Times New Roman" w:cs="Times New Roman"/>
          <w:bCs/>
          <w:iCs/>
          <w:sz w:val="28"/>
          <w:szCs w:val="28"/>
          <w:lang w:val="it-IT"/>
        </w:rPr>
        <w:t xml:space="preserve">- Số học sinh hoàn thành xuất sắc các nội dung học tập và rèn luyện: </w:t>
      </w:r>
      <w:r w:rsidR="00815807" w:rsidRPr="002E3E6A">
        <w:rPr>
          <w:rFonts w:ascii="Times New Roman" w:hAnsi="Times New Roman" w:cs="Times New Roman"/>
          <w:bCs/>
          <w:iCs/>
          <w:sz w:val="28"/>
          <w:szCs w:val="28"/>
          <w:lang w:val="it-IT"/>
        </w:rPr>
        <w:t>25</w:t>
      </w:r>
      <w:r w:rsidRPr="002E3E6A">
        <w:rPr>
          <w:rFonts w:ascii="Times New Roman" w:hAnsi="Times New Roman" w:cs="Times New Roman"/>
          <w:bCs/>
          <w:iCs/>
          <w:sz w:val="28"/>
          <w:szCs w:val="28"/>
          <w:lang w:val="it-IT"/>
        </w:rPr>
        <w:t>%.</w:t>
      </w:r>
    </w:p>
    <w:p w:rsidR="00FE6577" w:rsidRPr="002E3E6A" w:rsidRDefault="00FE6577" w:rsidP="00A01669">
      <w:pPr>
        <w:spacing w:after="0" w:line="276" w:lineRule="auto"/>
        <w:ind w:firstLine="720"/>
        <w:jc w:val="both"/>
        <w:rPr>
          <w:rFonts w:ascii="Times New Roman" w:hAnsi="Times New Roman" w:cs="Times New Roman"/>
          <w:bCs/>
          <w:iCs/>
          <w:sz w:val="28"/>
          <w:szCs w:val="28"/>
        </w:rPr>
      </w:pPr>
      <w:r w:rsidRPr="002E3E6A">
        <w:rPr>
          <w:rFonts w:ascii="Times New Roman" w:hAnsi="Times New Roman" w:cs="Times New Roman"/>
          <w:bCs/>
          <w:iCs/>
          <w:sz w:val="28"/>
          <w:szCs w:val="28"/>
          <w:lang w:val="it-IT"/>
        </w:rPr>
        <w:t xml:space="preserve">- </w:t>
      </w:r>
      <w:r w:rsidR="000E3820" w:rsidRPr="002E3E6A">
        <w:rPr>
          <w:rFonts w:ascii="Times New Roman" w:eastAsia="Times New Roman" w:hAnsi="Times New Roman" w:cs="Times New Roman"/>
          <w:sz w:val="28"/>
          <w:szCs w:val="28"/>
        </w:rPr>
        <w:t xml:space="preserve">Số học sinh </w:t>
      </w:r>
      <w:r w:rsidR="000E3820" w:rsidRPr="002E3E6A">
        <w:rPr>
          <w:rFonts w:ascii="Times New Roman" w:eastAsia="Times New Roman" w:hAnsi="Times New Roman" w:cs="Times New Roman"/>
          <w:bCs/>
          <w:iCs/>
          <w:sz w:val="28"/>
          <w:szCs w:val="28"/>
        </w:rPr>
        <w:t>Tiêu biểu</w:t>
      </w:r>
      <w:r w:rsidR="000E3820" w:rsidRPr="002E3E6A">
        <w:rPr>
          <w:rFonts w:ascii="Times New Roman" w:eastAsia="Times New Roman" w:hAnsi="Times New Roman" w:cs="Times New Roman"/>
          <w:sz w:val="28"/>
          <w:szCs w:val="28"/>
        </w:rPr>
        <w:t xml:space="preserve"> hoàn thành tốt trong học tập và rèn luyện đạt</w:t>
      </w:r>
      <w:r w:rsidRPr="002E3E6A">
        <w:rPr>
          <w:rFonts w:ascii="Times New Roman" w:hAnsi="Times New Roman" w:cs="Times New Roman"/>
          <w:bCs/>
          <w:iCs/>
          <w:sz w:val="28"/>
          <w:szCs w:val="28"/>
          <w:lang w:val="it-IT"/>
        </w:rPr>
        <w:t xml:space="preserve">: </w:t>
      </w:r>
      <w:r w:rsidR="00815807" w:rsidRPr="002E3E6A">
        <w:rPr>
          <w:rFonts w:ascii="Times New Roman" w:hAnsi="Times New Roman" w:cs="Times New Roman"/>
          <w:bCs/>
          <w:iCs/>
          <w:sz w:val="28"/>
          <w:szCs w:val="28"/>
          <w:lang w:val="it-IT"/>
        </w:rPr>
        <w:t>30</w:t>
      </w:r>
      <w:r w:rsidRPr="002E3E6A">
        <w:rPr>
          <w:rFonts w:ascii="Times New Roman" w:hAnsi="Times New Roman" w:cs="Times New Roman"/>
          <w:bCs/>
          <w:iCs/>
          <w:sz w:val="28"/>
          <w:szCs w:val="28"/>
          <w:lang w:val="it-IT"/>
        </w:rPr>
        <w:t>%</w:t>
      </w:r>
    </w:p>
    <w:p w:rsidR="009B4CB1" w:rsidRPr="002E3E6A" w:rsidRDefault="00FE6577" w:rsidP="00A01669">
      <w:pPr>
        <w:spacing w:after="0" w:line="276" w:lineRule="auto"/>
        <w:ind w:firstLine="720"/>
        <w:jc w:val="both"/>
        <w:rPr>
          <w:rFonts w:ascii="Times New Roman" w:hAnsi="Times New Roman" w:cs="Times New Roman"/>
          <w:iCs/>
          <w:sz w:val="28"/>
          <w:szCs w:val="28"/>
        </w:rPr>
      </w:pPr>
      <w:r w:rsidRPr="002E3E6A">
        <w:rPr>
          <w:rFonts w:ascii="Times New Roman" w:hAnsi="Times New Roman" w:cs="Times New Roman"/>
          <w:iCs/>
          <w:sz w:val="28"/>
          <w:szCs w:val="28"/>
          <w:lang w:val="vi-VN"/>
        </w:rPr>
        <w:t>- Kết quả</w:t>
      </w:r>
      <w:r w:rsidR="00D92FFC" w:rsidRPr="002E3E6A">
        <w:rPr>
          <w:rFonts w:ascii="Times New Roman" w:hAnsi="Times New Roman" w:cs="Times New Roman"/>
          <w:iCs/>
          <w:sz w:val="28"/>
          <w:szCs w:val="28"/>
          <w:lang w:val="vi-VN"/>
        </w:rPr>
        <w:t xml:space="preserve"> hình thành, </w:t>
      </w:r>
      <w:r w:rsidRPr="002E3E6A">
        <w:rPr>
          <w:rFonts w:ascii="Times New Roman" w:hAnsi="Times New Roman" w:cs="Times New Roman"/>
          <w:iCs/>
          <w:sz w:val="28"/>
          <w:szCs w:val="28"/>
          <w:lang w:val="vi-VN"/>
        </w:rPr>
        <w:t xml:space="preserve">phát triển </w:t>
      </w:r>
      <w:r w:rsidRPr="002E3E6A">
        <w:rPr>
          <w:rFonts w:ascii="Times New Roman" w:hAnsi="Times New Roman" w:cs="Times New Roman"/>
          <w:iCs/>
          <w:sz w:val="28"/>
          <w:szCs w:val="28"/>
        </w:rPr>
        <w:t xml:space="preserve">các nhóm năng lực, </w:t>
      </w:r>
      <w:r w:rsidRPr="002E3E6A">
        <w:rPr>
          <w:rFonts w:ascii="Times New Roman" w:hAnsi="Times New Roman" w:cs="Times New Roman"/>
          <w:iCs/>
          <w:sz w:val="28"/>
          <w:szCs w:val="28"/>
          <w:lang w:val="vi-VN"/>
        </w:rPr>
        <w:t>phẩm chất:</w:t>
      </w:r>
      <w:r w:rsidRPr="002E3E6A">
        <w:rPr>
          <w:rFonts w:ascii="Times New Roman" w:hAnsi="Times New Roman" w:cs="Times New Roman"/>
          <w:iCs/>
          <w:sz w:val="28"/>
          <w:szCs w:val="28"/>
        </w:rPr>
        <w:t xml:space="preserve"> Tốt và Đạt 100%</w:t>
      </w:r>
      <w:r w:rsidR="00D92FFC" w:rsidRPr="002E3E6A">
        <w:rPr>
          <w:rFonts w:ascii="Times New Roman" w:hAnsi="Times New Roman" w:cs="Times New Roman"/>
          <w:iCs/>
          <w:sz w:val="28"/>
          <w:szCs w:val="28"/>
          <w:lang w:val="vi-VN"/>
        </w:rPr>
        <w:t>.</w:t>
      </w:r>
    </w:p>
    <w:p w:rsidR="002F40CC" w:rsidRPr="002E3E6A" w:rsidRDefault="00FE6577" w:rsidP="009B4CB1">
      <w:pPr>
        <w:spacing w:after="0" w:line="276" w:lineRule="auto"/>
        <w:jc w:val="both"/>
        <w:rPr>
          <w:rFonts w:ascii="Times New Roman" w:hAnsi="Times New Roman" w:cs="Times New Roman"/>
          <w:iCs/>
          <w:sz w:val="28"/>
          <w:szCs w:val="28"/>
        </w:rPr>
      </w:pPr>
      <w:r w:rsidRPr="002E3E6A">
        <w:rPr>
          <w:rFonts w:ascii="Times New Roman" w:hAnsi="Times New Roman" w:cs="Times New Roman"/>
          <w:iCs/>
          <w:sz w:val="28"/>
          <w:szCs w:val="28"/>
        </w:rPr>
        <w:t xml:space="preserve"> </w:t>
      </w:r>
      <w:r w:rsidR="009B4CB1" w:rsidRPr="002E3E6A">
        <w:rPr>
          <w:rFonts w:ascii="Times New Roman" w:hAnsi="Times New Roman" w:cs="Times New Roman"/>
          <w:iCs/>
          <w:sz w:val="28"/>
          <w:szCs w:val="28"/>
        </w:rPr>
        <w:tab/>
      </w:r>
      <w:r w:rsidR="004D5CEB" w:rsidRPr="002E3E6A">
        <w:rPr>
          <w:rFonts w:ascii="Times New Roman" w:hAnsi="Times New Roman" w:cs="Times New Roman"/>
          <w:iCs/>
          <w:sz w:val="28"/>
          <w:szCs w:val="28"/>
        </w:rPr>
        <w:t xml:space="preserve">* </w:t>
      </w:r>
      <w:r w:rsidRPr="002E3E6A">
        <w:rPr>
          <w:rFonts w:ascii="Times New Roman" w:hAnsi="Times New Roman" w:cs="Times New Roman"/>
          <w:b/>
          <w:iCs/>
          <w:sz w:val="28"/>
          <w:szCs w:val="28"/>
        </w:rPr>
        <w:t>Cụ thể</w:t>
      </w:r>
      <w:r w:rsidR="001256A7" w:rsidRPr="002E3E6A">
        <w:rPr>
          <w:rFonts w:ascii="Times New Roman" w:hAnsi="Times New Roman" w:cs="Times New Roman"/>
          <w:b/>
          <w:iCs/>
          <w:sz w:val="28"/>
          <w:szCs w:val="28"/>
        </w:rPr>
        <w:t xml:space="preserve"> về chất lượng giáo dục</w:t>
      </w:r>
      <w:r w:rsidR="001256A7" w:rsidRPr="002E3E6A">
        <w:rPr>
          <w:rFonts w:ascii="Times New Roman" w:hAnsi="Times New Roman" w:cs="Times New Roman"/>
          <w:iCs/>
          <w:sz w:val="28"/>
          <w:szCs w:val="28"/>
        </w:rPr>
        <w:t>:</w:t>
      </w:r>
    </w:p>
    <w:tbl>
      <w:tblPr>
        <w:tblW w:w="99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268"/>
        <w:gridCol w:w="709"/>
        <w:gridCol w:w="714"/>
        <w:gridCol w:w="714"/>
        <w:gridCol w:w="713"/>
        <w:gridCol w:w="714"/>
        <w:gridCol w:w="717"/>
        <w:gridCol w:w="674"/>
        <w:gridCol w:w="754"/>
        <w:gridCol w:w="663"/>
        <w:gridCol w:w="709"/>
      </w:tblGrid>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TT</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Nội dung</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ind w:right="-116"/>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Lớp 1</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Tỷ lệ</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ind w:right="-147"/>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Lớp 2</w:t>
            </w: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Tỷ lệ</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ind w:right="-127"/>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Lớp 3</w:t>
            </w: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Tỷ</w:t>
            </w:r>
          </w:p>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lệ</w:t>
            </w: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ind w:left="-108" w:right="-108"/>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Lớp 4</w:t>
            </w: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Tỷ</w:t>
            </w:r>
          </w:p>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lệ</w:t>
            </w:r>
          </w:p>
        </w:tc>
        <w:tc>
          <w:tcPr>
            <w:tcW w:w="663"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ind w:left="-108" w:right="-108"/>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Lớp 5</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Tỷ</w:t>
            </w:r>
          </w:p>
          <w:p w:rsidR="00466F71" w:rsidRPr="002E3E6A" w:rsidRDefault="00466F71" w:rsidP="00A01669">
            <w:pPr>
              <w:spacing w:after="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lệ</w:t>
            </w: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ind w:right="-255"/>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Kết quả cuối năm</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466F71" w:rsidP="00A01669">
            <w:pPr>
              <w:spacing w:before="60" w:after="60" w:line="276" w:lineRule="auto"/>
              <w:rPr>
                <w:rFonts w:ascii="Times New Roman" w:eastAsia="Times New Roman" w:hAnsi="Times New Roman" w:cs="Times New Roman"/>
                <w:bCs/>
                <w:kern w:val="28"/>
                <w:sz w:val="24"/>
                <w:szCs w:val="24"/>
                <w:lang w:val="en-GB"/>
              </w:rPr>
            </w:pP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Hoàn thành xuất sắc</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80</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3E7A08"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32</w:t>
            </w:r>
            <w:r w:rsidR="00466F71" w:rsidRPr="002E3E6A">
              <w:rPr>
                <w:rFonts w:ascii="Times New Roman" w:eastAsia="Times New Roman" w:hAnsi="Times New Roman" w:cs="Times New Roman"/>
                <w:bCs/>
                <w:sz w:val="24"/>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3E7A08"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80</w:t>
            </w: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3E7A08"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r w:rsidR="00466F71" w:rsidRPr="002E3E6A">
              <w:rPr>
                <w:rFonts w:ascii="Times New Roman" w:eastAsia="Times New Roman" w:hAnsi="Times New Roman" w:cs="Times New Roman"/>
                <w:bCs/>
                <w:sz w:val="24"/>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70</w:t>
            </w: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31</w:t>
            </w:r>
            <w:r w:rsidR="00466F71" w:rsidRPr="002E3E6A">
              <w:rPr>
                <w:rFonts w:ascii="Times New Roman" w:eastAsia="Times New Roman" w:hAnsi="Times New Roman" w:cs="Times New Roman"/>
                <w:bCs/>
                <w:sz w:val="24"/>
                <w:szCs w:val="24"/>
                <w:lang w:val="en-GB"/>
              </w:rPr>
              <w:t>%</w:t>
            </w: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78</w:t>
            </w: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r w:rsidR="00466F71" w:rsidRPr="002E3E6A">
              <w:rPr>
                <w:rFonts w:ascii="Times New Roman" w:eastAsia="Times New Roman" w:hAnsi="Times New Roman" w:cs="Times New Roman"/>
                <w:bCs/>
                <w:sz w:val="24"/>
                <w:szCs w:val="24"/>
                <w:lang w:val="en-GB"/>
              </w:rPr>
              <w:t>%</w:t>
            </w: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3E7A08"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66</w:t>
            </w: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3E7A08"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30%</w:t>
            </w: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Hoàn thành tốt</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3E7A08"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75</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3E7A08"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r w:rsidR="00466F71" w:rsidRPr="002E3E6A">
              <w:rPr>
                <w:rFonts w:ascii="Times New Roman" w:eastAsia="Times New Roman" w:hAnsi="Times New Roman" w:cs="Times New Roman"/>
                <w:bCs/>
                <w:sz w:val="24"/>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80</w:t>
            </w: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r w:rsidR="00466F71" w:rsidRPr="002E3E6A">
              <w:rPr>
                <w:rFonts w:ascii="Times New Roman" w:eastAsia="Times New Roman" w:hAnsi="Times New Roman" w:cs="Times New Roman"/>
                <w:bCs/>
                <w:sz w:val="24"/>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69</w:t>
            </w: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r w:rsidR="00466F71" w:rsidRPr="002E3E6A">
              <w:rPr>
                <w:rFonts w:ascii="Times New Roman" w:eastAsia="Times New Roman" w:hAnsi="Times New Roman" w:cs="Times New Roman"/>
                <w:bCs/>
                <w:sz w:val="24"/>
                <w:szCs w:val="24"/>
                <w:lang w:val="en-GB"/>
              </w:rPr>
              <w:t>%</w:t>
            </w: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78</w:t>
            </w: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r w:rsidR="00466F71" w:rsidRPr="002E3E6A">
              <w:rPr>
                <w:rFonts w:ascii="Times New Roman" w:eastAsia="Times New Roman" w:hAnsi="Times New Roman" w:cs="Times New Roman"/>
                <w:bCs/>
                <w:sz w:val="24"/>
                <w:szCs w:val="24"/>
                <w:lang w:val="en-GB"/>
              </w:rPr>
              <w:t>%</w:t>
            </w: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3E7A08"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70</w:t>
            </w: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3E7A08" w:rsidP="00A01669">
            <w:pPr>
              <w:spacing w:before="60" w:after="60" w:line="276" w:lineRule="auto"/>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32%</w:t>
            </w: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Hoàn thành</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3E7A08"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93</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38%</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 xml:space="preserve"> 111</w:t>
            </w: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42%</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84</w:t>
            </w: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815807"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39</w:t>
            </w:r>
            <w:r w:rsidR="00466F71" w:rsidRPr="002E3E6A">
              <w:rPr>
                <w:rFonts w:ascii="Times New Roman" w:eastAsia="Times New Roman" w:hAnsi="Times New Roman" w:cs="Times New Roman"/>
                <w:bCs/>
                <w:sz w:val="24"/>
                <w:szCs w:val="24"/>
                <w:lang w:val="en-GB"/>
              </w:rPr>
              <w:t>%</w:t>
            </w: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101</w:t>
            </w: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40</w:t>
            </w:r>
            <w:r w:rsidR="00466F71" w:rsidRPr="002E3E6A">
              <w:rPr>
                <w:rFonts w:ascii="Times New Roman" w:eastAsia="Times New Roman" w:hAnsi="Times New Roman" w:cs="Times New Roman"/>
                <w:bCs/>
                <w:sz w:val="24"/>
                <w:szCs w:val="24"/>
                <w:lang w:val="en-GB"/>
              </w:rPr>
              <w:t>%</w:t>
            </w: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3E7A08"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82</w:t>
            </w: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3E7A08" w:rsidP="00A01669">
            <w:pPr>
              <w:spacing w:before="60" w:after="60" w:line="276" w:lineRule="auto"/>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38%</w:t>
            </w: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Chưa hoàn thành</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0</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0</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0</w:t>
            </w: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0</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0</w:t>
            </w: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0</w:t>
            </w: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0</w:t>
            </w: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0</w:t>
            </w: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3E7A08"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0</w:t>
            </w: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3E7A08"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0</w:t>
            </w:r>
          </w:p>
        </w:tc>
      </w:tr>
      <w:tr w:rsidR="002E3E6A" w:rsidRPr="002E3E6A" w:rsidTr="00D92FFC">
        <w:trPr>
          <w:trHeight w:val="334"/>
        </w:trPr>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Danh hiệu Khen thưởng</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815807" w:rsidRPr="002E3E6A" w:rsidRDefault="00815807" w:rsidP="00A01669">
            <w:pPr>
              <w:spacing w:before="60" w:after="6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vAlign w:val="center"/>
          </w:tcPr>
          <w:p w:rsidR="00815807" w:rsidRPr="002E3E6A" w:rsidRDefault="00815807" w:rsidP="00A01669">
            <w:pPr>
              <w:spacing w:before="60" w:after="6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 xml:space="preserve">Học sinh </w:t>
            </w:r>
            <w:r w:rsidRPr="002E3E6A">
              <w:rPr>
                <w:rFonts w:ascii="Times New Roman" w:eastAsia="Times New Roman" w:hAnsi="Times New Roman" w:cs="Times New Roman"/>
                <w:b/>
                <w:bCs/>
                <w:i/>
                <w:iCs/>
                <w:sz w:val="24"/>
                <w:szCs w:val="24"/>
              </w:rPr>
              <w:t>Xuất sắc</w:t>
            </w:r>
          </w:p>
        </w:tc>
        <w:tc>
          <w:tcPr>
            <w:tcW w:w="709" w:type="dxa"/>
            <w:tcBorders>
              <w:top w:val="single" w:sz="4" w:space="0" w:color="auto"/>
              <w:left w:val="single" w:sz="4" w:space="0" w:color="auto"/>
              <w:bottom w:val="single" w:sz="4" w:space="0" w:color="auto"/>
              <w:right w:val="single" w:sz="4" w:space="0" w:color="auto"/>
            </w:tcBorders>
            <w:vAlign w:val="center"/>
          </w:tcPr>
          <w:p w:rsidR="00815807"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62</w:t>
            </w:r>
          </w:p>
        </w:tc>
        <w:tc>
          <w:tcPr>
            <w:tcW w:w="714" w:type="dxa"/>
            <w:tcBorders>
              <w:top w:val="single" w:sz="4" w:space="0" w:color="auto"/>
              <w:left w:val="single" w:sz="4" w:space="0" w:color="auto"/>
              <w:bottom w:val="single" w:sz="4" w:space="0" w:color="auto"/>
              <w:right w:val="single" w:sz="4" w:space="0" w:color="auto"/>
            </w:tcBorders>
            <w:vAlign w:val="center"/>
          </w:tcPr>
          <w:p w:rsidR="00815807"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25</w:t>
            </w:r>
            <w:r w:rsidR="00815807" w:rsidRPr="002E3E6A">
              <w:rPr>
                <w:rFonts w:ascii="Times New Roman" w:eastAsia="Times New Roman" w:hAnsi="Times New Roman" w:cs="Times New Roman"/>
                <w:bCs/>
                <w:sz w:val="24"/>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815807"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67</w:t>
            </w:r>
          </w:p>
        </w:tc>
        <w:tc>
          <w:tcPr>
            <w:tcW w:w="713" w:type="dxa"/>
            <w:tcBorders>
              <w:top w:val="single" w:sz="4" w:space="0" w:color="auto"/>
              <w:left w:val="single" w:sz="4" w:space="0" w:color="auto"/>
              <w:bottom w:val="single" w:sz="4" w:space="0" w:color="auto"/>
              <w:right w:val="single" w:sz="4" w:space="0" w:color="auto"/>
            </w:tcBorders>
            <w:vAlign w:val="center"/>
          </w:tcPr>
          <w:p w:rsidR="00815807"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25</w:t>
            </w:r>
            <w:r w:rsidR="00815807" w:rsidRPr="002E3E6A">
              <w:rPr>
                <w:rFonts w:ascii="Times New Roman" w:eastAsia="Times New Roman" w:hAnsi="Times New Roman" w:cs="Times New Roman"/>
                <w:bCs/>
                <w:sz w:val="24"/>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815807"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56</w:t>
            </w:r>
          </w:p>
        </w:tc>
        <w:tc>
          <w:tcPr>
            <w:tcW w:w="717" w:type="dxa"/>
            <w:tcBorders>
              <w:top w:val="single" w:sz="4" w:space="0" w:color="auto"/>
              <w:left w:val="single" w:sz="4" w:space="0" w:color="auto"/>
              <w:bottom w:val="single" w:sz="4" w:space="0" w:color="auto"/>
              <w:right w:val="single" w:sz="4" w:space="0" w:color="auto"/>
            </w:tcBorders>
            <w:vAlign w:val="center"/>
          </w:tcPr>
          <w:p w:rsidR="00815807" w:rsidRPr="002E3E6A" w:rsidRDefault="00684794" w:rsidP="00A01669">
            <w:pPr>
              <w:spacing w:before="60" w:after="60" w:line="276" w:lineRule="auto"/>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25</w:t>
            </w:r>
            <w:r w:rsidR="00815807" w:rsidRPr="002E3E6A">
              <w:rPr>
                <w:rFonts w:ascii="Times New Roman" w:eastAsia="Times New Roman" w:hAnsi="Times New Roman" w:cs="Times New Roman"/>
                <w:bCs/>
                <w:sz w:val="24"/>
                <w:szCs w:val="24"/>
                <w:lang w:val="en-GB"/>
              </w:rPr>
              <w:t>%</w:t>
            </w:r>
          </w:p>
        </w:tc>
        <w:tc>
          <w:tcPr>
            <w:tcW w:w="674" w:type="dxa"/>
            <w:tcBorders>
              <w:top w:val="single" w:sz="4" w:space="0" w:color="auto"/>
              <w:left w:val="single" w:sz="4" w:space="0" w:color="auto"/>
              <w:bottom w:val="single" w:sz="4" w:space="0" w:color="auto"/>
              <w:right w:val="single" w:sz="4" w:space="0" w:color="auto"/>
            </w:tcBorders>
            <w:vAlign w:val="center"/>
          </w:tcPr>
          <w:p w:rsidR="00815807"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65</w:t>
            </w:r>
          </w:p>
        </w:tc>
        <w:tc>
          <w:tcPr>
            <w:tcW w:w="754" w:type="dxa"/>
            <w:tcBorders>
              <w:top w:val="single" w:sz="4" w:space="0" w:color="auto"/>
              <w:left w:val="single" w:sz="4" w:space="0" w:color="auto"/>
              <w:bottom w:val="single" w:sz="4" w:space="0" w:color="auto"/>
              <w:right w:val="single" w:sz="4" w:space="0" w:color="auto"/>
            </w:tcBorders>
            <w:vAlign w:val="center"/>
          </w:tcPr>
          <w:p w:rsidR="00815807" w:rsidRPr="002E3E6A" w:rsidRDefault="0068479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25</w:t>
            </w:r>
            <w:r w:rsidR="00815807" w:rsidRPr="002E3E6A">
              <w:rPr>
                <w:rFonts w:ascii="Times New Roman" w:eastAsia="Times New Roman" w:hAnsi="Times New Roman" w:cs="Times New Roman"/>
                <w:bCs/>
                <w:sz w:val="24"/>
                <w:szCs w:val="24"/>
                <w:lang w:val="en-GB"/>
              </w:rPr>
              <w:t>%</w:t>
            </w:r>
          </w:p>
        </w:tc>
        <w:tc>
          <w:tcPr>
            <w:tcW w:w="663" w:type="dxa"/>
            <w:tcBorders>
              <w:top w:val="single" w:sz="4" w:space="0" w:color="auto"/>
              <w:left w:val="single" w:sz="4" w:space="0" w:color="auto"/>
              <w:bottom w:val="single" w:sz="4" w:space="0" w:color="auto"/>
              <w:right w:val="single" w:sz="4" w:space="0" w:color="auto"/>
            </w:tcBorders>
          </w:tcPr>
          <w:p w:rsidR="00815807" w:rsidRPr="002E3E6A" w:rsidRDefault="00684794"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55</w:t>
            </w:r>
          </w:p>
        </w:tc>
        <w:tc>
          <w:tcPr>
            <w:tcW w:w="709" w:type="dxa"/>
            <w:tcBorders>
              <w:top w:val="single" w:sz="4" w:space="0" w:color="auto"/>
              <w:left w:val="single" w:sz="4" w:space="0" w:color="auto"/>
              <w:bottom w:val="single" w:sz="4" w:space="0" w:color="auto"/>
              <w:right w:val="single" w:sz="4" w:space="0" w:color="auto"/>
            </w:tcBorders>
          </w:tcPr>
          <w:p w:rsidR="00815807" w:rsidRPr="002E3E6A" w:rsidRDefault="00733CA5"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25</w:t>
            </w:r>
            <w:r w:rsidR="00815807" w:rsidRPr="002E3E6A">
              <w:rPr>
                <w:rFonts w:ascii="Times New Roman" w:eastAsia="Times New Roman" w:hAnsi="Times New Roman" w:cs="Times New Roman"/>
                <w:bCs/>
                <w:sz w:val="24"/>
                <w:szCs w:val="24"/>
                <w:lang w:val="en-GB"/>
              </w:rPr>
              <w:t>%</w:t>
            </w: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2.2</w:t>
            </w:r>
          </w:p>
        </w:tc>
        <w:tc>
          <w:tcPr>
            <w:tcW w:w="2268"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 xml:space="preserve">Học sinh </w:t>
            </w:r>
            <w:r w:rsidRPr="002E3E6A">
              <w:rPr>
                <w:rFonts w:ascii="Times New Roman" w:eastAsia="Times New Roman" w:hAnsi="Times New Roman" w:cs="Times New Roman"/>
                <w:b/>
                <w:bCs/>
                <w:i/>
                <w:iCs/>
                <w:sz w:val="24"/>
                <w:szCs w:val="24"/>
              </w:rPr>
              <w:t>Tiêu biểu</w:t>
            </w:r>
            <w:r w:rsidRPr="002E3E6A">
              <w:rPr>
                <w:rFonts w:ascii="Times New Roman" w:eastAsia="Times New Roman" w:hAnsi="Times New Roman" w:cs="Times New Roman"/>
                <w:sz w:val="24"/>
                <w:szCs w:val="24"/>
              </w:rPr>
              <w:t xml:space="preserve"> hoàn thành tốt trong học tập và rèn luyện</w:t>
            </w:r>
          </w:p>
        </w:tc>
        <w:tc>
          <w:tcPr>
            <w:tcW w:w="709"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75</w:t>
            </w:r>
          </w:p>
        </w:tc>
        <w:tc>
          <w:tcPr>
            <w:tcW w:w="714"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p>
        </w:tc>
        <w:tc>
          <w:tcPr>
            <w:tcW w:w="714"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80</w:t>
            </w:r>
          </w:p>
        </w:tc>
        <w:tc>
          <w:tcPr>
            <w:tcW w:w="713"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p>
        </w:tc>
        <w:tc>
          <w:tcPr>
            <w:tcW w:w="714" w:type="dxa"/>
            <w:tcBorders>
              <w:top w:val="single" w:sz="4" w:space="0" w:color="auto"/>
              <w:left w:val="single" w:sz="4" w:space="0" w:color="auto"/>
              <w:bottom w:val="single" w:sz="4" w:space="0" w:color="auto"/>
              <w:right w:val="single" w:sz="4" w:space="0" w:color="auto"/>
            </w:tcBorders>
            <w:vAlign w:val="center"/>
          </w:tcPr>
          <w:p w:rsidR="002F12D4"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67</w:t>
            </w:r>
          </w:p>
        </w:tc>
        <w:tc>
          <w:tcPr>
            <w:tcW w:w="717"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p>
        </w:tc>
        <w:tc>
          <w:tcPr>
            <w:tcW w:w="674"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78</w:t>
            </w:r>
          </w:p>
        </w:tc>
        <w:tc>
          <w:tcPr>
            <w:tcW w:w="754" w:type="dxa"/>
            <w:tcBorders>
              <w:top w:val="single" w:sz="4" w:space="0" w:color="auto"/>
              <w:left w:val="single" w:sz="4" w:space="0" w:color="auto"/>
              <w:bottom w:val="single" w:sz="4" w:space="0" w:color="auto"/>
              <w:right w:val="single" w:sz="4" w:space="0" w:color="auto"/>
            </w:tcBorders>
            <w:vAlign w:val="center"/>
          </w:tcPr>
          <w:p w:rsidR="002F12D4" w:rsidRPr="002E3E6A" w:rsidRDefault="002F12D4"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p>
        </w:tc>
        <w:tc>
          <w:tcPr>
            <w:tcW w:w="663" w:type="dxa"/>
            <w:tcBorders>
              <w:top w:val="single" w:sz="4" w:space="0" w:color="auto"/>
              <w:left w:val="single" w:sz="4" w:space="0" w:color="auto"/>
              <w:bottom w:val="single" w:sz="4" w:space="0" w:color="auto"/>
              <w:right w:val="single" w:sz="4" w:space="0" w:color="auto"/>
            </w:tcBorders>
          </w:tcPr>
          <w:p w:rsidR="002F12D4" w:rsidRPr="002E3E6A" w:rsidRDefault="002F12D4" w:rsidP="00A01669">
            <w:pPr>
              <w:spacing w:before="60" w:after="60" w:line="276" w:lineRule="auto"/>
              <w:jc w:val="center"/>
              <w:rPr>
                <w:rFonts w:ascii="Times New Roman" w:eastAsia="Times New Roman" w:hAnsi="Times New Roman" w:cs="Times New Roman"/>
                <w:bCs/>
                <w:sz w:val="18"/>
                <w:szCs w:val="24"/>
                <w:lang w:val="en-GB"/>
              </w:rPr>
            </w:pPr>
          </w:p>
          <w:p w:rsidR="002F12D4" w:rsidRPr="002E3E6A" w:rsidRDefault="00733CA5"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66</w:t>
            </w:r>
          </w:p>
        </w:tc>
        <w:tc>
          <w:tcPr>
            <w:tcW w:w="709" w:type="dxa"/>
            <w:tcBorders>
              <w:top w:val="single" w:sz="4" w:space="0" w:color="auto"/>
              <w:left w:val="single" w:sz="4" w:space="0" w:color="auto"/>
              <w:bottom w:val="single" w:sz="4" w:space="0" w:color="auto"/>
              <w:right w:val="single" w:sz="4" w:space="0" w:color="auto"/>
            </w:tcBorders>
          </w:tcPr>
          <w:p w:rsidR="002F12D4" w:rsidRPr="002E3E6A" w:rsidRDefault="002F12D4" w:rsidP="00A01669">
            <w:pPr>
              <w:spacing w:before="60" w:after="60" w:line="276" w:lineRule="auto"/>
              <w:rPr>
                <w:rFonts w:ascii="Times New Roman" w:eastAsia="Times New Roman" w:hAnsi="Times New Roman" w:cs="Times New Roman"/>
                <w:bCs/>
                <w:sz w:val="16"/>
                <w:szCs w:val="24"/>
                <w:lang w:val="en-GB"/>
              </w:rPr>
            </w:pPr>
          </w:p>
          <w:p w:rsidR="002F12D4" w:rsidRPr="002E3E6A" w:rsidRDefault="00733CA5" w:rsidP="00A01669">
            <w:pPr>
              <w:spacing w:before="60" w:after="60" w:line="276" w:lineRule="auto"/>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30</w:t>
            </w:r>
            <w:r w:rsidR="002F12D4" w:rsidRPr="002E3E6A">
              <w:rPr>
                <w:rFonts w:ascii="Times New Roman" w:eastAsia="Times New Roman" w:hAnsi="Times New Roman" w:cs="Times New Roman"/>
                <w:bCs/>
                <w:sz w:val="24"/>
                <w:szCs w:val="24"/>
                <w:lang w:val="en-GB"/>
              </w:rPr>
              <w:t>%</w:t>
            </w: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2.3</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Khen thưởng đột xuất</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30</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12%</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32</w:t>
            </w: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12</w:t>
            </w:r>
            <w:r w:rsidR="00466F71" w:rsidRPr="002E3E6A">
              <w:rPr>
                <w:rFonts w:ascii="Times New Roman" w:eastAsia="Times New Roman" w:hAnsi="Times New Roman" w:cs="Times New Roman"/>
                <w:bCs/>
                <w:sz w:val="24"/>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26</w:t>
            </w: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733CA5" w:rsidP="00A01669">
            <w:pPr>
              <w:spacing w:before="60" w:after="60" w:line="276" w:lineRule="auto"/>
              <w:ind w:left="-108" w:right="-108"/>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12</w:t>
            </w:r>
            <w:r w:rsidR="00466F71" w:rsidRPr="002E3E6A">
              <w:rPr>
                <w:rFonts w:ascii="Times New Roman" w:eastAsia="Times New Roman" w:hAnsi="Times New Roman" w:cs="Times New Roman"/>
                <w:bCs/>
                <w:sz w:val="24"/>
                <w:szCs w:val="24"/>
                <w:lang w:val="en-GB"/>
              </w:rPr>
              <w:t>%</w:t>
            </w: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31</w:t>
            </w: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12</w:t>
            </w:r>
            <w:r w:rsidR="00466F71" w:rsidRPr="002E3E6A">
              <w:rPr>
                <w:rFonts w:ascii="Times New Roman" w:eastAsia="Times New Roman" w:hAnsi="Times New Roman" w:cs="Times New Roman"/>
                <w:bCs/>
                <w:sz w:val="24"/>
                <w:szCs w:val="24"/>
                <w:lang w:val="en-GB"/>
              </w:rPr>
              <w:t>%</w:t>
            </w: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733CA5"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26</w:t>
            </w: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733CA5" w:rsidP="00A01669">
            <w:pPr>
              <w:spacing w:before="60" w:after="60" w:line="276" w:lineRule="auto"/>
              <w:jc w:val="center"/>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12%</w:t>
            </w:r>
          </w:p>
        </w:tc>
      </w:tr>
      <w:tr w:rsidR="002E3E6A" w:rsidRPr="002E3E6A" w:rsidTr="00D92FFC">
        <w:trPr>
          <w:trHeight w:val="418"/>
        </w:trPr>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lastRenderedPageBreak/>
              <w:t>2.4</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Đề nghị cấp trên khen thưởng</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466F71" w:rsidP="00A01669">
            <w:pPr>
              <w:spacing w:before="60" w:after="60" w:line="276" w:lineRule="auto"/>
              <w:jc w:val="center"/>
              <w:rPr>
                <w:rFonts w:ascii="Times New Roman" w:eastAsia="Times New Roman" w:hAnsi="Times New Roman" w:cs="Times New Roman"/>
                <w:bCs/>
                <w:kern w:val="28"/>
                <w:sz w:val="28"/>
                <w:szCs w:val="28"/>
                <w:lang w:val="en-GB"/>
              </w:rPr>
            </w:pPr>
          </w:p>
        </w:tc>
      </w:tr>
      <w:tr w:rsidR="002E3E6A" w:rsidRPr="002E3E6A" w:rsidTr="00D92FFC">
        <w:trPr>
          <w:trHeight w:val="415"/>
        </w:trPr>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rPr>
                <w:rFonts w:ascii="Times New Roman" w:eastAsia="Times New Roman" w:hAnsi="Times New Roman" w:cs="Times New Roman"/>
                <w:b/>
                <w:bCs/>
                <w:kern w:val="28"/>
                <w:sz w:val="24"/>
                <w:szCs w:val="24"/>
              </w:rPr>
            </w:pPr>
            <w:r w:rsidRPr="002E3E6A">
              <w:rPr>
                <w:rFonts w:ascii="Times New Roman" w:eastAsia="Times New Roman" w:hAnsi="Times New Roman" w:cs="Times New Roman"/>
                <w:b/>
                <w:bCs/>
                <w:sz w:val="24"/>
                <w:szCs w:val="24"/>
              </w:rPr>
              <w:t>Hoàn thành chương trình lớp học</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466F71" w:rsidP="00A01669">
            <w:pPr>
              <w:spacing w:before="60" w:after="60" w:line="276" w:lineRule="auto"/>
              <w:jc w:val="center"/>
              <w:rPr>
                <w:rFonts w:ascii="Times New Roman" w:eastAsia="Times New Roman" w:hAnsi="Times New Roman" w:cs="Times New Roman"/>
                <w:bCs/>
                <w:kern w:val="28"/>
                <w:sz w:val="24"/>
                <w:szCs w:val="24"/>
                <w:lang w:val="en-GB"/>
              </w:rPr>
            </w:pP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466F71" w:rsidP="00A01669">
            <w:pPr>
              <w:spacing w:before="60" w:after="60" w:line="276" w:lineRule="auto"/>
              <w:jc w:val="center"/>
              <w:rPr>
                <w:rFonts w:ascii="Times New Roman" w:eastAsia="Times New Roman" w:hAnsi="Times New Roman" w:cs="Times New Roman"/>
                <w:bCs/>
                <w:kern w:val="28"/>
                <w:sz w:val="28"/>
                <w:szCs w:val="28"/>
                <w:lang w:val="en-GB"/>
              </w:rPr>
            </w:pPr>
          </w:p>
        </w:tc>
      </w:tr>
      <w:tr w:rsidR="002E3E6A" w:rsidRPr="002E3E6A" w:rsidTr="00D92FFC">
        <w:tc>
          <w:tcPr>
            <w:tcW w:w="597"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120" w:after="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120" w:after="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Hoàn thành</w:t>
            </w:r>
          </w:p>
        </w:tc>
        <w:tc>
          <w:tcPr>
            <w:tcW w:w="709"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248</w:t>
            </w:r>
          </w:p>
        </w:tc>
        <w:tc>
          <w:tcPr>
            <w:tcW w:w="714" w:type="dxa"/>
            <w:tcBorders>
              <w:top w:val="single" w:sz="4" w:space="0" w:color="auto"/>
              <w:left w:val="single" w:sz="4" w:space="0" w:color="auto"/>
              <w:bottom w:val="single" w:sz="4" w:space="0" w:color="auto"/>
              <w:right w:val="single" w:sz="4" w:space="0" w:color="auto"/>
            </w:tcBorders>
            <w:vAlign w:val="center"/>
          </w:tcPr>
          <w:p w:rsidR="00733CA5" w:rsidRPr="002E3E6A" w:rsidRDefault="00CD146F" w:rsidP="00A01669">
            <w:pPr>
              <w:spacing w:before="60" w:after="60" w:line="276" w:lineRule="auto"/>
              <w:rPr>
                <w:rFonts w:ascii="Times New Roman" w:eastAsia="Times New Roman" w:hAnsi="Times New Roman" w:cs="Times New Roman"/>
                <w:bCs/>
                <w:kern w:val="28"/>
                <w:szCs w:val="24"/>
                <w:lang w:val="en-GB"/>
              </w:rPr>
            </w:pPr>
            <w:r w:rsidRPr="002E3E6A">
              <w:rPr>
                <w:rFonts w:ascii="Times New Roman" w:eastAsia="Times New Roman" w:hAnsi="Times New Roman" w:cs="Times New Roman"/>
                <w:bCs/>
                <w:kern w:val="28"/>
                <w:szCs w:val="24"/>
                <w:lang w:val="en-GB"/>
              </w:rPr>
              <w:t>98,6</w:t>
            </w:r>
            <w:r w:rsidR="00733CA5" w:rsidRPr="002E3E6A">
              <w:rPr>
                <w:rFonts w:ascii="Times New Roman" w:eastAsia="Times New Roman" w:hAnsi="Times New Roman" w:cs="Times New Roman"/>
                <w:bCs/>
                <w:kern w:val="28"/>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266</w:t>
            </w:r>
          </w:p>
        </w:tc>
        <w:tc>
          <w:tcPr>
            <w:tcW w:w="713"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100%</w:t>
            </w:r>
          </w:p>
        </w:tc>
        <w:tc>
          <w:tcPr>
            <w:tcW w:w="714"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223</w:t>
            </w:r>
          </w:p>
        </w:tc>
        <w:tc>
          <w:tcPr>
            <w:tcW w:w="717"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100%</w:t>
            </w:r>
          </w:p>
        </w:tc>
        <w:tc>
          <w:tcPr>
            <w:tcW w:w="674"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257</w:t>
            </w:r>
          </w:p>
        </w:tc>
        <w:tc>
          <w:tcPr>
            <w:tcW w:w="754" w:type="dxa"/>
            <w:tcBorders>
              <w:top w:val="single" w:sz="4" w:space="0" w:color="auto"/>
              <w:left w:val="single" w:sz="4" w:space="0" w:color="auto"/>
              <w:bottom w:val="single" w:sz="4" w:space="0" w:color="auto"/>
              <w:right w:val="single" w:sz="4" w:space="0" w:color="auto"/>
            </w:tcBorders>
            <w:vAlign w:val="center"/>
          </w:tcPr>
          <w:p w:rsidR="00733CA5"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100%</w:t>
            </w:r>
          </w:p>
        </w:tc>
        <w:tc>
          <w:tcPr>
            <w:tcW w:w="663" w:type="dxa"/>
            <w:tcBorders>
              <w:top w:val="single" w:sz="4" w:space="0" w:color="auto"/>
              <w:left w:val="single" w:sz="4" w:space="0" w:color="auto"/>
              <w:bottom w:val="single" w:sz="4" w:space="0" w:color="auto"/>
              <w:right w:val="single" w:sz="4" w:space="0" w:color="auto"/>
            </w:tcBorders>
          </w:tcPr>
          <w:p w:rsidR="00733CA5" w:rsidRPr="002E3E6A" w:rsidRDefault="00733CA5" w:rsidP="00A01669">
            <w:pPr>
              <w:spacing w:before="60" w:after="60" w:line="276" w:lineRule="auto"/>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218</w:t>
            </w:r>
          </w:p>
        </w:tc>
        <w:tc>
          <w:tcPr>
            <w:tcW w:w="709" w:type="dxa"/>
            <w:tcBorders>
              <w:top w:val="single" w:sz="4" w:space="0" w:color="auto"/>
              <w:left w:val="single" w:sz="4" w:space="0" w:color="auto"/>
              <w:bottom w:val="single" w:sz="4" w:space="0" w:color="auto"/>
              <w:right w:val="single" w:sz="4" w:space="0" w:color="auto"/>
            </w:tcBorders>
          </w:tcPr>
          <w:p w:rsidR="00733CA5" w:rsidRPr="002E3E6A" w:rsidRDefault="00733CA5" w:rsidP="00A01669">
            <w:pPr>
              <w:spacing w:before="60" w:after="6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100%</w:t>
            </w:r>
          </w:p>
        </w:tc>
      </w:tr>
      <w:tr w:rsidR="002E3E6A" w:rsidRPr="002E3E6A" w:rsidTr="00D92FFC">
        <w:trPr>
          <w:trHeight w:val="323"/>
        </w:trPr>
        <w:tc>
          <w:tcPr>
            <w:tcW w:w="597"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120" w:after="0" w:line="276" w:lineRule="auto"/>
              <w:jc w:val="center"/>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3.2</w:t>
            </w:r>
          </w:p>
        </w:tc>
        <w:tc>
          <w:tcPr>
            <w:tcW w:w="2268" w:type="dxa"/>
            <w:tcBorders>
              <w:top w:val="single" w:sz="4" w:space="0" w:color="auto"/>
              <w:left w:val="single" w:sz="4" w:space="0" w:color="auto"/>
              <w:bottom w:val="single" w:sz="4" w:space="0" w:color="auto"/>
              <w:right w:val="single" w:sz="4" w:space="0" w:color="auto"/>
            </w:tcBorders>
            <w:vAlign w:val="center"/>
          </w:tcPr>
          <w:p w:rsidR="00466F71" w:rsidRPr="002E3E6A" w:rsidRDefault="00466F71" w:rsidP="00A01669">
            <w:pPr>
              <w:spacing w:before="120" w:after="0" w:line="276" w:lineRule="auto"/>
              <w:rPr>
                <w:rFonts w:ascii="Times New Roman" w:eastAsia="Times New Roman" w:hAnsi="Times New Roman" w:cs="Times New Roman"/>
                <w:kern w:val="28"/>
                <w:sz w:val="24"/>
                <w:szCs w:val="24"/>
              </w:rPr>
            </w:pPr>
            <w:r w:rsidRPr="002E3E6A">
              <w:rPr>
                <w:rFonts w:ascii="Times New Roman" w:eastAsia="Times New Roman" w:hAnsi="Times New Roman" w:cs="Times New Roman"/>
                <w:sz w:val="24"/>
                <w:szCs w:val="24"/>
              </w:rPr>
              <w:t>Chưa hoàn thành</w:t>
            </w:r>
          </w:p>
        </w:tc>
        <w:tc>
          <w:tcPr>
            <w:tcW w:w="709" w:type="dxa"/>
            <w:tcBorders>
              <w:top w:val="single" w:sz="4" w:space="0" w:color="auto"/>
              <w:left w:val="single" w:sz="4" w:space="0" w:color="auto"/>
              <w:bottom w:val="single" w:sz="4" w:space="0" w:color="auto"/>
              <w:right w:val="single" w:sz="4" w:space="0" w:color="auto"/>
            </w:tcBorders>
            <w:vAlign w:val="center"/>
          </w:tcPr>
          <w:p w:rsidR="00466F71" w:rsidRPr="002E3E6A" w:rsidRDefault="00733CA5" w:rsidP="00A01669">
            <w:pPr>
              <w:spacing w:before="120" w:after="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4</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CD146F" w:rsidP="00A01669">
            <w:pPr>
              <w:spacing w:before="120" w:after="0" w:line="276" w:lineRule="auto"/>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sz w:val="24"/>
                <w:szCs w:val="24"/>
                <w:lang w:val="en-GB"/>
              </w:rPr>
              <w:t>1,4</w:t>
            </w:r>
            <w:r w:rsidR="00466F71" w:rsidRPr="002E3E6A">
              <w:rPr>
                <w:rFonts w:ascii="Times New Roman" w:eastAsia="Times New Roman" w:hAnsi="Times New Roman" w:cs="Times New Roman"/>
                <w:bCs/>
                <w:sz w:val="24"/>
                <w:szCs w:val="24"/>
                <w:lang w:val="en-GB"/>
              </w:rPr>
              <w:t>%</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1256A7" w:rsidP="00A01669">
            <w:pPr>
              <w:spacing w:before="120" w:after="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0</w:t>
            </w:r>
          </w:p>
        </w:tc>
        <w:tc>
          <w:tcPr>
            <w:tcW w:w="713" w:type="dxa"/>
            <w:tcBorders>
              <w:top w:val="single" w:sz="4" w:space="0" w:color="auto"/>
              <w:left w:val="single" w:sz="4" w:space="0" w:color="auto"/>
              <w:bottom w:val="single" w:sz="4" w:space="0" w:color="auto"/>
              <w:right w:val="single" w:sz="4" w:space="0" w:color="auto"/>
            </w:tcBorders>
            <w:vAlign w:val="center"/>
          </w:tcPr>
          <w:p w:rsidR="00466F71" w:rsidRPr="002E3E6A" w:rsidRDefault="001256A7" w:rsidP="00A01669">
            <w:pPr>
              <w:spacing w:before="120" w:after="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0</w:t>
            </w:r>
          </w:p>
        </w:tc>
        <w:tc>
          <w:tcPr>
            <w:tcW w:w="714" w:type="dxa"/>
            <w:tcBorders>
              <w:top w:val="single" w:sz="4" w:space="0" w:color="auto"/>
              <w:left w:val="single" w:sz="4" w:space="0" w:color="auto"/>
              <w:bottom w:val="single" w:sz="4" w:space="0" w:color="auto"/>
              <w:right w:val="single" w:sz="4" w:space="0" w:color="auto"/>
            </w:tcBorders>
            <w:vAlign w:val="center"/>
          </w:tcPr>
          <w:p w:rsidR="00466F71" w:rsidRPr="002E3E6A" w:rsidRDefault="001256A7" w:rsidP="00A01669">
            <w:pPr>
              <w:spacing w:before="120" w:after="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0</w:t>
            </w:r>
          </w:p>
        </w:tc>
        <w:tc>
          <w:tcPr>
            <w:tcW w:w="717" w:type="dxa"/>
            <w:tcBorders>
              <w:top w:val="single" w:sz="4" w:space="0" w:color="auto"/>
              <w:left w:val="single" w:sz="4" w:space="0" w:color="auto"/>
              <w:bottom w:val="single" w:sz="4" w:space="0" w:color="auto"/>
              <w:right w:val="single" w:sz="4" w:space="0" w:color="auto"/>
            </w:tcBorders>
            <w:vAlign w:val="center"/>
          </w:tcPr>
          <w:p w:rsidR="00466F71" w:rsidRPr="002E3E6A" w:rsidRDefault="001256A7" w:rsidP="00A01669">
            <w:pPr>
              <w:spacing w:before="120" w:after="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0</w:t>
            </w:r>
          </w:p>
        </w:tc>
        <w:tc>
          <w:tcPr>
            <w:tcW w:w="674" w:type="dxa"/>
            <w:tcBorders>
              <w:top w:val="single" w:sz="4" w:space="0" w:color="auto"/>
              <w:left w:val="single" w:sz="4" w:space="0" w:color="auto"/>
              <w:bottom w:val="single" w:sz="4" w:space="0" w:color="auto"/>
              <w:right w:val="single" w:sz="4" w:space="0" w:color="auto"/>
            </w:tcBorders>
            <w:vAlign w:val="center"/>
          </w:tcPr>
          <w:p w:rsidR="00466F71" w:rsidRPr="002E3E6A" w:rsidRDefault="001256A7" w:rsidP="00A01669">
            <w:pPr>
              <w:spacing w:before="120" w:after="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0</w:t>
            </w:r>
          </w:p>
        </w:tc>
        <w:tc>
          <w:tcPr>
            <w:tcW w:w="754" w:type="dxa"/>
            <w:tcBorders>
              <w:top w:val="single" w:sz="4" w:space="0" w:color="auto"/>
              <w:left w:val="single" w:sz="4" w:space="0" w:color="auto"/>
              <w:bottom w:val="single" w:sz="4" w:space="0" w:color="auto"/>
              <w:right w:val="single" w:sz="4" w:space="0" w:color="auto"/>
            </w:tcBorders>
            <w:vAlign w:val="center"/>
          </w:tcPr>
          <w:p w:rsidR="00466F71" w:rsidRPr="002E3E6A" w:rsidRDefault="001256A7" w:rsidP="00A01669">
            <w:pPr>
              <w:spacing w:before="120" w:after="0" w:line="276" w:lineRule="auto"/>
              <w:jc w:val="center"/>
              <w:rPr>
                <w:rFonts w:ascii="Times New Roman" w:eastAsia="Times New Roman" w:hAnsi="Times New Roman" w:cs="Times New Roman"/>
                <w:bCs/>
                <w:kern w:val="28"/>
                <w:sz w:val="24"/>
                <w:szCs w:val="24"/>
                <w:lang w:val="en-GB"/>
              </w:rPr>
            </w:pPr>
            <w:r w:rsidRPr="002E3E6A">
              <w:rPr>
                <w:rFonts w:ascii="Times New Roman" w:eastAsia="Times New Roman" w:hAnsi="Times New Roman" w:cs="Times New Roman"/>
                <w:bCs/>
                <w:kern w:val="28"/>
                <w:sz w:val="24"/>
                <w:szCs w:val="24"/>
                <w:lang w:val="en-GB"/>
              </w:rPr>
              <w:t>0</w:t>
            </w:r>
          </w:p>
        </w:tc>
        <w:tc>
          <w:tcPr>
            <w:tcW w:w="663" w:type="dxa"/>
            <w:tcBorders>
              <w:top w:val="single" w:sz="4" w:space="0" w:color="auto"/>
              <w:left w:val="single" w:sz="4" w:space="0" w:color="auto"/>
              <w:bottom w:val="single" w:sz="4" w:space="0" w:color="auto"/>
              <w:right w:val="single" w:sz="4" w:space="0" w:color="auto"/>
            </w:tcBorders>
          </w:tcPr>
          <w:p w:rsidR="00466F71" w:rsidRPr="002E3E6A" w:rsidRDefault="001256A7" w:rsidP="00A01669">
            <w:pPr>
              <w:spacing w:before="120" w:after="0" w:line="276" w:lineRule="auto"/>
              <w:rPr>
                <w:rFonts w:ascii="Times New Roman" w:eastAsia="Times New Roman" w:hAnsi="Times New Roman" w:cs="Times New Roman"/>
                <w:bCs/>
                <w:sz w:val="24"/>
                <w:szCs w:val="24"/>
                <w:lang w:val="en-GB"/>
              </w:rPr>
            </w:pPr>
            <w:r w:rsidRPr="002E3E6A">
              <w:rPr>
                <w:rFonts w:ascii="Times New Roman" w:eastAsia="Times New Roman" w:hAnsi="Times New Roman" w:cs="Times New Roman"/>
                <w:bCs/>
                <w:sz w:val="24"/>
                <w:szCs w:val="24"/>
                <w:lang w:val="en-GB"/>
              </w:rPr>
              <w:t>0</w:t>
            </w:r>
          </w:p>
        </w:tc>
        <w:tc>
          <w:tcPr>
            <w:tcW w:w="709" w:type="dxa"/>
            <w:tcBorders>
              <w:top w:val="single" w:sz="4" w:space="0" w:color="auto"/>
              <w:left w:val="single" w:sz="4" w:space="0" w:color="auto"/>
              <w:bottom w:val="single" w:sz="4" w:space="0" w:color="auto"/>
              <w:right w:val="single" w:sz="4" w:space="0" w:color="auto"/>
            </w:tcBorders>
          </w:tcPr>
          <w:p w:rsidR="00466F71" w:rsidRPr="002E3E6A" w:rsidRDefault="001256A7" w:rsidP="00A01669">
            <w:pPr>
              <w:spacing w:before="120" w:after="0" w:line="276" w:lineRule="auto"/>
              <w:rPr>
                <w:rFonts w:ascii="Times New Roman" w:eastAsia="Times New Roman" w:hAnsi="Times New Roman" w:cs="Times New Roman"/>
                <w:bCs/>
                <w:sz w:val="28"/>
                <w:szCs w:val="28"/>
                <w:lang w:val="en-GB"/>
              </w:rPr>
            </w:pPr>
            <w:r w:rsidRPr="002E3E6A">
              <w:rPr>
                <w:rFonts w:ascii="Times New Roman" w:eastAsia="Times New Roman" w:hAnsi="Times New Roman" w:cs="Times New Roman"/>
                <w:bCs/>
                <w:sz w:val="28"/>
                <w:szCs w:val="28"/>
                <w:lang w:val="en-GB"/>
              </w:rPr>
              <w:t>0</w:t>
            </w:r>
          </w:p>
        </w:tc>
      </w:tr>
    </w:tbl>
    <w:p w:rsidR="00FE6577" w:rsidRPr="002E3E6A" w:rsidRDefault="00FE6577" w:rsidP="006223FF">
      <w:pPr>
        <w:spacing w:after="0" w:line="276" w:lineRule="auto"/>
        <w:ind w:firstLine="720"/>
        <w:jc w:val="both"/>
        <w:rPr>
          <w:rFonts w:ascii="Times New Roman" w:hAnsi="Times New Roman" w:cs="Times New Roman"/>
          <w:b/>
          <w:sz w:val="28"/>
          <w:szCs w:val="28"/>
          <w:lang w:val="nl-NL"/>
        </w:rPr>
      </w:pPr>
      <w:r w:rsidRPr="002E3E6A">
        <w:rPr>
          <w:rFonts w:ascii="Times New Roman" w:hAnsi="Times New Roman" w:cs="Times New Roman"/>
          <w:b/>
          <w:sz w:val="28"/>
          <w:szCs w:val="28"/>
          <w:lang w:val="nl-NL"/>
        </w:rPr>
        <w:t xml:space="preserve">2.2.  Đội ngũ QL, GV, NV </w:t>
      </w:r>
    </w:p>
    <w:p w:rsidR="00FE6577" w:rsidRPr="002E3E6A" w:rsidRDefault="00FE6577" w:rsidP="00A01669">
      <w:pPr>
        <w:spacing w:after="0" w:line="276" w:lineRule="auto"/>
        <w:ind w:firstLine="720"/>
        <w:jc w:val="both"/>
        <w:rPr>
          <w:rFonts w:ascii="Times New Roman" w:hAnsi="Times New Roman" w:cs="Times New Roman"/>
          <w:i/>
          <w:sz w:val="28"/>
          <w:szCs w:val="28"/>
          <w:lang w:val="nl-NL"/>
        </w:rPr>
      </w:pPr>
      <w:r w:rsidRPr="002E3E6A">
        <w:rPr>
          <w:rFonts w:ascii="Times New Roman" w:hAnsi="Times New Roman" w:cs="Times New Roman"/>
          <w:i/>
          <w:sz w:val="28"/>
          <w:szCs w:val="28"/>
          <w:lang w:val="nl-NL"/>
        </w:rPr>
        <w:t xml:space="preserve">a) Số lượng, chất lượng, cơ cấu: </w:t>
      </w:r>
    </w:p>
    <w:p w:rsidR="00D92FFC" w:rsidRPr="002E3E6A" w:rsidRDefault="00FE6577" w:rsidP="00D92FFC">
      <w:pPr>
        <w:spacing w:after="0" w:line="276" w:lineRule="auto"/>
        <w:ind w:firstLine="720"/>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Tổng số</w:t>
      </w:r>
      <w:r w:rsidR="009B4CB1" w:rsidRPr="002E3E6A">
        <w:rPr>
          <w:rFonts w:ascii="Times New Roman" w:hAnsi="Times New Roman" w:cs="Times New Roman"/>
          <w:sz w:val="28"/>
          <w:szCs w:val="28"/>
          <w:lang w:val="nl-NL"/>
        </w:rPr>
        <w:t xml:space="preserve"> CB,GV,</w:t>
      </w:r>
      <w:r w:rsidRPr="002E3E6A">
        <w:rPr>
          <w:rFonts w:ascii="Times New Roman" w:hAnsi="Times New Roman" w:cs="Times New Roman"/>
          <w:sz w:val="28"/>
          <w:szCs w:val="28"/>
          <w:lang w:val="nl-NL"/>
        </w:rPr>
        <w:t xml:space="preserve">NV: </w:t>
      </w:r>
      <w:r w:rsidR="001256A7" w:rsidRPr="002E3E6A">
        <w:rPr>
          <w:rFonts w:ascii="Times New Roman" w:hAnsi="Times New Roman" w:cs="Times New Roman"/>
          <w:sz w:val="28"/>
          <w:szCs w:val="28"/>
          <w:lang w:val="nl-NL"/>
        </w:rPr>
        <w:t xml:space="preserve">48 </w:t>
      </w:r>
      <w:r w:rsidRPr="002E3E6A">
        <w:rPr>
          <w:rFonts w:ascii="Times New Roman" w:hAnsi="Times New Roman" w:cs="Times New Roman"/>
          <w:sz w:val="28"/>
          <w:szCs w:val="28"/>
          <w:lang w:val="nl-NL"/>
        </w:rPr>
        <w:t xml:space="preserve">người . Trong đó: QL: 02 ; GV: </w:t>
      </w:r>
      <w:r w:rsidR="001256A7" w:rsidRPr="002E3E6A">
        <w:rPr>
          <w:rFonts w:ascii="Times New Roman" w:hAnsi="Times New Roman" w:cs="Times New Roman"/>
          <w:sz w:val="28"/>
          <w:szCs w:val="28"/>
          <w:lang w:val="nl-NL"/>
        </w:rPr>
        <w:t xml:space="preserve">43 </w:t>
      </w:r>
      <w:r w:rsidRPr="002E3E6A">
        <w:rPr>
          <w:rFonts w:ascii="Times New Roman" w:hAnsi="Times New Roman" w:cs="Times New Roman"/>
          <w:sz w:val="28"/>
          <w:szCs w:val="28"/>
          <w:lang w:val="nl-NL"/>
        </w:rPr>
        <w:t xml:space="preserve">(Trong đó hợp đồng </w:t>
      </w:r>
      <w:r w:rsidR="009B4CB1" w:rsidRPr="002E3E6A">
        <w:rPr>
          <w:rFonts w:ascii="Times New Roman" w:hAnsi="Times New Roman" w:cs="Times New Roman"/>
          <w:sz w:val="28"/>
          <w:szCs w:val="28"/>
          <w:lang w:val="nl-NL"/>
        </w:rPr>
        <w:t xml:space="preserve">2); NV: 03; </w:t>
      </w:r>
      <w:r w:rsidRPr="002E3E6A">
        <w:rPr>
          <w:rFonts w:ascii="Times New Roman" w:hAnsi="Times New Roman" w:cs="Times New Roman"/>
          <w:sz w:val="28"/>
          <w:szCs w:val="28"/>
          <w:lang w:val="nl-NL"/>
        </w:rPr>
        <w:t>Cơ cấ</w:t>
      </w:r>
      <w:r w:rsidR="00407F63" w:rsidRPr="002E3E6A">
        <w:rPr>
          <w:rFonts w:ascii="Times New Roman" w:hAnsi="Times New Roman" w:cs="Times New Roman"/>
          <w:sz w:val="28"/>
          <w:szCs w:val="28"/>
          <w:lang w:val="nl-NL"/>
        </w:rPr>
        <w:t xml:space="preserve">u:  </w:t>
      </w:r>
      <w:r w:rsidR="001256A7" w:rsidRPr="002E3E6A">
        <w:rPr>
          <w:rFonts w:ascii="Times New Roman" w:hAnsi="Times New Roman" w:cs="Times New Roman"/>
          <w:sz w:val="28"/>
          <w:szCs w:val="28"/>
          <w:lang w:val="nl-NL"/>
        </w:rPr>
        <w:t>03</w:t>
      </w:r>
      <w:r w:rsidRPr="002E3E6A">
        <w:rPr>
          <w:rFonts w:ascii="Times New Roman" w:hAnsi="Times New Roman" w:cs="Times New Roman"/>
          <w:sz w:val="28"/>
          <w:szCs w:val="28"/>
          <w:lang w:val="nl-NL"/>
        </w:rPr>
        <w:t xml:space="preserve"> tổ</w:t>
      </w:r>
      <w:r w:rsidR="00407F63" w:rsidRPr="002E3E6A">
        <w:rPr>
          <w:rFonts w:ascii="Times New Roman" w:hAnsi="Times New Roman" w:cs="Times New Roman"/>
          <w:sz w:val="28"/>
          <w:szCs w:val="28"/>
          <w:lang w:val="nl-NL"/>
        </w:rPr>
        <w:t xml:space="preserve"> chuyên môn (Trường hạng 1)</w:t>
      </w:r>
      <w:r w:rsidRPr="002E3E6A">
        <w:rPr>
          <w:rFonts w:ascii="Times New Roman" w:hAnsi="Times New Roman" w:cs="Times New Roman"/>
          <w:sz w:val="28"/>
          <w:szCs w:val="28"/>
          <w:lang w:val="nl-NL"/>
        </w:rPr>
        <w:t xml:space="preserve"> Cụ thể: </w:t>
      </w:r>
      <w:r w:rsidR="00660B81" w:rsidRPr="002E3E6A">
        <w:rPr>
          <w:rFonts w:ascii="Times New Roman" w:hAnsi="Times New Roman" w:cs="Times New Roman"/>
          <w:sz w:val="28"/>
          <w:szCs w:val="28"/>
          <w:lang w:val="nl-NL"/>
        </w:rPr>
        <w:t xml:space="preserve"> </w:t>
      </w:r>
      <w:r w:rsidRPr="002E3E6A">
        <w:rPr>
          <w:rFonts w:ascii="Times New Roman" w:hAnsi="Times New Roman" w:cs="Times New Roman"/>
          <w:sz w:val="28"/>
          <w:szCs w:val="28"/>
          <w:lang w:val="nl-NL"/>
        </w:rPr>
        <w:t>Tổ</w:t>
      </w:r>
      <w:r w:rsidR="00407F63" w:rsidRPr="002E3E6A">
        <w:rPr>
          <w:rFonts w:ascii="Times New Roman" w:hAnsi="Times New Roman" w:cs="Times New Roman"/>
          <w:sz w:val="28"/>
          <w:szCs w:val="28"/>
          <w:lang w:val="nl-NL"/>
        </w:rPr>
        <w:t xml:space="preserve"> 1</w:t>
      </w:r>
      <w:r w:rsidRPr="002E3E6A">
        <w:rPr>
          <w:rFonts w:ascii="Times New Roman" w:hAnsi="Times New Roman" w:cs="Times New Roman"/>
          <w:sz w:val="28"/>
          <w:szCs w:val="28"/>
          <w:lang w:val="nl-NL"/>
        </w:rPr>
        <w:t>: 1</w:t>
      </w:r>
      <w:r w:rsidR="00897E38" w:rsidRPr="002E3E6A">
        <w:rPr>
          <w:rFonts w:ascii="Times New Roman" w:hAnsi="Times New Roman" w:cs="Times New Roman"/>
          <w:sz w:val="28"/>
          <w:szCs w:val="28"/>
          <w:lang w:val="nl-NL"/>
        </w:rPr>
        <w:t>0</w:t>
      </w:r>
      <w:r w:rsidRPr="002E3E6A">
        <w:rPr>
          <w:rFonts w:ascii="Times New Roman" w:hAnsi="Times New Roman" w:cs="Times New Roman"/>
          <w:sz w:val="28"/>
          <w:szCs w:val="28"/>
          <w:lang w:val="nl-NL"/>
        </w:rPr>
        <w:t xml:space="preserve">  người; Tổ</w:t>
      </w:r>
      <w:r w:rsidR="00407F63" w:rsidRPr="002E3E6A">
        <w:rPr>
          <w:rFonts w:ascii="Times New Roman" w:hAnsi="Times New Roman" w:cs="Times New Roman"/>
          <w:sz w:val="28"/>
          <w:szCs w:val="28"/>
          <w:lang w:val="nl-NL"/>
        </w:rPr>
        <w:t xml:space="preserve"> 1,2,3</w:t>
      </w:r>
      <w:r w:rsidRPr="002E3E6A">
        <w:rPr>
          <w:rFonts w:ascii="Times New Roman" w:hAnsi="Times New Roman" w:cs="Times New Roman"/>
          <w:sz w:val="28"/>
          <w:szCs w:val="28"/>
          <w:lang w:val="nl-NL"/>
        </w:rPr>
        <w:t xml:space="preserve">: </w:t>
      </w:r>
      <w:r w:rsidR="00407F63" w:rsidRPr="002E3E6A">
        <w:rPr>
          <w:rFonts w:ascii="Times New Roman" w:hAnsi="Times New Roman" w:cs="Times New Roman"/>
          <w:sz w:val="28"/>
          <w:szCs w:val="28"/>
          <w:lang w:val="nl-NL"/>
        </w:rPr>
        <w:t>13</w:t>
      </w:r>
      <w:r w:rsidR="00660B81" w:rsidRPr="002E3E6A">
        <w:rPr>
          <w:rFonts w:ascii="Times New Roman" w:hAnsi="Times New Roman" w:cs="Times New Roman"/>
          <w:sz w:val="28"/>
          <w:szCs w:val="28"/>
          <w:lang w:val="nl-NL"/>
        </w:rPr>
        <w:t xml:space="preserve"> </w:t>
      </w:r>
      <w:r w:rsidRPr="002E3E6A">
        <w:rPr>
          <w:rFonts w:ascii="Times New Roman" w:hAnsi="Times New Roman" w:cs="Times New Roman"/>
          <w:sz w:val="28"/>
          <w:szCs w:val="28"/>
          <w:lang w:val="nl-NL"/>
        </w:rPr>
        <w:t>người</w:t>
      </w:r>
      <w:r w:rsidR="00407F63" w:rsidRPr="002E3E6A">
        <w:rPr>
          <w:rFonts w:ascii="Times New Roman" w:hAnsi="Times New Roman" w:cs="Times New Roman"/>
          <w:sz w:val="28"/>
          <w:szCs w:val="28"/>
          <w:lang w:val="nl-NL"/>
        </w:rPr>
        <w:t>; Tổ 4,5: 13 người.</w:t>
      </w:r>
    </w:p>
    <w:p w:rsidR="00D92FFC" w:rsidRPr="002E3E6A" w:rsidRDefault="009B4CB1" w:rsidP="00D92FFC">
      <w:pPr>
        <w:spacing w:after="0" w:line="276" w:lineRule="auto"/>
        <w:ind w:firstLine="720"/>
        <w:jc w:val="both"/>
        <w:rPr>
          <w:rFonts w:ascii="Times New Roman" w:hAnsi="Times New Roman" w:cs="Times New Roman"/>
          <w:sz w:val="28"/>
          <w:szCs w:val="28"/>
          <w:lang w:val="nl-NL"/>
        </w:rPr>
      </w:pPr>
      <w:r w:rsidRPr="002E3E6A">
        <w:rPr>
          <w:rFonts w:ascii="Times New Roman" w:hAnsi="Times New Roman" w:cs="Times New Roman"/>
          <w:b/>
          <w:sz w:val="28"/>
          <w:szCs w:val="28"/>
          <w:lang w:val="nl-NL"/>
        </w:rPr>
        <w:t xml:space="preserve">* </w:t>
      </w:r>
      <w:r w:rsidR="00FE6577" w:rsidRPr="002E3E6A">
        <w:rPr>
          <w:rFonts w:ascii="Times New Roman" w:hAnsi="Times New Roman" w:cs="Times New Roman"/>
          <w:b/>
          <w:sz w:val="28"/>
          <w:szCs w:val="28"/>
          <w:lang w:val="nl-NL"/>
        </w:rPr>
        <w:t xml:space="preserve">Chất lượng: </w:t>
      </w:r>
    </w:p>
    <w:p w:rsidR="009D0E50" w:rsidRPr="002E3E6A" w:rsidRDefault="00FE6577" w:rsidP="00D92FFC">
      <w:pPr>
        <w:spacing w:after="0" w:line="276" w:lineRule="auto"/>
        <w:ind w:right="-469" w:firstLine="720"/>
        <w:jc w:val="both"/>
        <w:rPr>
          <w:rFonts w:ascii="Times New Roman" w:hAnsi="Times New Roman" w:cs="Times New Roman"/>
          <w:b/>
          <w:sz w:val="28"/>
          <w:szCs w:val="28"/>
          <w:lang w:val="nl-NL"/>
        </w:rPr>
      </w:pPr>
      <w:r w:rsidRPr="002E3E6A">
        <w:rPr>
          <w:rFonts w:ascii="Times New Roman" w:hAnsi="Times New Roman" w:cs="Times New Roman"/>
          <w:sz w:val="28"/>
          <w:szCs w:val="28"/>
          <w:lang w:val="nl-NL"/>
        </w:rPr>
        <w:t xml:space="preserve">+ </w:t>
      </w:r>
      <w:r w:rsidRPr="002E3E6A">
        <w:rPr>
          <w:rFonts w:ascii="Times New Roman" w:hAnsi="Times New Roman" w:cs="Times New Roman"/>
          <w:sz w:val="28"/>
          <w:szCs w:val="28"/>
          <w:lang w:val="vi-VN"/>
        </w:rPr>
        <w:t>Hồ sơ</w:t>
      </w:r>
      <w:r w:rsidRPr="002E3E6A">
        <w:rPr>
          <w:rFonts w:ascii="Times New Roman" w:hAnsi="Times New Roman" w:cs="Times New Roman"/>
          <w:sz w:val="28"/>
          <w:szCs w:val="28"/>
          <w:lang w:val="nl-NL"/>
        </w:rPr>
        <w:t xml:space="preserve">  giáo viên đ</w:t>
      </w:r>
      <w:r w:rsidRPr="002E3E6A">
        <w:rPr>
          <w:rFonts w:ascii="Times New Roman" w:hAnsi="Times New Roman" w:cs="Times New Roman"/>
          <w:sz w:val="28"/>
          <w:szCs w:val="28"/>
          <w:lang w:val="vi-VN"/>
        </w:rPr>
        <w:t>ạt yêu cầ</w:t>
      </w:r>
      <w:r w:rsidR="00B11C82" w:rsidRPr="002E3E6A">
        <w:rPr>
          <w:rFonts w:ascii="Times New Roman" w:hAnsi="Times New Roman" w:cs="Times New Roman"/>
          <w:sz w:val="28"/>
          <w:szCs w:val="28"/>
          <w:lang w:val="vi-VN"/>
        </w:rPr>
        <w:t xml:space="preserve">u: </w:t>
      </w:r>
      <w:r w:rsidRPr="002E3E6A">
        <w:rPr>
          <w:rFonts w:ascii="Times New Roman" w:hAnsi="Times New Roman" w:cs="Times New Roman"/>
          <w:sz w:val="28"/>
          <w:szCs w:val="28"/>
          <w:lang w:val="vi-VN"/>
        </w:rPr>
        <w:t>100%</w:t>
      </w:r>
      <w:r w:rsidRPr="002E3E6A">
        <w:rPr>
          <w:rFonts w:ascii="Times New Roman" w:hAnsi="Times New Roman" w:cs="Times New Roman"/>
          <w:sz w:val="28"/>
          <w:szCs w:val="28"/>
          <w:lang w:val="vi-VN"/>
        </w:rPr>
        <w:tab/>
      </w:r>
      <w:r w:rsidRPr="002E3E6A">
        <w:rPr>
          <w:rFonts w:ascii="Times New Roman" w:hAnsi="Times New Roman" w:cs="Times New Roman"/>
          <w:sz w:val="28"/>
          <w:szCs w:val="28"/>
          <w:lang w:val="vi-VN"/>
        </w:rPr>
        <w:tab/>
      </w:r>
    </w:p>
    <w:p w:rsidR="00FE6577" w:rsidRPr="002E3E6A" w:rsidRDefault="00FE6577" w:rsidP="00A01669">
      <w:pPr>
        <w:spacing w:after="0" w:line="276" w:lineRule="auto"/>
        <w:ind w:right="91" w:firstLine="720"/>
        <w:jc w:val="both"/>
        <w:rPr>
          <w:rFonts w:ascii="Times New Roman" w:hAnsi="Times New Roman" w:cs="Times New Roman"/>
          <w:sz w:val="28"/>
          <w:szCs w:val="28"/>
          <w:lang w:val="nl-NL"/>
        </w:rPr>
      </w:pPr>
      <w:r w:rsidRPr="002E3E6A">
        <w:rPr>
          <w:rFonts w:ascii="Times New Roman" w:hAnsi="Times New Roman" w:cs="Times New Roman"/>
          <w:b/>
          <w:sz w:val="28"/>
          <w:szCs w:val="28"/>
          <w:lang w:val="vi-VN"/>
        </w:rPr>
        <w:t xml:space="preserve">+ </w:t>
      </w:r>
      <w:r w:rsidRPr="002E3E6A">
        <w:rPr>
          <w:rFonts w:ascii="Times New Roman" w:hAnsi="Times New Roman" w:cs="Times New Roman"/>
          <w:sz w:val="28"/>
          <w:szCs w:val="28"/>
          <w:lang w:val="nl-NL"/>
        </w:rPr>
        <w:t>Dự giờ thăm lớp: HT, PHT: Tối thiểu 70 tiết/năm</w:t>
      </w:r>
      <w:r w:rsidR="00660B81" w:rsidRPr="002E3E6A">
        <w:rPr>
          <w:rFonts w:ascii="Times New Roman" w:hAnsi="Times New Roman" w:cs="Times New Roman"/>
          <w:sz w:val="28"/>
          <w:szCs w:val="28"/>
          <w:lang w:val="nl-NL"/>
        </w:rPr>
        <w:t>;</w:t>
      </w:r>
      <w:r w:rsidR="009D0E50" w:rsidRPr="002E3E6A">
        <w:rPr>
          <w:rFonts w:ascii="Times New Roman" w:hAnsi="Times New Roman" w:cs="Times New Roman"/>
          <w:sz w:val="28"/>
          <w:szCs w:val="28"/>
          <w:lang w:val="nl-NL"/>
        </w:rPr>
        <w:t xml:space="preserve"> </w:t>
      </w:r>
      <w:r w:rsidRPr="002E3E6A">
        <w:rPr>
          <w:rFonts w:ascii="Times New Roman" w:hAnsi="Times New Roman" w:cs="Times New Roman"/>
          <w:sz w:val="28"/>
          <w:szCs w:val="28"/>
          <w:lang w:val="nl-NL"/>
        </w:rPr>
        <w:t>TT-TPCM: Tối thiểu 50 tiết/năm</w:t>
      </w:r>
      <w:r w:rsidR="00660B81" w:rsidRPr="002E3E6A">
        <w:rPr>
          <w:rFonts w:ascii="Times New Roman" w:hAnsi="Times New Roman" w:cs="Times New Roman"/>
          <w:sz w:val="28"/>
          <w:szCs w:val="28"/>
          <w:lang w:val="nl-NL"/>
        </w:rPr>
        <w:t xml:space="preserve">; </w:t>
      </w:r>
      <w:r w:rsidRPr="002E3E6A">
        <w:rPr>
          <w:rFonts w:ascii="Times New Roman" w:hAnsi="Times New Roman" w:cs="Times New Roman"/>
          <w:sz w:val="28"/>
          <w:szCs w:val="28"/>
          <w:lang w:val="nl-NL"/>
        </w:rPr>
        <w:t>Giáo viên: Tối thiểu 35 tiết/ năm</w:t>
      </w:r>
      <w:r w:rsidRPr="002E3E6A">
        <w:rPr>
          <w:rFonts w:ascii="Times New Roman" w:hAnsi="Times New Roman" w:cs="Times New Roman"/>
          <w:sz w:val="28"/>
          <w:szCs w:val="28"/>
          <w:lang w:val="nl-NL"/>
        </w:rPr>
        <w:tab/>
      </w:r>
    </w:p>
    <w:p w:rsidR="009D0E50" w:rsidRPr="002E3E6A" w:rsidRDefault="00FE6577" w:rsidP="00A01669">
      <w:pPr>
        <w:spacing w:after="0" w:line="276" w:lineRule="auto"/>
        <w:jc w:val="both"/>
        <w:rPr>
          <w:rFonts w:ascii="Times New Roman" w:hAnsi="Times New Roman" w:cs="Times New Roman"/>
          <w:i/>
          <w:sz w:val="28"/>
          <w:szCs w:val="28"/>
          <w:lang w:val="nl-NL"/>
        </w:rPr>
      </w:pPr>
      <w:r w:rsidRPr="002E3E6A">
        <w:rPr>
          <w:rFonts w:ascii="Times New Roman" w:hAnsi="Times New Roman" w:cs="Times New Roman"/>
          <w:i/>
          <w:sz w:val="28"/>
          <w:szCs w:val="28"/>
          <w:lang w:val="nl-NL"/>
        </w:rPr>
        <w:t xml:space="preserve">     </w:t>
      </w:r>
      <w:r w:rsidR="009D0E50" w:rsidRPr="002E3E6A">
        <w:rPr>
          <w:rFonts w:ascii="Times New Roman" w:hAnsi="Times New Roman" w:cs="Times New Roman"/>
          <w:i/>
          <w:sz w:val="28"/>
          <w:szCs w:val="28"/>
          <w:lang w:val="nl-NL"/>
        </w:rPr>
        <w:tab/>
      </w:r>
      <w:r w:rsidRPr="002E3E6A">
        <w:rPr>
          <w:rFonts w:ascii="Times New Roman" w:hAnsi="Times New Roman" w:cs="Times New Roman"/>
          <w:i/>
          <w:sz w:val="28"/>
          <w:szCs w:val="28"/>
          <w:lang w:val="nl-NL"/>
        </w:rPr>
        <w:t xml:space="preserve">+ </w:t>
      </w:r>
      <w:r w:rsidRPr="002E3E6A">
        <w:rPr>
          <w:rFonts w:ascii="Times New Roman" w:hAnsi="Times New Roman" w:cs="Times New Roman"/>
          <w:sz w:val="28"/>
          <w:szCs w:val="28"/>
          <w:lang w:val="nl-NL"/>
        </w:rPr>
        <w:t>Xếp loại Hiệu trưởng</w:t>
      </w:r>
      <w:r w:rsidR="00B53CD5" w:rsidRPr="002E3E6A">
        <w:rPr>
          <w:rFonts w:ascii="Times New Roman" w:hAnsi="Times New Roman" w:cs="Times New Roman"/>
          <w:sz w:val="28"/>
          <w:szCs w:val="28"/>
          <w:lang w:val="nl-NL"/>
        </w:rPr>
        <w:t>, PHT</w:t>
      </w:r>
      <w:r w:rsidRPr="002E3E6A">
        <w:rPr>
          <w:rFonts w:ascii="Times New Roman" w:hAnsi="Times New Roman" w:cs="Times New Roman"/>
          <w:sz w:val="28"/>
          <w:szCs w:val="28"/>
          <w:lang w:val="nl-NL"/>
        </w:rPr>
        <w:t xml:space="preserve"> theo Thông tư 14:   </w:t>
      </w:r>
      <w:r w:rsidRPr="002E3E6A">
        <w:rPr>
          <w:rFonts w:ascii="Times New Roman" w:hAnsi="Times New Roman" w:cs="Times New Roman"/>
          <w:i/>
          <w:sz w:val="28"/>
          <w:szCs w:val="28"/>
          <w:lang w:val="nl-NL"/>
        </w:rPr>
        <w:t>Xếp loại : Tố</w:t>
      </w:r>
      <w:r w:rsidR="00B53CD5" w:rsidRPr="002E3E6A">
        <w:rPr>
          <w:rFonts w:ascii="Times New Roman" w:hAnsi="Times New Roman" w:cs="Times New Roman"/>
          <w:i/>
          <w:sz w:val="28"/>
          <w:szCs w:val="28"/>
          <w:lang w:val="nl-NL"/>
        </w:rPr>
        <w:t xml:space="preserve">t      </w:t>
      </w:r>
      <w:r w:rsidRPr="002E3E6A">
        <w:rPr>
          <w:rFonts w:ascii="Times New Roman" w:hAnsi="Times New Roman" w:cs="Times New Roman"/>
          <w:i/>
          <w:sz w:val="28"/>
          <w:szCs w:val="28"/>
          <w:lang w:val="nl-NL"/>
        </w:rPr>
        <w:t xml:space="preserve"> </w:t>
      </w:r>
    </w:p>
    <w:p w:rsidR="00FE6577" w:rsidRPr="002E3E6A" w:rsidRDefault="00FE6577" w:rsidP="00A01669">
      <w:pPr>
        <w:spacing w:after="0" w:line="276" w:lineRule="auto"/>
        <w:ind w:firstLine="720"/>
        <w:jc w:val="both"/>
        <w:rPr>
          <w:rFonts w:ascii="Times New Roman" w:hAnsi="Times New Roman" w:cs="Times New Roman"/>
          <w:i/>
          <w:sz w:val="28"/>
          <w:szCs w:val="28"/>
          <w:lang w:val="nl-NL"/>
        </w:rPr>
      </w:pPr>
      <w:r w:rsidRPr="002E3E6A">
        <w:rPr>
          <w:rFonts w:ascii="Times New Roman" w:hAnsi="Times New Roman" w:cs="Times New Roman"/>
          <w:sz w:val="28"/>
          <w:szCs w:val="28"/>
          <w:lang w:val="nl-NL"/>
        </w:rPr>
        <w:t>b) Xếp loại cuối năm:</w:t>
      </w:r>
    </w:p>
    <w:p w:rsidR="00FE6577" w:rsidRPr="002E3E6A" w:rsidRDefault="00FE6577" w:rsidP="00A01669">
      <w:pPr>
        <w:spacing w:after="0" w:line="276" w:lineRule="auto"/>
        <w:ind w:hanging="360"/>
        <w:jc w:val="both"/>
        <w:rPr>
          <w:rFonts w:ascii="Times New Roman" w:hAnsi="Times New Roman" w:cs="Times New Roman"/>
          <w:sz w:val="28"/>
          <w:szCs w:val="28"/>
          <w:lang w:val="nb-NO"/>
        </w:rPr>
      </w:pPr>
      <w:r w:rsidRPr="002E3E6A">
        <w:rPr>
          <w:rFonts w:ascii="Times New Roman" w:hAnsi="Times New Roman" w:cs="Times New Roman"/>
          <w:sz w:val="28"/>
          <w:szCs w:val="28"/>
          <w:lang w:val="nl-NL"/>
        </w:rPr>
        <w:t xml:space="preserve"> </w:t>
      </w:r>
      <w:r w:rsidRPr="002E3E6A">
        <w:rPr>
          <w:rFonts w:ascii="Times New Roman" w:hAnsi="Times New Roman" w:cs="Times New Roman"/>
          <w:sz w:val="28"/>
          <w:szCs w:val="28"/>
          <w:lang w:val="nl-NL"/>
        </w:rPr>
        <w:tab/>
      </w:r>
      <w:r w:rsidRPr="002E3E6A">
        <w:rPr>
          <w:rFonts w:ascii="Times New Roman" w:hAnsi="Times New Roman" w:cs="Times New Roman"/>
          <w:sz w:val="28"/>
          <w:szCs w:val="28"/>
          <w:lang w:val="nl-NL"/>
        </w:rPr>
        <w:tab/>
      </w:r>
      <w:r w:rsidRPr="002E3E6A">
        <w:rPr>
          <w:rFonts w:ascii="Times New Roman" w:hAnsi="Times New Roman" w:cs="Times New Roman"/>
          <w:sz w:val="28"/>
          <w:szCs w:val="28"/>
          <w:lang w:val="nb-NO"/>
        </w:rPr>
        <w:t>- Xếp loại giáo viên theo TT20/TT-BGD&amp;ĐT Loại Tốt: 40%; Loại khá: 60%</w:t>
      </w:r>
    </w:p>
    <w:p w:rsidR="00FE6577" w:rsidRPr="002E3E6A" w:rsidRDefault="00FE6577" w:rsidP="00A01669">
      <w:pPr>
        <w:spacing w:after="0" w:line="276" w:lineRule="auto"/>
        <w:ind w:firstLine="720"/>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Xếp loại CCVC (Theo NĐ90/2020-NĐ-CP): HTXS: 20% đ/c; HTT: 80%</w:t>
      </w:r>
    </w:p>
    <w:p w:rsidR="00FE6577" w:rsidRPr="002E3E6A" w:rsidRDefault="00B11C82"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nl-NL"/>
        </w:rPr>
        <w:t>c)</w:t>
      </w:r>
      <w:r w:rsidR="00C3463F" w:rsidRPr="002E3E6A">
        <w:rPr>
          <w:rFonts w:ascii="Times New Roman" w:hAnsi="Times New Roman" w:cs="Times New Roman"/>
          <w:sz w:val="28"/>
          <w:szCs w:val="28"/>
          <w:lang w:val="nl-NL"/>
        </w:rPr>
        <w:t xml:space="preserve"> </w:t>
      </w:r>
      <w:r w:rsidR="00CD146F" w:rsidRPr="002E3E6A">
        <w:rPr>
          <w:rFonts w:ascii="Times New Roman" w:hAnsi="Times New Roman" w:cs="Times New Roman"/>
          <w:sz w:val="28"/>
          <w:szCs w:val="28"/>
          <w:lang w:val="nl-NL"/>
        </w:rPr>
        <w:t>Giáo viên dạy giỏi</w:t>
      </w:r>
      <w:r w:rsidR="00FE6577" w:rsidRPr="002E3E6A">
        <w:rPr>
          <w:rFonts w:ascii="Times New Roman" w:hAnsi="Times New Roman" w:cs="Times New Roman"/>
          <w:sz w:val="28"/>
          <w:szCs w:val="28"/>
          <w:lang w:val="nl-NL"/>
        </w:rPr>
        <w:t xml:space="preserve"> cấp huyệ</w:t>
      </w:r>
      <w:r w:rsidRPr="002E3E6A">
        <w:rPr>
          <w:rFonts w:ascii="Times New Roman" w:hAnsi="Times New Roman" w:cs="Times New Roman"/>
          <w:sz w:val="28"/>
          <w:szCs w:val="28"/>
          <w:lang w:val="nl-NL"/>
        </w:rPr>
        <w:t>n: 4 đ/c</w:t>
      </w:r>
      <w:r w:rsidR="00CD146F" w:rsidRPr="002E3E6A">
        <w:rPr>
          <w:rFonts w:ascii="Times New Roman" w:hAnsi="Times New Roman" w:cs="Times New Roman"/>
          <w:sz w:val="28"/>
          <w:szCs w:val="28"/>
          <w:lang w:val="nl-NL"/>
        </w:rPr>
        <w:t>.</w:t>
      </w:r>
    </w:p>
    <w:p w:rsidR="00FE6577" w:rsidRPr="002E3E6A" w:rsidRDefault="00B11C82" w:rsidP="00A01669">
      <w:pPr>
        <w:spacing w:after="0" w:line="276" w:lineRule="auto"/>
        <w:ind w:firstLine="720"/>
        <w:jc w:val="both"/>
        <w:rPr>
          <w:rFonts w:ascii="Times New Roman" w:hAnsi="Times New Roman" w:cs="Times New Roman"/>
          <w:i/>
          <w:sz w:val="28"/>
          <w:szCs w:val="28"/>
          <w:lang w:val="nl-NL"/>
        </w:rPr>
      </w:pPr>
      <w:r w:rsidRPr="002E3E6A">
        <w:rPr>
          <w:rFonts w:ascii="Times New Roman" w:hAnsi="Times New Roman" w:cs="Times New Roman"/>
          <w:sz w:val="28"/>
          <w:szCs w:val="28"/>
          <w:lang w:val="nl-NL"/>
        </w:rPr>
        <w:t xml:space="preserve">d) </w:t>
      </w:r>
      <w:r w:rsidR="00FE6577" w:rsidRPr="002E3E6A">
        <w:rPr>
          <w:rFonts w:ascii="Times New Roman" w:hAnsi="Times New Roman" w:cs="Times New Roman"/>
          <w:sz w:val="28"/>
          <w:szCs w:val="28"/>
          <w:lang w:val="nl-NL"/>
        </w:rPr>
        <w:t>Công tác BDTX: Xếp loại: 100% Hoàn thành</w:t>
      </w:r>
    </w:p>
    <w:p w:rsidR="00FE6577" w:rsidRPr="002E3E6A" w:rsidRDefault="00FE6577" w:rsidP="00A01669">
      <w:pPr>
        <w:spacing w:after="0" w:line="276" w:lineRule="auto"/>
        <w:ind w:firstLine="720"/>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e) Sáng kiến kinh nghiệm: Cấp cơ sở</w:t>
      </w:r>
      <w:r w:rsidR="00B11C82" w:rsidRPr="002E3E6A">
        <w:rPr>
          <w:rFonts w:ascii="Times New Roman" w:hAnsi="Times New Roman" w:cs="Times New Roman"/>
          <w:sz w:val="28"/>
          <w:szCs w:val="28"/>
          <w:lang w:val="nl-NL"/>
        </w:rPr>
        <w:t xml:space="preserve">: </w:t>
      </w:r>
      <w:r w:rsidR="00CD146F" w:rsidRPr="002E3E6A">
        <w:rPr>
          <w:rFonts w:ascii="Times New Roman" w:hAnsi="Times New Roman" w:cs="Times New Roman"/>
          <w:sz w:val="28"/>
          <w:szCs w:val="28"/>
          <w:lang w:val="nl-NL"/>
        </w:rPr>
        <w:t>8</w:t>
      </w:r>
      <w:r w:rsidR="00B11C82" w:rsidRPr="002E3E6A">
        <w:rPr>
          <w:rFonts w:ascii="Times New Roman" w:hAnsi="Times New Roman" w:cs="Times New Roman"/>
          <w:sz w:val="28"/>
          <w:szCs w:val="28"/>
          <w:lang w:val="nl-NL"/>
        </w:rPr>
        <w:t xml:space="preserve"> đ/c</w:t>
      </w:r>
    </w:p>
    <w:p w:rsidR="00FE6577" w:rsidRPr="002E3E6A" w:rsidRDefault="00FE6577" w:rsidP="00A01669">
      <w:pPr>
        <w:spacing w:after="0" w:line="276" w:lineRule="auto"/>
        <w:ind w:firstLine="720"/>
        <w:jc w:val="both"/>
        <w:rPr>
          <w:rFonts w:ascii="Times New Roman" w:hAnsi="Times New Roman" w:cs="Times New Roman"/>
          <w:sz w:val="28"/>
          <w:szCs w:val="28"/>
          <w:lang w:val="nl-NL"/>
        </w:rPr>
      </w:pPr>
      <w:r w:rsidRPr="002E3E6A">
        <w:rPr>
          <w:rFonts w:ascii="Times New Roman" w:hAnsi="Times New Roman" w:cs="Times New Roman"/>
          <w:i/>
          <w:sz w:val="28"/>
          <w:szCs w:val="28"/>
          <w:lang w:val="nl-NL"/>
        </w:rPr>
        <w:t>g) Các danh hiệu thi đua:</w:t>
      </w:r>
    </w:p>
    <w:p w:rsidR="009B4CB1" w:rsidRPr="002E3E6A" w:rsidRDefault="00763D85" w:rsidP="009B4CB1">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Danh hiệu CSTĐ cấp huyệ</w:t>
      </w:r>
      <w:r w:rsidR="00A05E9A" w:rsidRPr="002E3E6A">
        <w:rPr>
          <w:rFonts w:ascii="Times New Roman" w:hAnsi="Times New Roman" w:cs="Times New Roman"/>
          <w:sz w:val="28"/>
          <w:szCs w:val="28"/>
          <w:lang w:val="sv-SE"/>
        </w:rPr>
        <w:t>n: 8</w:t>
      </w:r>
      <w:r w:rsidR="009B4CB1" w:rsidRPr="002E3E6A">
        <w:rPr>
          <w:rFonts w:ascii="Times New Roman" w:hAnsi="Times New Roman" w:cs="Times New Roman"/>
          <w:sz w:val="28"/>
          <w:szCs w:val="28"/>
          <w:lang w:val="sv-SE"/>
        </w:rPr>
        <w:t xml:space="preserve"> đ/c; </w:t>
      </w:r>
    </w:p>
    <w:p w:rsidR="00763D85" w:rsidRPr="002E3E6A" w:rsidRDefault="009B4CB1" w:rsidP="009B4CB1">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xml:space="preserve">+ </w:t>
      </w:r>
      <w:r w:rsidR="00763D85" w:rsidRPr="002E3E6A">
        <w:rPr>
          <w:rFonts w:ascii="Times New Roman" w:hAnsi="Times New Roman" w:cs="Times New Roman"/>
          <w:sz w:val="28"/>
          <w:szCs w:val="28"/>
          <w:lang w:val="sv-SE"/>
        </w:rPr>
        <w:t>Giấy khen của UBND huyệ</w:t>
      </w:r>
      <w:r w:rsidR="00A05E9A" w:rsidRPr="002E3E6A">
        <w:rPr>
          <w:rFonts w:ascii="Times New Roman" w:hAnsi="Times New Roman" w:cs="Times New Roman"/>
          <w:sz w:val="28"/>
          <w:szCs w:val="28"/>
          <w:lang w:val="sv-SE"/>
        </w:rPr>
        <w:t>n: 2</w:t>
      </w:r>
      <w:r w:rsidR="00763D85" w:rsidRPr="002E3E6A">
        <w:rPr>
          <w:rFonts w:ascii="Times New Roman" w:hAnsi="Times New Roman" w:cs="Times New Roman"/>
          <w:sz w:val="28"/>
          <w:szCs w:val="28"/>
          <w:lang w:val="sv-SE"/>
        </w:rPr>
        <w:t xml:space="preserve"> đ/c</w:t>
      </w:r>
    </w:p>
    <w:p w:rsidR="00763D85" w:rsidRPr="002E3E6A" w:rsidRDefault="00763D85" w:rsidP="009B4CB1">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Danh hiệu lao động tiên tiế</w:t>
      </w:r>
      <w:r w:rsidR="008F5274" w:rsidRPr="002E3E6A">
        <w:rPr>
          <w:rFonts w:ascii="Times New Roman" w:hAnsi="Times New Roman" w:cs="Times New Roman"/>
          <w:sz w:val="28"/>
          <w:szCs w:val="28"/>
          <w:lang w:val="sv-SE"/>
        </w:rPr>
        <w:t>n: t</w:t>
      </w:r>
      <w:r w:rsidR="009B4CB1" w:rsidRPr="002E3E6A">
        <w:rPr>
          <w:rFonts w:ascii="Times New Roman" w:hAnsi="Times New Roman" w:cs="Times New Roman"/>
          <w:sz w:val="28"/>
          <w:szCs w:val="28"/>
          <w:lang w:val="sv-SE"/>
        </w:rPr>
        <w:t>rên 90%</w:t>
      </w:r>
    </w:p>
    <w:p w:rsidR="005F7366" w:rsidRPr="002E3E6A" w:rsidRDefault="00C84611" w:rsidP="00A01669">
      <w:pPr>
        <w:spacing w:after="0" w:line="276" w:lineRule="auto"/>
        <w:ind w:right="340" w:firstLine="720"/>
        <w:jc w:val="both"/>
        <w:rPr>
          <w:rFonts w:ascii="Times New Roman" w:hAnsi="Times New Roman" w:cs="Times New Roman"/>
          <w:b/>
          <w:sz w:val="28"/>
          <w:szCs w:val="28"/>
          <w:lang w:val="nl-NL"/>
        </w:rPr>
      </w:pPr>
      <w:r w:rsidRPr="002E3E6A">
        <w:rPr>
          <w:rFonts w:ascii="Times New Roman" w:hAnsi="Times New Roman" w:cs="Times New Roman"/>
          <w:b/>
          <w:sz w:val="28"/>
          <w:szCs w:val="28"/>
          <w:lang w:val="nl-NL"/>
        </w:rPr>
        <w:t>2.3. CSVC, TBDH dạy học</w:t>
      </w:r>
    </w:p>
    <w:p w:rsidR="00760442" w:rsidRPr="002E3E6A" w:rsidRDefault="00760442" w:rsidP="00A01669">
      <w:pPr>
        <w:spacing w:after="0" w:line="276" w:lineRule="auto"/>
        <w:ind w:firstLine="720"/>
        <w:jc w:val="both"/>
        <w:rPr>
          <w:rFonts w:ascii="Times New Roman" w:hAnsi="Times New Roman"/>
          <w:sz w:val="28"/>
          <w:szCs w:val="28"/>
          <w:lang w:val="sv-SE"/>
        </w:rPr>
      </w:pPr>
      <w:r w:rsidRPr="002E3E6A">
        <w:rPr>
          <w:rFonts w:ascii="Times New Roman" w:hAnsi="Times New Roman" w:cs="Times New Roman"/>
          <w:sz w:val="28"/>
          <w:szCs w:val="28"/>
          <w:lang w:val="nl-NL"/>
        </w:rPr>
        <w:t>a)</w:t>
      </w:r>
      <w:r w:rsidRPr="002E3E6A">
        <w:rPr>
          <w:rFonts w:ascii="Times New Roman" w:hAnsi="Times New Roman"/>
          <w:sz w:val="28"/>
          <w:szCs w:val="28"/>
          <w:lang w:val="sv-SE"/>
        </w:rPr>
        <w:t xml:space="preserve">  Dự kiến các nguồn tài trợ cho năm học </w:t>
      </w:r>
      <w:r w:rsidR="00493F58" w:rsidRPr="002E3E6A">
        <w:rPr>
          <w:rFonts w:ascii="Times New Roman" w:hAnsi="Times New Roman"/>
          <w:sz w:val="28"/>
          <w:szCs w:val="28"/>
          <w:lang w:val="sv-SE"/>
        </w:rPr>
        <w:t>2024 - 2025</w:t>
      </w:r>
    </w:p>
    <w:tbl>
      <w:tblPr>
        <w:tblW w:w="9497" w:type="dxa"/>
        <w:tblInd w:w="137" w:type="dxa"/>
        <w:tblLayout w:type="fixed"/>
        <w:tblLook w:val="0000" w:firstRow="0" w:lastRow="0" w:firstColumn="0" w:lastColumn="0" w:noHBand="0" w:noVBand="0"/>
      </w:tblPr>
      <w:tblGrid>
        <w:gridCol w:w="578"/>
        <w:gridCol w:w="5801"/>
        <w:gridCol w:w="1949"/>
        <w:gridCol w:w="1169"/>
      </w:tblGrid>
      <w:tr w:rsidR="002E3E6A" w:rsidRPr="002E3E6A" w:rsidTr="00D92FFC">
        <w:trPr>
          <w:trHeight w:val="2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760442" w:rsidRPr="002E3E6A" w:rsidRDefault="00760442" w:rsidP="009B4CB1">
            <w:pPr>
              <w:spacing w:after="0" w:line="240" w:lineRule="auto"/>
              <w:jc w:val="center"/>
              <w:rPr>
                <w:rFonts w:ascii="Times New Roman" w:hAnsi="Times New Roman" w:cs="Times New Roman"/>
                <w:b/>
                <w:bCs/>
                <w:sz w:val="26"/>
                <w:szCs w:val="26"/>
              </w:rPr>
            </w:pPr>
            <w:r w:rsidRPr="002E3E6A">
              <w:rPr>
                <w:rFonts w:ascii="Times New Roman" w:hAnsi="Times New Roman" w:cs="Times New Roman"/>
                <w:b/>
                <w:bCs/>
                <w:sz w:val="26"/>
                <w:szCs w:val="26"/>
              </w:rPr>
              <w:t>TT</w:t>
            </w:r>
          </w:p>
        </w:tc>
        <w:tc>
          <w:tcPr>
            <w:tcW w:w="5801" w:type="dxa"/>
            <w:tcBorders>
              <w:top w:val="single" w:sz="4" w:space="0" w:color="auto"/>
              <w:left w:val="nil"/>
              <w:bottom w:val="single" w:sz="4" w:space="0" w:color="auto"/>
              <w:right w:val="single" w:sz="4" w:space="0" w:color="auto"/>
            </w:tcBorders>
            <w:shd w:val="clear" w:color="auto" w:fill="auto"/>
            <w:vAlign w:val="center"/>
          </w:tcPr>
          <w:p w:rsidR="00760442" w:rsidRPr="002E3E6A" w:rsidRDefault="00760442" w:rsidP="009B4CB1">
            <w:pPr>
              <w:spacing w:after="0" w:line="240" w:lineRule="auto"/>
              <w:jc w:val="center"/>
              <w:rPr>
                <w:rFonts w:ascii="Times New Roman" w:hAnsi="Times New Roman" w:cs="Times New Roman"/>
                <w:b/>
                <w:bCs/>
                <w:sz w:val="26"/>
                <w:szCs w:val="26"/>
              </w:rPr>
            </w:pPr>
            <w:r w:rsidRPr="002E3E6A">
              <w:rPr>
                <w:rFonts w:ascii="Times New Roman" w:hAnsi="Times New Roman" w:cs="Times New Roman"/>
                <w:b/>
                <w:bCs/>
                <w:sz w:val="26"/>
                <w:szCs w:val="26"/>
              </w:rPr>
              <w:t>Nội dung cầ</w:t>
            </w:r>
            <w:r w:rsidR="004A751C" w:rsidRPr="002E3E6A">
              <w:rPr>
                <w:rFonts w:ascii="Times New Roman" w:hAnsi="Times New Roman" w:cs="Times New Roman"/>
                <w:b/>
                <w:bCs/>
                <w:sz w:val="26"/>
                <w:szCs w:val="26"/>
              </w:rPr>
              <w:t>n làm</w:t>
            </w:r>
          </w:p>
        </w:tc>
        <w:tc>
          <w:tcPr>
            <w:tcW w:w="1949" w:type="dxa"/>
            <w:tcBorders>
              <w:top w:val="single" w:sz="4" w:space="0" w:color="auto"/>
              <w:left w:val="nil"/>
              <w:bottom w:val="single" w:sz="4" w:space="0" w:color="auto"/>
              <w:right w:val="single" w:sz="4" w:space="0" w:color="auto"/>
            </w:tcBorders>
            <w:vAlign w:val="center"/>
          </w:tcPr>
          <w:p w:rsidR="00760442" w:rsidRPr="002E3E6A" w:rsidRDefault="00760442" w:rsidP="009B4CB1">
            <w:pPr>
              <w:spacing w:after="0" w:line="240" w:lineRule="auto"/>
              <w:jc w:val="center"/>
              <w:rPr>
                <w:rFonts w:ascii="Times New Roman" w:hAnsi="Times New Roman" w:cs="Times New Roman"/>
                <w:b/>
                <w:bCs/>
                <w:sz w:val="26"/>
                <w:szCs w:val="26"/>
              </w:rPr>
            </w:pPr>
            <w:r w:rsidRPr="002E3E6A">
              <w:rPr>
                <w:rFonts w:ascii="Times New Roman" w:hAnsi="Times New Roman" w:cs="Times New Roman"/>
                <w:b/>
                <w:bCs/>
                <w:sz w:val="26"/>
                <w:szCs w:val="26"/>
              </w:rPr>
              <w:t>Số tiề</w:t>
            </w:r>
            <w:r w:rsidR="004A751C" w:rsidRPr="002E3E6A">
              <w:rPr>
                <w:rFonts w:ascii="Times New Roman" w:hAnsi="Times New Roman" w:cs="Times New Roman"/>
                <w:b/>
                <w:bCs/>
                <w:sz w:val="26"/>
                <w:szCs w:val="26"/>
              </w:rPr>
              <w:t>n</w:t>
            </w:r>
          </w:p>
        </w:tc>
        <w:tc>
          <w:tcPr>
            <w:tcW w:w="1169" w:type="dxa"/>
            <w:tcBorders>
              <w:top w:val="single" w:sz="4" w:space="0" w:color="auto"/>
              <w:left w:val="nil"/>
              <w:bottom w:val="single" w:sz="4" w:space="0" w:color="auto"/>
              <w:right w:val="single" w:sz="4" w:space="0" w:color="auto"/>
            </w:tcBorders>
            <w:shd w:val="clear" w:color="auto" w:fill="auto"/>
            <w:vAlign w:val="center"/>
          </w:tcPr>
          <w:p w:rsidR="00760442" w:rsidRPr="002E3E6A" w:rsidRDefault="00760442" w:rsidP="009B4CB1">
            <w:pPr>
              <w:spacing w:after="0" w:line="240" w:lineRule="auto"/>
              <w:jc w:val="center"/>
              <w:rPr>
                <w:rFonts w:ascii="Times New Roman" w:hAnsi="Times New Roman" w:cs="Times New Roman"/>
                <w:b/>
                <w:bCs/>
                <w:sz w:val="26"/>
                <w:szCs w:val="26"/>
              </w:rPr>
            </w:pPr>
            <w:r w:rsidRPr="002E3E6A">
              <w:rPr>
                <w:rFonts w:ascii="Times New Roman" w:hAnsi="Times New Roman" w:cs="Times New Roman"/>
                <w:b/>
                <w:bCs/>
                <w:sz w:val="26"/>
                <w:szCs w:val="26"/>
              </w:rPr>
              <w:t>Ghi chú</w:t>
            </w:r>
          </w:p>
        </w:tc>
      </w:tr>
      <w:tr w:rsidR="002E3E6A" w:rsidRPr="002E3E6A" w:rsidTr="00D92FFC">
        <w:trPr>
          <w:trHeight w:val="378"/>
        </w:trPr>
        <w:tc>
          <w:tcPr>
            <w:tcW w:w="578" w:type="dxa"/>
            <w:tcBorders>
              <w:top w:val="nil"/>
              <w:left w:val="single" w:sz="4" w:space="0" w:color="auto"/>
              <w:bottom w:val="single" w:sz="4" w:space="0" w:color="auto"/>
              <w:right w:val="single" w:sz="4" w:space="0" w:color="auto"/>
            </w:tcBorders>
            <w:shd w:val="clear" w:color="auto" w:fill="auto"/>
            <w:vAlign w:val="center"/>
          </w:tcPr>
          <w:p w:rsidR="00760442" w:rsidRPr="002E3E6A" w:rsidRDefault="00760442"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1</w:t>
            </w:r>
          </w:p>
        </w:tc>
        <w:tc>
          <w:tcPr>
            <w:tcW w:w="5801"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760442" w:rsidRPr="002E3E6A" w:rsidRDefault="004A751C" w:rsidP="009B4CB1">
            <w:pPr>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Mua mới 15 cái ti vi cho 15 ph</w:t>
            </w:r>
            <w:r w:rsidR="000D7059" w:rsidRPr="002E3E6A">
              <w:rPr>
                <w:rFonts w:ascii="Times New Roman" w:hAnsi="Times New Roman" w:cs="Times New Roman"/>
                <w:sz w:val="26"/>
                <w:szCs w:val="26"/>
              </w:rPr>
              <w:t>òng học</w:t>
            </w:r>
            <w:r w:rsidRPr="002E3E6A">
              <w:rPr>
                <w:rFonts w:ascii="Times New Roman" w:hAnsi="Times New Roman" w:cs="Times New Roman"/>
                <w:sz w:val="26"/>
                <w:szCs w:val="26"/>
              </w:rPr>
              <w:t xml:space="preserve"> mới</w:t>
            </w:r>
          </w:p>
        </w:tc>
        <w:tc>
          <w:tcPr>
            <w:tcW w:w="1949" w:type="dxa"/>
            <w:tcBorders>
              <w:top w:val="single" w:sz="3" w:space="0" w:color="000000"/>
              <w:left w:val="single" w:sz="4" w:space="0" w:color="auto"/>
              <w:bottom w:val="single" w:sz="3" w:space="0" w:color="000000"/>
              <w:right w:val="single" w:sz="3" w:space="0" w:color="000000"/>
            </w:tcBorders>
            <w:shd w:val="clear" w:color="000000" w:fill="FFFFFF"/>
          </w:tcPr>
          <w:p w:rsidR="00760442" w:rsidRPr="002E3E6A" w:rsidRDefault="004A751C"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150.000.000</w:t>
            </w:r>
          </w:p>
        </w:tc>
        <w:tc>
          <w:tcPr>
            <w:tcW w:w="1169" w:type="dxa"/>
            <w:tcBorders>
              <w:top w:val="single" w:sz="4" w:space="0" w:color="auto"/>
              <w:left w:val="nil"/>
              <w:bottom w:val="single" w:sz="4" w:space="0" w:color="auto"/>
              <w:right w:val="single" w:sz="4" w:space="0" w:color="000000"/>
            </w:tcBorders>
            <w:shd w:val="clear" w:color="auto" w:fill="auto"/>
          </w:tcPr>
          <w:p w:rsidR="00760442" w:rsidRPr="002E3E6A" w:rsidRDefault="00760442" w:rsidP="009B4CB1">
            <w:pPr>
              <w:spacing w:after="0" w:line="240" w:lineRule="auto"/>
              <w:rPr>
                <w:rFonts w:ascii="Times New Roman" w:hAnsi="Times New Roman" w:cs="Times New Roman"/>
                <w:sz w:val="26"/>
                <w:szCs w:val="26"/>
              </w:rPr>
            </w:pPr>
          </w:p>
        </w:tc>
      </w:tr>
      <w:tr w:rsidR="002E3E6A" w:rsidRPr="002E3E6A" w:rsidTr="00D92FFC">
        <w:trPr>
          <w:trHeight w:val="378"/>
        </w:trPr>
        <w:tc>
          <w:tcPr>
            <w:tcW w:w="578" w:type="dxa"/>
            <w:tcBorders>
              <w:top w:val="nil"/>
              <w:left w:val="single" w:sz="4" w:space="0" w:color="auto"/>
              <w:bottom w:val="single" w:sz="4" w:space="0" w:color="auto"/>
              <w:right w:val="single" w:sz="4" w:space="0" w:color="auto"/>
            </w:tcBorders>
            <w:shd w:val="clear" w:color="auto" w:fill="auto"/>
            <w:vAlign w:val="center"/>
          </w:tcPr>
          <w:p w:rsidR="0019626C" w:rsidRPr="002E3E6A" w:rsidRDefault="0019626C"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2</w:t>
            </w:r>
          </w:p>
        </w:tc>
        <w:tc>
          <w:tcPr>
            <w:tcW w:w="5801"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19626C" w:rsidRPr="002E3E6A" w:rsidRDefault="004A751C" w:rsidP="009B4CB1">
            <w:pPr>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Mua bảng từ</w:t>
            </w:r>
            <w:r w:rsidR="00A567C1" w:rsidRPr="002E3E6A">
              <w:rPr>
                <w:rFonts w:ascii="Times New Roman" w:hAnsi="Times New Roman" w:cs="Times New Roman"/>
                <w:sz w:val="26"/>
                <w:szCs w:val="26"/>
              </w:rPr>
              <w:t xml:space="preserve"> </w:t>
            </w:r>
            <w:r w:rsidR="00D151F6" w:rsidRPr="002E3E6A">
              <w:rPr>
                <w:rFonts w:ascii="Times New Roman" w:hAnsi="Times New Roman" w:cs="Times New Roman"/>
                <w:sz w:val="26"/>
                <w:szCs w:val="26"/>
              </w:rPr>
              <w:t xml:space="preserve">xanh chống lóa </w:t>
            </w:r>
            <w:r w:rsidR="00A567C1" w:rsidRPr="002E3E6A">
              <w:rPr>
                <w:rFonts w:ascii="Times New Roman" w:hAnsi="Times New Roman" w:cs="Times New Roman"/>
                <w:sz w:val="26"/>
                <w:szCs w:val="26"/>
              </w:rPr>
              <w:t>15</w:t>
            </w:r>
            <w:r w:rsidRPr="002E3E6A">
              <w:rPr>
                <w:rFonts w:ascii="Times New Roman" w:hAnsi="Times New Roman" w:cs="Times New Roman"/>
                <w:sz w:val="26"/>
                <w:szCs w:val="26"/>
              </w:rPr>
              <w:t xml:space="preserve"> phòng học mới</w:t>
            </w:r>
          </w:p>
        </w:tc>
        <w:tc>
          <w:tcPr>
            <w:tcW w:w="1949" w:type="dxa"/>
            <w:tcBorders>
              <w:top w:val="single" w:sz="3" w:space="0" w:color="000000"/>
              <w:left w:val="single" w:sz="4" w:space="0" w:color="auto"/>
              <w:bottom w:val="single" w:sz="3" w:space="0" w:color="000000"/>
              <w:right w:val="single" w:sz="3" w:space="0" w:color="000000"/>
            </w:tcBorders>
            <w:shd w:val="clear" w:color="000000" w:fill="FFFFFF"/>
          </w:tcPr>
          <w:p w:rsidR="0019626C" w:rsidRPr="002E3E6A" w:rsidRDefault="00D151F6"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75</w:t>
            </w:r>
            <w:r w:rsidR="004A751C" w:rsidRPr="002E3E6A">
              <w:rPr>
                <w:rFonts w:ascii="Times New Roman" w:hAnsi="Times New Roman" w:cs="Times New Roman"/>
                <w:sz w:val="26"/>
                <w:szCs w:val="26"/>
              </w:rPr>
              <w:t>.000.000</w:t>
            </w:r>
          </w:p>
        </w:tc>
        <w:tc>
          <w:tcPr>
            <w:tcW w:w="1169" w:type="dxa"/>
            <w:tcBorders>
              <w:top w:val="single" w:sz="4" w:space="0" w:color="auto"/>
              <w:left w:val="nil"/>
              <w:bottom w:val="single" w:sz="4" w:space="0" w:color="auto"/>
              <w:right w:val="single" w:sz="4" w:space="0" w:color="000000"/>
            </w:tcBorders>
            <w:shd w:val="clear" w:color="auto" w:fill="auto"/>
          </w:tcPr>
          <w:p w:rsidR="0019626C" w:rsidRPr="002E3E6A" w:rsidRDefault="0019626C" w:rsidP="009B4CB1">
            <w:pPr>
              <w:spacing w:after="0" w:line="240" w:lineRule="auto"/>
              <w:rPr>
                <w:rFonts w:ascii="Times New Roman" w:hAnsi="Times New Roman" w:cs="Times New Roman"/>
                <w:sz w:val="26"/>
                <w:szCs w:val="26"/>
              </w:rPr>
            </w:pPr>
          </w:p>
        </w:tc>
      </w:tr>
      <w:tr w:rsidR="002E3E6A" w:rsidRPr="002E3E6A" w:rsidTr="00D92FFC">
        <w:trPr>
          <w:trHeight w:val="378"/>
        </w:trPr>
        <w:tc>
          <w:tcPr>
            <w:tcW w:w="578" w:type="dxa"/>
            <w:tcBorders>
              <w:top w:val="nil"/>
              <w:left w:val="single" w:sz="4" w:space="0" w:color="auto"/>
              <w:bottom w:val="single" w:sz="4" w:space="0" w:color="auto"/>
              <w:right w:val="single" w:sz="4" w:space="0" w:color="auto"/>
            </w:tcBorders>
            <w:shd w:val="clear" w:color="auto" w:fill="auto"/>
            <w:vAlign w:val="center"/>
          </w:tcPr>
          <w:p w:rsidR="0019626C" w:rsidRPr="002E3E6A" w:rsidRDefault="0019626C"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3</w:t>
            </w:r>
          </w:p>
        </w:tc>
        <w:tc>
          <w:tcPr>
            <w:tcW w:w="5801"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19626C" w:rsidRPr="002E3E6A" w:rsidRDefault="004A751C" w:rsidP="009B4CB1">
            <w:pPr>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Làm bảng biểu</w:t>
            </w:r>
            <w:r w:rsidR="00A567C1" w:rsidRPr="002E3E6A">
              <w:rPr>
                <w:rFonts w:ascii="Times New Roman" w:hAnsi="Times New Roman" w:cs="Times New Roman"/>
                <w:sz w:val="26"/>
                <w:szCs w:val="26"/>
              </w:rPr>
              <w:t xml:space="preserve"> 15</w:t>
            </w:r>
            <w:r w:rsidRPr="002E3E6A">
              <w:rPr>
                <w:rFonts w:ascii="Times New Roman" w:hAnsi="Times New Roman" w:cs="Times New Roman"/>
                <w:sz w:val="26"/>
                <w:szCs w:val="26"/>
              </w:rPr>
              <w:t xml:space="preserve"> phòng học mới</w:t>
            </w:r>
          </w:p>
        </w:tc>
        <w:tc>
          <w:tcPr>
            <w:tcW w:w="1949" w:type="dxa"/>
            <w:tcBorders>
              <w:top w:val="single" w:sz="3" w:space="0" w:color="000000"/>
              <w:left w:val="single" w:sz="4" w:space="0" w:color="auto"/>
              <w:bottom w:val="single" w:sz="3" w:space="0" w:color="000000"/>
              <w:right w:val="single" w:sz="3" w:space="0" w:color="000000"/>
            </w:tcBorders>
            <w:shd w:val="clear" w:color="000000" w:fill="FFFFFF"/>
          </w:tcPr>
          <w:p w:rsidR="0019626C" w:rsidRPr="002E3E6A" w:rsidRDefault="00A567C1"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45.0</w:t>
            </w:r>
            <w:r w:rsidR="004A751C" w:rsidRPr="002E3E6A">
              <w:rPr>
                <w:rFonts w:ascii="Times New Roman" w:hAnsi="Times New Roman" w:cs="Times New Roman"/>
                <w:sz w:val="26"/>
                <w:szCs w:val="26"/>
              </w:rPr>
              <w:t>00.000</w:t>
            </w:r>
          </w:p>
        </w:tc>
        <w:tc>
          <w:tcPr>
            <w:tcW w:w="1169" w:type="dxa"/>
            <w:tcBorders>
              <w:top w:val="single" w:sz="4" w:space="0" w:color="auto"/>
              <w:left w:val="nil"/>
              <w:bottom w:val="single" w:sz="4" w:space="0" w:color="auto"/>
              <w:right w:val="single" w:sz="4" w:space="0" w:color="000000"/>
            </w:tcBorders>
            <w:shd w:val="clear" w:color="auto" w:fill="auto"/>
          </w:tcPr>
          <w:p w:rsidR="0019626C" w:rsidRPr="002E3E6A" w:rsidRDefault="0019626C" w:rsidP="009B4CB1">
            <w:pPr>
              <w:spacing w:after="0" w:line="240" w:lineRule="auto"/>
              <w:rPr>
                <w:rFonts w:ascii="Times New Roman" w:hAnsi="Times New Roman" w:cs="Times New Roman"/>
                <w:sz w:val="26"/>
                <w:szCs w:val="26"/>
              </w:rPr>
            </w:pPr>
          </w:p>
        </w:tc>
      </w:tr>
      <w:tr w:rsidR="002E3E6A" w:rsidRPr="002E3E6A" w:rsidTr="00D92FFC">
        <w:trPr>
          <w:trHeight w:val="378"/>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4C3C14" w:rsidRPr="002E3E6A" w:rsidRDefault="004C3C14"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4</w:t>
            </w:r>
          </w:p>
        </w:tc>
        <w:tc>
          <w:tcPr>
            <w:tcW w:w="5801"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4C3C14" w:rsidRPr="002E3E6A" w:rsidRDefault="00A567C1" w:rsidP="009B4CB1">
            <w:pPr>
              <w:spacing w:after="0" w:line="240"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Mua mới bàn và ghế giáo viên 15 phòng học mới</w:t>
            </w:r>
          </w:p>
        </w:tc>
        <w:tc>
          <w:tcPr>
            <w:tcW w:w="1949" w:type="dxa"/>
            <w:tcBorders>
              <w:top w:val="single" w:sz="3" w:space="0" w:color="000000"/>
              <w:left w:val="single" w:sz="4" w:space="0" w:color="auto"/>
              <w:bottom w:val="single" w:sz="3" w:space="0" w:color="000000"/>
              <w:right w:val="single" w:sz="3" w:space="0" w:color="000000"/>
            </w:tcBorders>
            <w:shd w:val="clear" w:color="000000" w:fill="FFFFFF"/>
          </w:tcPr>
          <w:p w:rsidR="004C3C14" w:rsidRPr="002E3E6A" w:rsidRDefault="00A567C1"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45.000.000</w:t>
            </w:r>
          </w:p>
        </w:tc>
        <w:tc>
          <w:tcPr>
            <w:tcW w:w="1169" w:type="dxa"/>
            <w:tcBorders>
              <w:top w:val="single" w:sz="4" w:space="0" w:color="auto"/>
              <w:left w:val="nil"/>
              <w:bottom w:val="single" w:sz="4" w:space="0" w:color="auto"/>
              <w:right w:val="single" w:sz="4" w:space="0" w:color="000000"/>
            </w:tcBorders>
            <w:shd w:val="clear" w:color="auto" w:fill="auto"/>
          </w:tcPr>
          <w:p w:rsidR="004C3C14" w:rsidRPr="002E3E6A" w:rsidRDefault="004C3C14" w:rsidP="009B4CB1">
            <w:pPr>
              <w:spacing w:after="0" w:line="240" w:lineRule="auto"/>
              <w:rPr>
                <w:rFonts w:ascii="Times New Roman" w:hAnsi="Times New Roman" w:cs="Times New Roman"/>
                <w:sz w:val="26"/>
                <w:szCs w:val="26"/>
              </w:rPr>
            </w:pPr>
          </w:p>
        </w:tc>
      </w:tr>
      <w:tr w:rsidR="002E3E6A" w:rsidRPr="002E3E6A" w:rsidTr="00D92FFC">
        <w:trPr>
          <w:trHeight w:val="378"/>
        </w:trPr>
        <w:tc>
          <w:tcPr>
            <w:tcW w:w="578" w:type="dxa"/>
            <w:tcBorders>
              <w:top w:val="nil"/>
              <w:left w:val="single" w:sz="4" w:space="0" w:color="auto"/>
              <w:bottom w:val="single" w:sz="4" w:space="0" w:color="auto"/>
              <w:right w:val="single" w:sz="4" w:space="0" w:color="auto"/>
            </w:tcBorders>
            <w:shd w:val="clear" w:color="auto" w:fill="auto"/>
            <w:vAlign w:val="center"/>
          </w:tcPr>
          <w:p w:rsidR="004C3C14" w:rsidRPr="002E3E6A" w:rsidRDefault="004C3C14"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5</w:t>
            </w:r>
          </w:p>
        </w:tc>
        <w:tc>
          <w:tcPr>
            <w:tcW w:w="5801"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4C3C14" w:rsidRPr="002E3E6A" w:rsidRDefault="000F0BB6" w:rsidP="009B4CB1">
            <w:pPr>
              <w:spacing w:after="0" w:line="240"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M</w:t>
            </w:r>
            <w:r w:rsidR="00B53CD5" w:rsidRPr="002E3E6A">
              <w:rPr>
                <w:rFonts w:ascii="Times New Roman" w:eastAsia="Times New Roman" w:hAnsi="Times New Roman" w:cs="Times New Roman"/>
                <w:sz w:val="26"/>
                <w:szCs w:val="26"/>
              </w:rPr>
              <w:t>ua bổ sung tủ đồ dùng 10</w:t>
            </w:r>
            <w:r w:rsidRPr="002E3E6A">
              <w:rPr>
                <w:rFonts w:ascii="Times New Roman" w:eastAsia="Times New Roman" w:hAnsi="Times New Roman" w:cs="Times New Roman"/>
                <w:sz w:val="26"/>
                <w:szCs w:val="26"/>
              </w:rPr>
              <w:t xml:space="preserve"> phòng học mới</w:t>
            </w:r>
            <w:r w:rsidR="00B53CD5" w:rsidRPr="002E3E6A">
              <w:rPr>
                <w:rFonts w:ascii="Times New Roman" w:eastAsia="Times New Roman" w:hAnsi="Times New Roman" w:cs="Times New Roman"/>
                <w:sz w:val="26"/>
                <w:szCs w:val="26"/>
              </w:rPr>
              <w:t xml:space="preserve"> </w:t>
            </w:r>
          </w:p>
        </w:tc>
        <w:tc>
          <w:tcPr>
            <w:tcW w:w="1949" w:type="dxa"/>
            <w:tcBorders>
              <w:top w:val="single" w:sz="3" w:space="0" w:color="000000"/>
              <w:left w:val="single" w:sz="4" w:space="0" w:color="auto"/>
              <w:bottom w:val="single" w:sz="3" w:space="0" w:color="000000"/>
              <w:right w:val="single" w:sz="3" w:space="0" w:color="000000"/>
            </w:tcBorders>
            <w:shd w:val="clear" w:color="000000" w:fill="FFFFFF"/>
          </w:tcPr>
          <w:p w:rsidR="004C3C14" w:rsidRPr="002E3E6A" w:rsidRDefault="00B53CD5"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30</w:t>
            </w:r>
            <w:r w:rsidR="00FA776F" w:rsidRPr="002E3E6A">
              <w:rPr>
                <w:rFonts w:ascii="Times New Roman" w:hAnsi="Times New Roman" w:cs="Times New Roman"/>
                <w:sz w:val="26"/>
                <w:szCs w:val="26"/>
              </w:rPr>
              <w:t>.000.000</w:t>
            </w:r>
          </w:p>
        </w:tc>
        <w:tc>
          <w:tcPr>
            <w:tcW w:w="1169" w:type="dxa"/>
            <w:tcBorders>
              <w:top w:val="single" w:sz="4" w:space="0" w:color="auto"/>
              <w:left w:val="nil"/>
              <w:bottom w:val="single" w:sz="4" w:space="0" w:color="auto"/>
              <w:right w:val="single" w:sz="4" w:space="0" w:color="000000"/>
            </w:tcBorders>
            <w:shd w:val="clear" w:color="auto" w:fill="auto"/>
          </w:tcPr>
          <w:p w:rsidR="004C3C14" w:rsidRPr="002E3E6A" w:rsidRDefault="004C3C14" w:rsidP="009B4CB1">
            <w:pPr>
              <w:spacing w:after="0" w:line="240" w:lineRule="auto"/>
              <w:rPr>
                <w:rFonts w:ascii="Times New Roman" w:hAnsi="Times New Roman" w:cs="Times New Roman"/>
                <w:sz w:val="26"/>
                <w:szCs w:val="26"/>
              </w:rPr>
            </w:pPr>
          </w:p>
        </w:tc>
      </w:tr>
      <w:tr w:rsidR="002E3E6A" w:rsidRPr="002E3E6A" w:rsidTr="00D92FFC">
        <w:trPr>
          <w:trHeight w:val="378"/>
        </w:trPr>
        <w:tc>
          <w:tcPr>
            <w:tcW w:w="578" w:type="dxa"/>
            <w:tcBorders>
              <w:top w:val="nil"/>
              <w:left w:val="single" w:sz="4" w:space="0" w:color="auto"/>
              <w:bottom w:val="single" w:sz="4" w:space="0" w:color="auto"/>
              <w:right w:val="single" w:sz="4" w:space="0" w:color="auto"/>
            </w:tcBorders>
            <w:shd w:val="clear" w:color="auto" w:fill="auto"/>
            <w:vAlign w:val="center"/>
          </w:tcPr>
          <w:p w:rsidR="004A751C" w:rsidRPr="002E3E6A" w:rsidRDefault="00FA776F"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6</w:t>
            </w:r>
          </w:p>
        </w:tc>
        <w:tc>
          <w:tcPr>
            <w:tcW w:w="5801"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4A751C" w:rsidRPr="002E3E6A" w:rsidRDefault="00FA776F" w:rsidP="009B4CB1">
            <w:pPr>
              <w:spacing w:after="0" w:line="240"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sz w:val="26"/>
                <w:szCs w:val="26"/>
              </w:rPr>
              <w:t>Tu sửa điện nước, hệ thống máy tính, ti vi</w:t>
            </w:r>
          </w:p>
        </w:tc>
        <w:tc>
          <w:tcPr>
            <w:tcW w:w="1949" w:type="dxa"/>
            <w:tcBorders>
              <w:top w:val="single" w:sz="3" w:space="0" w:color="000000"/>
              <w:left w:val="single" w:sz="4" w:space="0" w:color="auto"/>
              <w:bottom w:val="single" w:sz="3" w:space="0" w:color="000000"/>
              <w:right w:val="single" w:sz="3" w:space="0" w:color="000000"/>
            </w:tcBorders>
            <w:shd w:val="clear" w:color="000000" w:fill="FFFFFF"/>
          </w:tcPr>
          <w:p w:rsidR="004A751C" w:rsidRPr="002E3E6A" w:rsidRDefault="000D7059"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4</w:t>
            </w:r>
            <w:r w:rsidR="00D151F6" w:rsidRPr="002E3E6A">
              <w:rPr>
                <w:rFonts w:ascii="Times New Roman" w:hAnsi="Times New Roman" w:cs="Times New Roman"/>
                <w:sz w:val="26"/>
                <w:szCs w:val="26"/>
              </w:rPr>
              <w:t>0</w:t>
            </w:r>
            <w:r w:rsidR="00FA776F" w:rsidRPr="002E3E6A">
              <w:rPr>
                <w:rFonts w:ascii="Times New Roman" w:hAnsi="Times New Roman" w:cs="Times New Roman"/>
                <w:sz w:val="26"/>
                <w:szCs w:val="26"/>
              </w:rPr>
              <w:t>.000.00</w:t>
            </w:r>
            <w:r w:rsidR="00493F58" w:rsidRPr="002E3E6A">
              <w:rPr>
                <w:rFonts w:ascii="Times New Roman" w:hAnsi="Times New Roman" w:cs="Times New Roman"/>
                <w:sz w:val="26"/>
                <w:szCs w:val="26"/>
              </w:rPr>
              <w:t>0</w:t>
            </w:r>
          </w:p>
        </w:tc>
        <w:tc>
          <w:tcPr>
            <w:tcW w:w="1169" w:type="dxa"/>
            <w:tcBorders>
              <w:top w:val="single" w:sz="4" w:space="0" w:color="auto"/>
              <w:left w:val="nil"/>
              <w:bottom w:val="single" w:sz="4" w:space="0" w:color="auto"/>
              <w:right w:val="single" w:sz="4" w:space="0" w:color="000000"/>
            </w:tcBorders>
            <w:shd w:val="clear" w:color="auto" w:fill="auto"/>
          </w:tcPr>
          <w:p w:rsidR="004A751C" w:rsidRPr="002E3E6A" w:rsidRDefault="004A751C" w:rsidP="009B4CB1">
            <w:pPr>
              <w:spacing w:after="0" w:line="240" w:lineRule="auto"/>
              <w:rPr>
                <w:rFonts w:ascii="Times New Roman" w:hAnsi="Times New Roman" w:cs="Times New Roman"/>
                <w:sz w:val="26"/>
                <w:szCs w:val="26"/>
              </w:rPr>
            </w:pPr>
          </w:p>
        </w:tc>
      </w:tr>
      <w:tr w:rsidR="002E3E6A" w:rsidRPr="002E3E6A" w:rsidTr="00D92FFC">
        <w:trPr>
          <w:trHeight w:val="378"/>
        </w:trPr>
        <w:tc>
          <w:tcPr>
            <w:tcW w:w="578" w:type="dxa"/>
            <w:tcBorders>
              <w:top w:val="nil"/>
              <w:left w:val="single" w:sz="4" w:space="0" w:color="auto"/>
              <w:bottom w:val="single" w:sz="4" w:space="0" w:color="auto"/>
              <w:right w:val="single" w:sz="4" w:space="0" w:color="auto"/>
            </w:tcBorders>
            <w:shd w:val="clear" w:color="auto" w:fill="auto"/>
            <w:vAlign w:val="center"/>
          </w:tcPr>
          <w:p w:rsidR="000F0BB6" w:rsidRPr="002E3E6A" w:rsidRDefault="000F0BB6"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7</w:t>
            </w:r>
          </w:p>
        </w:tc>
        <w:tc>
          <w:tcPr>
            <w:tcW w:w="5801"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0F0BB6" w:rsidRPr="002E3E6A" w:rsidRDefault="000D7059" w:rsidP="009B4CB1">
            <w:pPr>
              <w:spacing w:after="0" w:line="240" w:lineRule="auto"/>
              <w:jc w:val="both"/>
              <w:rPr>
                <w:rFonts w:ascii="Times New Roman" w:eastAsia="Times New Roman" w:hAnsi="Times New Roman" w:cs="Times New Roman"/>
                <w:sz w:val="26"/>
                <w:szCs w:val="26"/>
              </w:rPr>
            </w:pPr>
            <w:r w:rsidRPr="002E3E6A">
              <w:rPr>
                <w:rFonts w:ascii="Times New Roman" w:hAnsi="Times New Roman" w:cs="Times New Roman"/>
                <w:sz w:val="26"/>
                <w:szCs w:val="26"/>
              </w:rPr>
              <w:t xml:space="preserve">Mua </w:t>
            </w:r>
            <w:r w:rsidR="000F0BB6" w:rsidRPr="002E3E6A">
              <w:rPr>
                <w:rFonts w:ascii="Times New Roman" w:hAnsi="Times New Roman" w:cs="Times New Roman"/>
                <w:sz w:val="26"/>
                <w:szCs w:val="26"/>
              </w:rPr>
              <w:t xml:space="preserve">dụng cụ </w:t>
            </w:r>
            <w:r w:rsidRPr="002E3E6A">
              <w:rPr>
                <w:rFonts w:ascii="Times New Roman" w:hAnsi="Times New Roman" w:cs="Times New Roman"/>
                <w:sz w:val="26"/>
                <w:szCs w:val="26"/>
              </w:rPr>
              <w:t xml:space="preserve">vệ sinh </w:t>
            </w:r>
            <w:r w:rsidR="000F0BB6" w:rsidRPr="002E3E6A">
              <w:rPr>
                <w:rFonts w:ascii="Times New Roman" w:hAnsi="Times New Roman" w:cs="Times New Roman"/>
                <w:sz w:val="26"/>
                <w:szCs w:val="26"/>
              </w:rPr>
              <w:t>để phục vụ</w:t>
            </w:r>
            <w:r w:rsidRPr="002E3E6A">
              <w:rPr>
                <w:rFonts w:ascii="Times New Roman" w:hAnsi="Times New Roman" w:cs="Times New Roman"/>
                <w:sz w:val="26"/>
                <w:szCs w:val="26"/>
              </w:rPr>
              <w:t xml:space="preserve"> công tác VS cho HS</w:t>
            </w:r>
          </w:p>
        </w:tc>
        <w:tc>
          <w:tcPr>
            <w:tcW w:w="1949" w:type="dxa"/>
            <w:tcBorders>
              <w:top w:val="single" w:sz="3" w:space="0" w:color="000000"/>
              <w:left w:val="single" w:sz="4" w:space="0" w:color="auto"/>
              <w:bottom w:val="single" w:sz="3" w:space="0" w:color="000000"/>
              <w:right w:val="single" w:sz="3" w:space="0" w:color="000000"/>
            </w:tcBorders>
            <w:shd w:val="clear" w:color="000000" w:fill="FFFFFF"/>
          </w:tcPr>
          <w:p w:rsidR="000F0BB6" w:rsidRPr="002E3E6A" w:rsidRDefault="000D7059" w:rsidP="009B4CB1">
            <w:pPr>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1</w:t>
            </w:r>
            <w:r w:rsidR="000F0BB6" w:rsidRPr="002E3E6A">
              <w:rPr>
                <w:rFonts w:ascii="Times New Roman" w:hAnsi="Times New Roman" w:cs="Times New Roman"/>
                <w:sz w:val="26"/>
                <w:szCs w:val="26"/>
              </w:rPr>
              <w:t>0.000.000</w:t>
            </w:r>
          </w:p>
        </w:tc>
        <w:tc>
          <w:tcPr>
            <w:tcW w:w="1169" w:type="dxa"/>
            <w:tcBorders>
              <w:top w:val="single" w:sz="4" w:space="0" w:color="auto"/>
              <w:left w:val="nil"/>
              <w:bottom w:val="single" w:sz="4" w:space="0" w:color="auto"/>
              <w:right w:val="single" w:sz="4" w:space="0" w:color="000000"/>
            </w:tcBorders>
            <w:shd w:val="clear" w:color="auto" w:fill="auto"/>
          </w:tcPr>
          <w:p w:rsidR="000F0BB6" w:rsidRPr="002E3E6A" w:rsidRDefault="000F0BB6" w:rsidP="009B4CB1">
            <w:pPr>
              <w:spacing w:after="0" w:line="240" w:lineRule="auto"/>
              <w:rPr>
                <w:rFonts w:ascii="Times New Roman" w:hAnsi="Times New Roman" w:cs="Times New Roman"/>
                <w:sz w:val="26"/>
                <w:szCs w:val="26"/>
              </w:rPr>
            </w:pPr>
          </w:p>
        </w:tc>
      </w:tr>
      <w:tr w:rsidR="002E3E6A" w:rsidRPr="002E3E6A" w:rsidTr="00D92FFC">
        <w:trPr>
          <w:trHeight w:val="336"/>
        </w:trPr>
        <w:tc>
          <w:tcPr>
            <w:tcW w:w="6379" w:type="dxa"/>
            <w:gridSpan w:val="2"/>
            <w:tcBorders>
              <w:top w:val="nil"/>
              <w:left w:val="single" w:sz="4" w:space="0" w:color="auto"/>
              <w:bottom w:val="single" w:sz="4" w:space="0" w:color="auto"/>
              <w:right w:val="single" w:sz="4" w:space="0" w:color="auto"/>
            </w:tcBorders>
            <w:shd w:val="clear" w:color="auto" w:fill="auto"/>
            <w:vAlign w:val="center"/>
          </w:tcPr>
          <w:p w:rsidR="00B53CD5" w:rsidRPr="002E3E6A" w:rsidRDefault="00B53CD5" w:rsidP="009B4CB1">
            <w:pPr>
              <w:spacing w:after="0" w:line="240" w:lineRule="auto"/>
              <w:jc w:val="center"/>
              <w:rPr>
                <w:rFonts w:ascii="Times New Roman" w:hAnsi="Times New Roman"/>
                <w:b/>
                <w:bCs/>
                <w:sz w:val="26"/>
                <w:szCs w:val="26"/>
              </w:rPr>
            </w:pPr>
            <w:r w:rsidRPr="002E3E6A">
              <w:rPr>
                <w:rFonts w:ascii="Times New Roman" w:hAnsi="Times New Roman"/>
                <w:b/>
                <w:bCs/>
                <w:sz w:val="26"/>
                <w:szCs w:val="26"/>
              </w:rPr>
              <w:t>Tổng cộng xây lắp  (1+2 + 3 + 4 + 5 + 6 + 7)</w:t>
            </w:r>
          </w:p>
        </w:tc>
        <w:tc>
          <w:tcPr>
            <w:tcW w:w="1949" w:type="dxa"/>
            <w:tcBorders>
              <w:top w:val="nil"/>
              <w:left w:val="nil"/>
              <w:bottom w:val="single" w:sz="4" w:space="0" w:color="auto"/>
              <w:right w:val="single" w:sz="4" w:space="0" w:color="auto"/>
            </w:tcBorders>
            <w:vAlign w:val="center"/>
          </w:tcPr>
          <w:p w:rsidR="00B53CD5" w:rsidRPr="002E3E6A" w:rsidRDefault="00B53CD5" w:rsidP="009B4CB1">
            <w:pPr>
              <w:spacing w:after="0" w:line="240" w:lineRule="auto"/>
              <w:rPr>
                <w:rFonts w:ascii="Times New Roman" w:hAnsi="Times New Roman"/>
                <w:b/>
                <w:bCs/>
                <w:sz w:val="26"/>
                <w:szCs w:val="26"/>
              </w:rPr>
            </w:pPr>
            <w:r w:rsidRPr="002E3E6A">
              <w:rPr>
                <w:rFonts w:ascii="Times New Roman" w:hAnsi="Times New Roman"/>
                <w:b/>
                <w:bCs/>
                <w:sz w:val="26"/>
                <w:szCs w:val="26"/>
              </w:rPr>
              <w:t xml:space="preserve"> 395.000.000</w:t>
            </w:r>
          </w:p>
        </w:tc>
        <w:tc>
          <w:tcPr>
            <w:tcW w:w="1169" w:type="dxa"/>
            <w:tcBorders>
              <w:top w:val="single" w:sz="4" w:space="0" w:color="auto"/>
              <w:left w:val="nil"/>
              <w:bottom w:val="single" w:sz="4" w:space="0" w:color="auto"/>
              <w:right w:val="single" w:sz="4" w:space="0" w:color="000000"/>
            </w:tcBorders>
            <w:shd w:val="clear" w:color="auto" w:fill="auto"/>
            <w:vAlign w:val="center"/>
          </w:tcPr>
          <w:p w:rsidR="00B53CD5" w:rsidRPr="002E3E6A" w:rsidRDefault="00B53CD5" w:rsidP="009B4CB1">
            <w:pPr>
              <w:spacing w:after="0" w:line="240" w:lineRule="auto"/>
              <w:rPr>
                <w:rFonts w:ascii="Times New Roman" w:hAnsi="Times New Roman"/>
                <w:sz w:val="26"/>
                <w:szCs w:val="26"/>
              </w:rPr>
            </w:pPr>
          </w:p>
        </w:tc>
      </w:tr>
    </w:tbl>
    <w:p w:rsidR="00E230B9" w:rsidRPr="002E3E6A" w:rsidRDefault="00760442" w:rsidP="009B4CB1">
      <w:pPr>
        <w:spacing w:after="0" w:line="240" w:lineRule="auto"/>
        <w:ind w:right="340" w:firstLine="720"/>
        <w:jc w:val="both"/>
        <w:rPr>
          <w:rFonts w:ascii="Times New Roman" w:hAnsi="Times New Roman" w:cs="Times New Roman"/>
          <w:b/>
          <w:sz w:val="24"/>
          <w:szCs w:val="24"/>
        </w:rPr>
      </w:pPr>
      <w:r w:rsidRPr="002E3E6A">
        <w:rPr>
          <w:rFonts w:ascii="Times New Roman" w:hAnsi="Times New Roman" w:cs="Times New Roman"/>
          <w:b/>
          <w:sz w:val="24"/>
          <w:szCs w:val="24"/>
        </w:rPr>
        <w:lastRenderedPageBreak/>
        <w:t>b) Đồ dùng, TBDH, VP phẩm</w:t>
      </w:r>
      <w:r w:rsidR="00D151F6" w:rsidRPr="002E3E6A">
        <w:rPr>
          <w:rFonts w:ascii="Times New Roman" w:hAnsi="Times New Roman" w:cs="Times New Roman"/>
          <w:b/>
          <w:sz w:val="24"/>
          <w:szCs w:val="24"/>
        </w:rPr>
        <w:t xml:space="preserve"> (Chi ngân sách)</w:t>
      </w:r>
    </w:p>
    <w:tbl>
      <w:tblPr>
        <w:tblW w:w="9648" w:type="dxa"/>
        <w:tblInd w:w="138" w:type="dxa"/>
        <w:tblLayout w:type="fixed"/>
        <w:tblLook w:val="0000" w:firstRow="0" w:lastRow="0" w:firstColumn="0" w:lastColumn="0" w:noHBand="0" w:noVBand="0"/>
      </w:tblPr>
      <w:tblGrid>
        <w:gridCol w:w="600"/>
        <w:gridCol w:w="3227"/>
        <w:gridCol w:w="669"/>
        <w:gridCol w:w="1608"/>
        <w:gridCol w:w="1773"/>
        <w:gridCol w:w="1771"/>
      </w:tblGrid>
      <w:tr w:rsidR="002E3E6A" w:rsidRPr="002E3E6A" w:rsidTr="00D92FFC">
        <w:trPr>
          <w:trHeight w:val="427"/>
        </w:trPr>
        <w:tc>
          <w:tcPr>
            <w:tcW w:w="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615" w:rsidRPr="002E3E6A" w:rsidRDefault="009B5615" w:rsidP="009B4CB1">
            <w:pPr>
              <w:autoSpaceDE w:val="0"/>
              <w:autoSpaceDN w:val="0"/>
              <w:adjustRightInd w:val="0"/>
              <w:spacing w:after="0" w:line="240" w:lineRule="auto"/>
              <w:jc w:val="center"/>
              <w:rPr>
                <w:rFonts w:ascii="Times New Roman" w:hAnsi="Times New Roman" w:cs="Times New Roman"/>
                <w:sz w:val="26"/>
                <w:szCs w:val="26"/>
              </w:rPr>
            </w:pPr>
            <w:bookmarkStart w:id="0" w:name="_Hlk113803316"/>
            <w:r w:rsidRPr="002E3E6A">
              <w:rPr>
                <w:rFonts w:ascii="Times New Roman" w:hAnsi="Times New Roman" w:cs="Times New Roman"/>
                <w:b/>
                <w:bCs/>
                <w:sz w:val="26"/>
                <w:szCs w:val="26"/>
              </w:rPr>
              <w:t>TT</w:t>
            </w: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B5615" w:rsidRPr="002E3E6A" w:rsidRDefault="009B5615" w:rsidP="009B4CB1">
            <w:pPr>
              <w:autoSpaceDE w:val="0"/>
              <w:autoSpaceDN w:val="0"/>
              <w:adjustRightInd w:val="0"/>
              <w:spacing w:after="0" w:line="240" w:lineRule="auto"/>
              <w:jc w:val="center"/>
              <w:rPr>
                <w:rFonts w:ascii="Times New Roman" w:hAnsi="Times New Roman" w:cs="Times New Roman"/>
                <w:b/>
                <w:sz w:val="26"/>
                <w:szCs w:val="26"/>
              </w:rPr>
            </w:pPr>
            <w:r w:rsidRPr="002E3E6A">
              <w:rPr>
                <w:rFonts w:ascii="Times New Roman" w:hAnsi="Times New Roman" w:cs="Times New Roman"/>
                <w:b/>
                <w:bCs/>
                <w:sz w:val="26"/>
                <w:szCs w:val="26"/>
              </w:rPr>
              <w:t>Nội dung</w:t>
            </w:r>
          </w:p>
        </w:tc>
        <w:tc>
          <w:tcPr>
            <w:tcW w:w="669" w:type="dxa"/>
            <w:tcBorders>
              <w:top w:val="single" w:sz="3" w:space="0" w:color="000000"/>
              <w:left w:val="single" w:sz="8" w:space="0" w:color="auto"/>
              <w:bottom w:val="single" w:sz="3" w:space="0" w:color="000000"/>
              <w:right w:val="single" w:sz="4" w:space="0" w:color="auto"/>
            </w:tcBorders>
            <w:shd w:val="clear" w:color="000000" w:fill="FFFFFF"/>
            <w:vAlign w:val="center"/>
          </w:tcPr>
          <w:p w:rsidR="009B5615" w:rsidRPr="002E3E6A" w:rsidRDefault="009B5615" w:rsidP="009B4CB1">
            <w:pPr>
              <w:autoSpaceDE w:val="0"/>
              <w:autoSpaceDN w:val="0"/>
              <w:adjustRightInd w:val="0"/>
              <w:spacing w:after="0" w:line="240" w:lineRule="auto"/>
              <w:jc w:val="center"/>
              <w:rPr>
                <w:rFonts w:ascii="Times New Roman" w:hAnsi="Times New Roman" w:cs="Times New Roman"/>
                <w:b/>
                <w:sz w:val="26"/>
                <w:szCs w:val="26"/>
              </w:rPr>
            </w:pPr>
            <w:r w:rsidRPr="002E3E6A">
              <w:rPr>
                <w:rFonts w:ascii="Times New Roman" w:hAnsi="Times New Roman" w:cs="Times New Roman"/>
                <w:b/>
                <w:sz w:val="26"/>
                <w:szCs w:val="26"/>
              </w:rPr>
              <w:t>S.L</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B5615" w:rsidRPr="002E3E6A" w:rsidRDefault="009B5615" w:rsidP="009B4CB1">
            <w:pPr>
              <w:autoSpaceDE w:val="0"/>
              <w:autoSpaceDN w:val="0"/>
              <w:adjustRightInd w:val="0"/>
              <w:spacing w:after="0" w:line="240" w:lineRule="auto"/>
              <w:jc w:val="center"/>
              <w:rPr>
                <w:rFonts w:ascii="Times New Roman" w:hAnsi="Times New Roman" w:cs="Times New Roman"/>
                <w:sz w:val="26"/>
                <w:szCs w:val="26"/>
              </w:rPr>
            </w:pPr>
            <w:r w:rsidRPr="002E3E6A">
              <w:rPr>
                <w:rFonts w:ascii="Times New Roman" w:hAnsi="Times New Roman" w:cs="Times New Roman"/>
                <w:b/>
                <w:bCs/>
                <w:sz w:val="26"/>
                <w:szCs w:val="26"/>
              </w:rPr>
              <w:t>Đơn giá</w:t>
            </w:r>
          </w:p>
        </w:tc>
        <w:tc>
          <w:tcPr>
            <w:tcW w:w="1773" w:type="dxa"/>
            <w:tcBorders>
              <w:top w:val="single" w:sz="3" w:space="0" w:color="000000"/>
              <w:left w:val="single" w:sz="3" w:space="0" w:color="000000"/>
              <w:bottom w:val="single" w:sz="3" w:space="0" w:color="000000"/>
              <w:right w:val="single" w:sz="4" w:space="0" w:color="auto"/>
            </w:tcBorders>
            <w:shd w:val="clear" w:color="000000" w:fill="FFFFFF"/>
          </w:tcPr>
          <w:p w:rsidR="00356AB4" w:rsidRPr="002E3E6A" w:rsidRDefault="00356AB4" w:rsidP="009B4CB1">
            <w:pPr>
              <w:autoSpaceDE w:val="0"/>
              <w:autoSpaceDN w:val="0"/>
              <w:adjustRightInd w:val="0"/>
              <w:spacing w:after="0" w:line="240" w:lineRule="auto"/>
              <w:rPr>
                <w:rFonts w:ascii="Times New Roman" w:hAnsi="Times New Roman" w:cs="Times New Roman"/>
                <w:b/>
                <w:bCs/>
                <w:sz w:val="26"/>
                <w:szCs w:val="26"/>
              </w:rPr>
            </w:pPr>
          </w:p>
          <w:p w:rsidR="009B5615" w:rsidRPr="002E3E6A" w:rsidRDefault="009B5615" w:rsidP="009B4CB1">
            <w:pPr>
              <w:autoSpaceDE w:val="0"/>
              <w:autoSpaceDN w:val="0"/>
              <w:adjustRightInd w:val="0"/>
              <w:spacing w:after="0" w:line="240" w:lineRule="auto"/>
              <w:rPr>
                <w:rFonts w:ascii="Times New Roman" w:hAnsi="Times New Roman" w:cs="Times New Roman"/>
                <w:sz w:val="26"/>
                <w:szCs w:val="26"/>
              </w:rPr>
            </w:pPr>
            <w:r w:rsidRPr="002E3E6A">
              <w:rPr>
                <w:rFonts w:ascii="Times New Roman" w:hAnsi="Times New Roman" w:cs="Times New Roman"/>
                <w:b/>
                <w:bCs/>
                <w:sz w:val="26"/>
                <w:szCs w:val="26"/>
              </w:rPr>
              <w:t>Thành tiền</w:t>
            </w:r>
          </w:p>
        </w:tc>
        <w:tc>
          <w:tcPr>
            <w:tcW w:w="1771" w:type="dxa"/>
            <w:tcBorders>
              <w:top w:val="single" w:sz="3" w:space="0" w:color="000000"/>
              <w:left w:val="single" w:sz="4" w:space="0" w:color="auto"/>
              <w:bottom w:val="single" w:sz="3" w:space="0" w:color="000000"/>
              <w:right w:val="single" w:sz="3" w:space="0" w:color="000000"/>
            </w:tcBorders>
            <w:shd w:val="clear" w:color="000000" w:fill="FFFFFF"/>
          </w:tcPr>
          <w:p w:rsidR="00356AB4" w:rsidRPr="002E3E6A" w:rsidRDefault="00356AB4" w:rsidP="009B4CB1">
            <w:pPr>
              <w:autoSpaceDE w:val="0"/>
              <w:autoSpaceDN w:val="0"/>
              <w:adjustRightInd w:val="0"/>
              <w:spacing w:after="0" w:line="240" w:lineRule="auto"/>
              <w:rPr>
                <w:rFonts w:ascii="Times New Roman" w:hAnsi="Times New Roman" w:cs="Times New Roman"/>
                <w:b/>
                <w:sz w:val="26"/>
                <w:szCs w:val="26"/>
              </w:rPr>
            </w:pPr>
          </w:p>
          <w:p w:rsidR="009B5615" w:rsidRPr="002E3E6A" w:rsidRDefault="009B5615" w:rsidP="009B4CB1">
            <w:pPr>
              <w:autoSpaceDE w:val="0"/>
              <w:autoSpaceDN w:val="0"/>
              <w:adjustRightInd w:val="0"/>
              <w:spacing w:after="0" w:line="240" w:lineRule="auto"/>
              <w:rPr>
                <w:rFonts w:ascii="Times New Roman" w:hAnsi="Times New Roman" w:cs="Times New Roman"/>
                <w:b/>
                <w:sz w:val="26"/>
                <w:szCs w:val="26"/>
              </w:rPr>
            </w:pPr>
            <w:r w:rsidRPr="002E3E6A">
              <w:rPr>
                <w:rFonts w:ascii="Times New Roman" w:hAnsi="Times New Roman" w:cs="Times New Roman"/>
                <w:b/>
                <w:sz w:val="26"/>
                <w:szCs w:val="26"/>
              </w:rPr>
              <w:t>Ghi chú</w:t>
            </w:r>
          </w:p>
        </w:tc>
      </w:tr>
      <w:bookmarkEnd w:id="0"/>
      <w:tr w:rsidR="002E3E6A" w:rsidRPr="002E3E6A" w:rsidTr="00D92FFC">
        <w:trPr>
          <w:trHeight w:val="305"/>
        </w:trPr>
        <w:tc>
          <w:tcPr>
            <w:tcW w:w="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16438" w:rsidRPr="002E3E6A" w:rsidRDefault="00016438" w:rsidP="009B4CB1">
            <w:pPr>
              <w:autoSpaceDE w:val="0"/>
              <w:autoSpaceDN w:val="0"/>
              <w:adjustRightInd w:val="0"/>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1</w:t>
            </w: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016438" w:rsidRPr="002E3E6A" w:rsidRDefault="00016438"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 xml:space="preserve">Mua đồ dùng lớp </w:t>
            </w:r>
          </w:p>
        </w:tc>
        <w:tc>
          <w:tcPr>
            <w:tcW w:w="669" w:type="dxa"/>
            <w:tcBorders>
              <w:top w:val="single" w:sz="3" w:space="0" w:color="000000"/>
              <w:left w:val="single" w:sz="8" w:space="0" w:color="auto"/>
              <w:bottom w:val="single" w:sz="3" w:space="0" w:color="000000"/>
              <w:right w:val="single" w:sz="4" w:space="0" w:color="auto"/>
            </w:tcBorders>
            <w:shd w:val="clear" w:color="000000" w:fill="FFFFFF"/>
            <w:vAlign w:val="center"/>
          </w:tcPr>
          <w:p w:rsidR="00016438" w:rsidRPr="002E3E6A" w:rsidRDefault="00016438" w:rsidP="009B4CB1">
            <w:pPr>
              <w:autoSpaceDE w:val="0"/>
              <w:autoSpaceDN w:val="0"/>
              <w:adjustRightInd w:val="0"/>
              <w:spacing w:after="0" w:line="240" w:lineRule="auto"/>
              <w:rPr>
                <w:rFonts w:ascii="Times New Roman" w:hAnsi="Times New Roman" w:cs="Times New Roman"/>
                <w:sz w:val="26"/>
                <w:szCs w:val="26"/>
              </w:rPr>
            </w:pPr>
            <w:r w:rsidRPr="002E3E6A">
              <w:rPr>
                <w:rFonts w:ascii="Times New Roman" w:hAnsi="Times New Roman" w:cs="Times New Roman"/>
                <w:sz w:val="26"/>
                <w:szCs w:val="26"/>
              </w:rPr>
              <w:t>0</w:t>
            </w:r>
            <w:r w:rsidR="000D7059" w:rsidRPr="002E3E6A">
              <w:rPr>
                <w:rFonts w:ascii="Times New Roman" w:hAnsi="Times New Roman" w:cs="Times New Roman"/>
                <w:sz w:val="26"/>
                <w:szCs w:val="26"/>
              </w:rPr>
              <w:t>5</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016438" w:rsidRPr="002E3E6A" w:rsidRDefault="00016438"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2.000.000   đ</w:t>
            </w:r>
          </w:p>
        </w:tc>
        <w:tc>
          <w:tcPr>
            <w:tcW w:w="1773"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016438" w:rsidRPr="002E3E6A" w:rsidRDefault="00016438"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10.000.000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tcPr>
          <w:p w:rsidR="00016438" w:rsidRPr="002E3E6A" w:rsidRDefault="00016438" w:rsidP="009B4CB1">
            <w:pPr>
              <w:spacing w:after="0" w:line="240" w:lineRule="auto"/>
              <w:rPr>
                <w:rFonts w:ascii="Times New Roman" w:hAnsi="Times New Roman" w:cs="Times New Roman"/>
                <w:sz w:val="26"/>
                <w:szCs w:val="26"/>
              </w:rPr>
            </w:pPr>
            <w:r w:rsidRPr="002E3E6A">
              <w:rPr>
                <w:rFonts w:ascii="Times New Roman" w:hAnsi="Times New Roman" w:cs="Times New Roman"/>
                <w:sz w:val="26"/>
                <w:szCs w:val="26"/>
              </w:rPr>
              <w:t>Nguồn Chi NS</w:t>
            </w:r>
          </w:p>
        </w:tc>
      </w:tr>
      <w:tr w:rsidR="002E3E6A" w:rsidRPr="002E3E6A" w:rsidTr="00D92FFC">
        <w:trPr>
          <w:trHeight w:val="295"/>
        </w:trPr>
        <w:tc>
          <w:tcPr>
            <w:tcW w:w="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2</w:t>
            </w: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Bổ sung sách vào thư viện</w:t>
            </w:r>
          </w:p>
        </w:tc>
        <w:tc>
          <w:tcPr>
            <w:tcW w:w="669" w:type="dxa"/>
            <w:tcBorders>
              <w:top w:val="single" w:sz="3" w:space="0" w:color="000000"/>
              <w:left w:val="single" w:sz="8" w:space="0" w:color="auto"/>
              <w:bottom w:val="single" w:sz="3" w:space="0" w:color="000000"/>
              <w:right w:val="single" w:sz="4" w:space="0" w:color="auto"/>
            </w:tcBorders>
            <w:shd w:val="clear" w:color="000000" w:fill="FFFFFF"/>
          </w:tcPr>
          <w:p w:rsidR="009666AB" w:rsidRPr="002E3E6A" w:rsidRDefault="009666AB" w:rsidP="009B4CB1">
            <w:pPr>
              <w:spacing w:after="0" w:line="240" w:lineRule="auto"/>
              <w:rPr>
                <w:rFonts w:ascii="Times New Roman" w:hAnsi="Times New Roman" w:cs="Times New Roman"/>
                <w:sz w:val="26"/>
                <w:szCs w:val="26"/>
              </w:rPr>
            </w:pPr>
            <w:r w:rsidRPr="002E3E6A">
              <w:rPr>
                <w:rFonts w:ascii="Times New Roman" w:hAnsi="Times New Roman" w:cs="Times New Roman"/>
                <w:sz w:val="26"/>
                <w:szCs w:val="26"/>
              </w:rPr>
              <w:t>01</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10.000.000 đ</w:t>
            </w:r>
          </w:p>
        </w:tc>
        <w:tc>
          <w:tcPr>
            <w:tcW w:w="1773"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10.000.000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tcPr>
          <w:p w:rsidR="009666AB" w:rsidRPr="002E3E6A" w:rsidRDefault="009666AB" w:rsidP="009B4CB1">
            <w:pPr>
              <w:spacing w:after="0" w:line="240" w:lineRule="auto"/>
              <w:rPr>
                <w:rFonts w:ascii="Times New Roman" w:hAnsi="Times New Roman" w:cs="Times New Roman"/>
                <w:sz w:val="26"/>
                <w:szCs w:val="26"/>
              </w:rPr>
            </w:pPr>
            <w:r w:rsidRPr="002E3E6A">
              <w:rPr>
                <w:rFonts w:ascii="Times New Roman" w:hAnsi="Times New Roman" w:cs="Times New Roman"/>
                <w:sz w:val="26"/>
                <w:szCs w:val="26"/>
              </w:rPr>
              <w:t>Nguồn Chi NS</w:t>
            </w:r>
          </w:p>
        </w:tc>
      </w:tr>
      <w:tr w:rsidR="002E3E6A" w:rsidRPr="002E3E6A" w:rsidTr="00D92FFC">
        <w:trPr>
          <w:trHeight w:val="305"/>
        </w:trPr>
        <w:tc>
          <w:tcPr>
            <w:tcW w:w="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3</w:t>
            </w: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666AB" w:rsidRPr="002E3E6A" w:rsidRDefault="004C3C14"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Dụng cụ</w:t>
            </w:r>
            <w:r w:rsidR="00B53CD5" w:rsidRPr="002E3E6A">
              <w:rPr>
                <w:rFonts w:ascii="Times New Roman" w:hAnsi="Times New Roman" w:cs="Times New Roman"/>
                <w:sz w:val="26"/>
                <w:szCs w:val="26"/>
              </w:rPr>
              <w:t xml:space="preserve"> TDTD</w:t>
            </w:r>
          </w:p>
        </w:tc>
        <w:tc>
          <w:tcPr>
            <w:tcW w:w="669" w:type="dxa"/>
            <w:tcBorders>
              <w:top w:val="single" w:sz="3" w:space="0" w:color="000000"/>
              <w:left w:val="single" w:sz="8" w:space="0" w:color="auto"/>
              <w:bottom w:val="single" w:sz="3" w:space="0" w:color="000000"/>
              <w:right w:val="single" w:sz="4" w:space="0" w:color="auto"/>
            </w:tcBorders>
            <w:shd w:val="clear" w:color="000000" w:fill="FFFFFF"/>
          </w:tcPr>
          <w:p w:rsidR="009666AB" w:rsidRPr="002E3E6A" w:rsidRDefault="009666AB" w:rsidP="009B4CB1">
            <w:pPr>
              <w:spacing w:after="0" w:line="240" w:lineRule="auto"/>
              <w:rPr>
                <w:rFonts w:ascii="Times New Roman" w:hAnsi="Times New Roman" w:cs="Times New Roman"/>
                <w:sz w:val="26"/>
                <w:szCs w:val="26"/>
              </w:rPr>
            </w:pPr>
            <w:r w:rsidRPr="002E3E6A">
              <w:rPr>
                <w:rFonts w:ascii="Times New Roman" w:hAnsi="Times New Roman" w:cs="Times New Roman"/>
                <w:sz w:val="26"/>
                <w:szCs w:val="26"/>
              </w:rPr>
              <w:t>01</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75221"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8</w:t>
            </w:r>
            <w:r w:rsidR="009666AB" w:rsidRPr="002E3E6A">
              <w:rPr>
                <w:rFonts w:ascii="Times New Roman" w:hAnsi="Times New Roman" w:cs="Times New Roman"/>
                <w:sz w:val="26"/>
                <w:szCs w:val="26"/>
              </w:rPr>
              <w:t>.000.000   đ</w:t>
            </w:r>
          </w:p>
        </w:tc>
        <w:tc>
          <w:tcPr>
            <w:tcW w:w="1773"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9666AB" w:rsidRPr="002E3E6A" w:rsidRDefault="00975221"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8</w:t>
            </w:r>
            <w:r w:rsidR="009666AB" w:rsidRPr="002E3E6A">
              <w:rPr>
                <w:rFonts w:ascii="Times New Roman" w:hAnsi="Times New Roman" w:cs="Times New Roman"/>
                <w:sz w:val="26"/>
                <w:szCs w:val="26"/>
              </w:rPr>
              <w:t>.000.000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tcPr>
          <w:p w:rsidR="009666AB" w:rsidRPr="002E3E6A" w:rsidRDefault="009666AB" w:rsidP="009B4CB1">
            <w:pPr>
              <w:spacing w:after="0" w:line="240" w:lineRule="auto"/>
              <w:rPr>
                <w:rFonts w:ascii="Times New Roman" w:hAnsi="Times New Roman" w:cs="Times New Roman"/>
                <w:sz w:val="26"/>
                <w:szCs w:val="26"/>
              </w:rPr>
            </w:pPr>
            <w:r w:rsidRPr="002E3E6A">
              <w:rPr>
                <w:rFonts w:ascii="Times New Roman" w:hAnsi="Times New Roman" w:cs="Times New Roman"/>
                <w:sz w:val="26"/>
                <w:szCs w:val="26"/>
              </w:rPr>
              <w:t>Nguồn Chi NS</w:t>
            </w:r>
          </w:p>
        </w:tc>
      </w:tr>
      <w:tr w:rsidR="002E3E6A" w:rsidRPr="002E3E6A" w:rsidTr="00D92FFC">
        <w:trPr>
          <w:trHeight w:val="305"/>
        </w:trPr>
        <w:tc>
          <w:tcPr>
            <w:tcW w:w="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4</w:t>
            </w: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Văn phòng phẩm.</w:t>
            </w:r>
          </w:p>
        </w:tc>
        <w:tc>
          <w:tcPr>
            <w:tcW w:w="669" w:type="dxa"/>
            <w:tcBorders>
              <w:top w:val="single" w:sz="3" w:space="0" w:color="000000"/>
              <w:left w:val="single" w:sz="8" w:space="0" w:color="auto"/>
              <w:bottom w:val="single" w:sz="3" w:space="0" w:color="000000"/>
              <w:right w:val="single" w:sz="4" w:space="0" w:color="auto"/>
            </w:tcBorders>
            <w:shd w:val="clear" w:color="000000" w:fill="FFFFFF"/>
          </w:tcPr>
          <w:p w:rsidR="009666AB" w:rsidRPr="002E3E6A" w:rsidRDefault="009666AB" w:rsidP="009B4CB1">
            <w:pPr>
              <w:spacing w:after="0" w:line="240" w:lineRule="auto"/>
              <w:rPr>
                <w:rFonts w:ascii="Times New Roman" w:hAnsi="Times New Roman" w:cs="Times New Roman"/>
                <w:sz w:val="26"/>
                <w:szCs w:val="26"/>
              </w:rPr>
            </w:pPr>
            <w:r w:rsidRPr="002E3E6A">
              <w:rPr>
                <w:rFonts w:ascii="Times New Roman" w:hAnsi="Times New Roman" w:cs="Times New Roman"/>
                <w:sz w:val="26"/>
                <w:szCs w:val="26"/>
              </w:rPr>
              <w:t>01</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10.000.000 đ</w:t>
            </w:r>
          </w:p>
        </w:tc>
        <w:tc>
          <w:tcPr>
            <w:tcW w:w="1773"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10.000.000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Nguồn Chi NS</w:t>
            </w:r>
          </w:p>
        </w:tc>
      </w:tr>
      <w:tr w:rsidR="002E3E6A" w:rsidRPr="002E3E6A" w:rsidTr="00D92FFC">
        <w:trPr>
          <w:trHeight w:val="305"/>
        </w:trPr>
        <w:tc>
          <w:tcPr>
            <w:tcW w:w="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center"/>
              <w:rPr>
                <w:rFonts w:ascii="Times New Roman" w:hAnsi="Times New Roman" w:cs="Times New Roman"/>
                <w:sz w:val="26"/>
                <w:szCs w:val="26"/>
              </w:rPr>
            </w:pPr>
            <w:r w:rsidRPr="002E3E6A">
              <w:rPr>
                <w:rFonts w:ascii="Times New Roman" w:hAnsi="Times New Roman" w:cs="Times New Roman"/>
                <w:sz w:val="26"/>
                <w:szCs w:val="26"/>
              </w:rPr>
              <w:t>5</w:t>
            </w: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Mua sắm khác (in ấn,</w:t>
            </w:r>
            <w:r w:rsidR="00356AB4" w:rsidRPr="002E3E6A">
              <w:rPr>
                <w:rFonts w:ascii="Times New Roman" w:hAnsi="Times New Roman" w:cs="Times New Roman"/>
                <w:sz w:val="26"/>
                <w:szCs w:val="26"/>
              </w:rPr>
              <w:t xml:space="preserve"> </w:t>
            </w:r>
            <w:r w:rsidR="009B4CB1" w:rsidRPr="002E3E6A">
              <w:rPr>
                <w:rFonts w:ascii="Times New Roman" w:hAnsi="Times New Roman" w:cs="Times New Roman"/>
                <w:sz w:val="26"/>
                <w:szCs w:val="26"/>
              </w:rPr>
              <w:t>Poto)</w:t>
            </w:r>
          </w:p>
        </w:tc>
        <w:tc>
          <w:tcPr>
            <w:tcW w:w="669" w:type="dxa"/>
            <w:tcBorders>
              <w:top w:val="single" w:sz="3" w:space="0" w:color="000000"/>
              <w:left w:val="single" w:sz="8" w:space="0" w:color="auto"/>
              <w:bottom w:val="single" w:sz="3" w:space="0" w:color="000000"/>
              <w:right w:val="single" w:sz="4" w:space="0" w:color="auto"/>
            </w:tcBorders>
            <w:shd w:val="clear" w:color="000000" w:fill="FFFFFF"/>
          </w:tcPr>
          <w:p w:rsidR="009666AB" w:rsidRPr="002E3E6A" w:rsidRDefault="009666AB" w:rsidP="009B4CB1">
            <w:pPr>
              <w:spacing w:after="0" w:line="240" w:lineRule="auto"/>
              <w:rPr>
                <w:rFonts w:ascii="Times New Roman" w:hAnsi="Times New Roman" w:cs="Times New Roman"/>
                <w:sz w:val="26"/>
                <w:szCs w:val="26"/>
              </w:rPr>
            </w:pPr>
            <w:r w:rsidRPr="002E3E6A">
              <w:rPr>
                <w:rFonts w:ascii="Times New Roman" w:hAnsi="Times New Roman" w:cs="Times New Roman"/>
                <w:sz w:val="26"/>
                <w:szCs w:val="26"/>
              </w:rPr>
              <w:t>01</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10.00.000   đ</w:t>
            </w:r>
          </w:p>
        </w:tc>
        <w:tc>
          <w:tcPr>
            <w:tcW w:w="1773"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10.00.000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356AB4"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sz w:val="26"/>
                <w:szCs w:val="26"/>
              </w:rPr>
              <w:t>Nguồn Chi NS</w:t>
            </w:r>
          </w:p>
        </w:tc>
      </w:tr>
      <w:tr w:rsidR="002E3E6A" w:rsidRPr="002E3E6A" w:rsidTr="00D92FFC">
        <w:trPr>
          <w:trHeight w:val="305"/>
        </w:trPr>
        <w:tc>
          <w:tcPr>
            <w:tcW w:w="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center"/>
              <w:rPr>
                <w:rFonts w:ascii="Times New Roman" w:hAnsi="Times New Roman" w:cs="Times New Roman"/>
                <w:sz w:val="26"/>
                <w:szCs w:val="26"/>
              </w:rPr>
            </w:pP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r w:rsidRPr="002E3E6A">
              <w:rPr>
                <w:rFonts w:ascii="Times New Roman" w:hAnsi="Times New Roman" w:cs="Times New Roman"/>
                <w:b/>
                <w:sz w:val="26"/>
                <w:szCs w:val="26"/>
              </w:rPr>
              <w:t>Tổng cộng</w:t>
            </w:r>
          </w:p>
        </w:tc>
        <w:tc>
          <w:tcPr>
            <w:tcW w:w="669" w:type="dxa"/>
            <w:tcBorders>
              <w:top w:val="single" w:sz="3" w:space="0" w:color="000000"/>
              <w:left w:val="single" w:sz="8" w:space="0" w:color="auto"/>
              <w:bottom w:val="single" w:sz="3" w:space="0" w:color="000000"/>
              <w:right w:val="single" w:sz="4" w:space="0" w:color="auto"/>
            </w:tcBorders>
            <w:shd w:val="clear" w:color="000000" w:fill="FFFFFF"/>
            <w:vAlign w:val="center"/>
          </w:tcPr>
          <w:p w:rsidR="009666AB" w:rsidRPr="002E3E6A" w:rsidRDefault="009666AB" w:rsidP="009B4CB1">
            <w:pPr>
              <w:autoSpaceDE w:val="0"/>
              <w:autoSpaceDN w:val="0"/>
              <w:adjustRightInd w:val="0"/>
              <w:spacing w:after="0" w:line="240" w:lineRule="auto"/>
              <w:jc w:val="center"/>
              <w:rPr>
                <w:rFonts w:ascii="Times New Roman" w:hAnsi="Times New Roman" w:cs="Times New Roman"/>
                <w:sz w:val="26"/>
                <w:szCs w:val="26"/>
              </w:rPr>
            </w:pP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p>
        </w:tc>
        <w:tc>
          <w:tcPr>
            <w:tcW w:w="1773"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9666AB" w:rsidRPr="002E3E6A" w:rsidRDefault="00975221" w:rsidP="009B4CB1">
            <w:pPr>
              <w:autoSpaceDE w:val="0"/>
              <w:autoSpaceDN w:val="0"/>
              <w:adjustRightInd w:val="0"/>
              <w:spacing w:after="0" w:line="240" w:lineRule="auto"/>
              <w:jc w:val="both"/>
              <w:rPr>
                <w:rFonts w:ascii="Times New Roman" w:hAnsi="Times New Roman" w:cs="Times New Roman"/>
                <w:b/>
                <w:sz w:val="26"/>
                <w:szCs w:val="26"/>
              </w:rPr>
            </w:pPr>
            <w:r w:rsidRPr="002E3E6A">
              <w:rPr>
                <w:rFonts w:ascii="Times New Roman" w:hAnsi="Times New Roman" w:cs="Times New Roman"/>
                <w:b/>
                <w:sz w:val="26"/>
                <w:szCs w:val="26"/>
              </w:rPr>
              <w:t>48</w:t>
            </w:r>
            <w:r w:rsidR="0019626C" w:rsidRPr="002E3E6A">
              <w:rPr>
                <w:rFonts w:ascii="Times New Roman" w:hAnsi="Times New Roman" w:cs="Times New Roman"/>
                <w:b/>
                <w:sz w:val="26"/>
                <w:szCs w:val="26"/>
              </w:rPr>
              <w:t xml:space="preserve"> 000 000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9B4CB1">
            <w:pPr>
              <w:autoSpaceDE w:val="0"/>
              <w:autoSpaceDN w:val="0"/>
              <w:adjustRightInd w:val="0"/>
              <w:spacing w:after="0" w:line="240" w:lineRule="auto"/>
              <w:jc w:val="both"/>
              <w:rPr>
                <w:rFonts w:ascii="Times New Roman" w:hAnsi="Times New Roman" w:cs="Times New Roman"/>
                <w:sz w:val="26"/>
                <w:szCs w:val="26"/>
              </w:rPr>
            </w:pPr>
          </w:p>
        </w:tc>
      </w:tr>
    </w:tbl>
    <w:p w:rsidR="009666AB" w:rsidRPr="002E3E6A" w:rsidRDefault="009666AB" w:rsidP="009B4CB1">
      <w:pPr>
        <w:spacing w:after="0" w:line="276" w:lineRule="auto"/>
        <w:ind w:right="340" w:firstLine="720"/>
        <w:jc w:val="both"/>
        <w:rPr>
          <w:rFonts w:ascii="Times New Roman" w:hAnsi="Times New Roman" w:cs="Times New Roman"/>
          <w:b/>
          <w:sz w:val="28"/>
          <w:szCs w:val="28"/>
        </w:rPr>
      </w:pPr>
      <w:r w:rsidRPr="002E3E6A">
        <w:rPr>
          <w:rFonts w:ascii="Times New Roman" w:hAnsi="Times New Roman" w:cs="Times New Roman"/>
          <w:sz w:val="28"/>
          <w:szCs w:val="28"/>
        </w:rPr>
        <w:t>c)</w:t>
      </w:r>
      <w:r w:rsidR="004E063D" w:rsidRPr="002E3E6A">
        <w:rPr>
          <w:rFonts w:ascii="Times New Roman" w:hAnsi="Times New Roman" w:cs="Times New Roman"/>
          <w:b/>
          <w:sz w:val="28"/>
          <w:szCs w:val="28"/>
        </w:rPr>
        <w:t xml:space="preserve"> Cơ sở vật chất cho liên đội</w:t>
      </w:r>
    </w:p>
    <w:p w:rsidR="000D7059" w:rsidRPr="002E3E6A" w:rsidRDefault="000D7059" w:rsidP="00A01669">
      <w:pPr>
        <w:spacing w:after="0" w:line="276" w:lineRule="auto"/>
        <w:ind w:right="340" w:firstLine="720"/>
        <w:jc w:val="both"/>
        <w:rPr>
          <w:rFonts w:ascii="Times New Roman" w:hAnsi="Times New Roman" w:cs="Times New Roman"/>
          <w:sz w:val="18"/>
          <w:szCs w:val="28"/>
        </w:rPr>
      </w:pPr>
    </w:p>
    <w:tbl>
      <w:tblPr>
        <w:tblW w:w="9560" w:type="dxa"/>
        <w:tblInd w:w="266" w:type="dxa"/>
        <w:tblLayout w:type="fixed"/>
        <w:tblLook w:val="0000" w:firstRow="0" w:lastRow="0" w:firstColumn="0" w:lastColumn="0" w:noHBand="0" w:noVBand="0"/>
      </w:tblPr>
      <w:tblGrid>
        <w:gridCol w:w="472"/>
        <w:gridCol w:w="3227"/>
        <w:gridCol w:w="709"/>
        <w:gridCol w:w="1608"/>
        <w:gridCol w:w="1773"/>
        <w:gridCol w:w="1771"/>
      </w:tblGrid>
      <w:tr w:rsidR="002E3E6A" w:rsidRPr="002E3E6A" w:rsidTr="009B4CB1">
        <w:trPr>
          <w:trHeight w:val="427"/>
        </w:trPr>
        <w:tc>
          <w:tcPr>
            <w:tcW w:w="4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A01669">
            <w:pPr>
              <w:autoSpaceDE w:val="0"/>
              <w:autoSpaceDN w:val="0"/>
              <w:adjustRightInd w:val="0"/>
              <w:spacing w:after="0" w:line="276" w:lineRule="auto"/>
              <w:jc w:val="center"/>
              <w:rPr>
                <w:rFonts w:ascii="Times New Roman" w:hAnsi="Times New Roman" w:cs="Times New Roman"/>
                <w:sz w:val="24"/>
                <w:szCs w:val="24"/>
              </w:rPr>
            </w:pPr>
            <w:r w:rsidRPr="002E3E6A">
              <w:rPr>
                <w:rFonts w:ascii="Times New Roman" w:hAnsi="Times New Roman" w:cs="Times New Roman"/>
                <w:b/>
                <w:bCs/>
                <w:sz w:val="24"/>
                <w:szCs w:val="24"/>
              </w:rPr>
              <w:t>TT</w:t>
            </w: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666AB" w:rsidRPr="002E3E6A" w:rsidRDefault="009666AB" w:rsidP="00A01669">
            <w:pPr>
              <w:autoSpaceDE w:val="0"/>
              <w:autoSpaceDN w:val="0"/>
              <w:adjustRightInd w:val="0"/>
              <w:spacing w:after="0" w:line="276" w:lineRule="auto"/>
              <w:jc w:val="center"/>
              <w:rPr>
                <w:rFonts w:ascii="Times New Roman" w:hAnsi="Times New Roman" w:cs="Times New Roman"/>
                <w:b/>
                <w:sz w:val="24"/>
                <w:szCs w:val="24"/>
              </w:rPr>
            </w:pPr>
            <w:r w:rsidRPr="002E3E6A">
              <w:rPr>
                <w:rFonts w:ascii="Times New Roman" w:hAnsi="Times New Roman" w:cs="Times New Roman"/>
                <w:b/>
                <w:bCs/>
                <w:sz w:val="24"/>
                <w:szCs w:val="24"/>
              </w:rPr>
              <w:t>Nội dung</w:t>
            </w:r>
          </w:p>
        </w:tc>
        <w:tc>
          <w:tcPr>
            <w:tcW w:w="709" w:type="dxa"/>
            <w:tcBorders>
              <w:top w:val="single" w:sz="3" w:space="0" w:color="000000"/>
              <w:left w:val="single" w:sz="8" w:space="0" w:color="auto"/>
              <w:bottom w:val="single" w:sz="3" w:space="0" w:color="000000"/>
              <w:right w:val="single" w:sz="4" w:space="0" w:color="auto"/>
            </w:tcBorders>
            <w:shd w:val="clear" w:color="000000" w:fill="FFFFFF"/>
            <w:vAlign w:val="center"/>
          </w:tcPr>
          <w:p w:rsidR="009666AB" w:rsidRPr="002E3E6A" w:rsidRDefault="009666AB" w:rsidP="00A01669">
            <w:pPr>
              <w:autoSpaceDE w:val="0"/>
              <w:autoSpaceDN w:val="0"/>
              <w:adjustRightInd w:val="0"/>
              <w:spacing w:after="0" w:line="276" w:lineRule="auto"/>
              <w:jc w:val="center"/>
              <w:rPr>
                <w:rFonts w:ascii="Times New Roman" w:hAnsi="Times New Roman" w:cs="Times New Roman"/>
                <w:b/>
                <w:sz w:val="24"/>
                <w:szCs w:val="24"/>
              </w:rPr>
            </w:pPr>
            <w:r w:rsidRPr="002E3E6A">
              <w:rPr>
                <w:rFonts w:ascii="Times New Roman" w:hAnsi="Times New Roman" w:cs="Times New Roman"/>
                <w:b/>
                <w:sz w:val="24"/>
                <w:szCs w:val="24"/>
              </w:rPr>
              <w:t>S.L</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autoSpaceDE w:val="0"/>
              <w:autoSpaceDN w:val="0"/>
              <w:adjustRightInd w:val="0"/>
              <w:spacing w:after="0" w:line="276" w:lineRule="auto"/>
              <w:jc w:val="center"/>
              <w:rPr>
                <w:rFonts w:ascii="Times New Roman" w:hAnsi="Times New Roman" w:cs="Times New Roman"/>
                <w:sz w:val="24"/>
                <w:szCs w:val="24"/>
              </w:rPr>
            </w:pPr>
            <w:r w:rsidRPr="002E3E6A">
              <w:rPr>
                <w:rFonts w:ascii="Times New Roman" w:hAnsi="Times New Roman" w:cs="Times New Roman"/>
                <w:b/>
                <w:bCs/>
                <w:sz w:val="24"/>
                <w:szCs w:val="24"/>
              </w:rPr>
              <w:t>Đơn giá</w:t>
            </w:r>
          </w:p>
        </w:tc>
        <w:tc>
          <w:tcPr>
            <w:tcW w:w="1773" w:type="dxa"/>
            <w:tcBorders>
              <w:top w:val="single" w:sz="3" w:space="0" w:color="000000"/>
              <w:left w:val="single" w:sz="3" w:space="0" w:color="000000"/>
              <w:bottom w:val="single" w:sz="3" w:space="0" w:color="000000"/>
              <w:right w:val="single" w:sz="4" w:space="0" w:color="auto"/>
            </w:tcBorders>
            <w:shd w:val="clear" w:color="000000" w:fill="FFFFFF"/>
          </w:tcPr>
          <w:p w:rsidR="009666AB" w:rsidRPr="002E3E6A" w:rsidRDefault="009666AB" w:rsidP="00A01669">
            <w:pPr>
              <w:autoSpaceDE w:val="0"/>
              <w:autoSpaceDN w:val="0"/>
              <w:adjustRightInd w:val="0"/>
              <w:spacing w:after="0" w:line="276" w:lineRule="auto"/>
              <w:rPr>
                <w:rFonts w:ascii="Times New Roman" w:hAnsi="Times New Roman" w:cs="Times New Roman"/>
                <w:sz w:val="24"/>
                <w:szCs w:val="24"/>
              </w:rPr>
            </w:pPr>
            <w:r w:rsidRPr="002E3E6A">
              <w:rPr>
                <w:rFonts w:ascii="Times New Roman" w:hAnsi="Times New Roman" w:cs="Times New Roman"/>
                <w:b/>
                <w:bCs/>
                <w:sz w:val="24"/>
                <w:szCs w:val="24"/>
              </w:rPr>
              <w:t>Thành tiền</w:t>
            </w:r>
          </w:p>
        </w:tc>
        <w:tc>
          <w:tcPr>
            <w:tcW w:w="1771" w:type="dxa"/>
            <w:tcBorders>
              <w:top w:val="single" w:sz="3" w:space="0" w:color="000000"/>
              <w:left w:val="single" w:sz="4" w:space="0" w:color="auto"/>
              <w:bottom w:val="single" w:sz="3" w:space="0" w:color="000000"/>
              <w:right w:val="single" w:sz="3" w:space="0" w:color="000000"/>
            </w:tcBorders>
            <w:shd w:val="clear" w:color="000000" w:fill="FFFFFF"/>
          </w:tcPr>
          <w:p w:rsidR="009666AB" w:rsidRPr="002E3E6A" w:rsidRDefault="009666AB" w:rsidP="00A01669">
            <w:pPr>
              <w:autoSpaceDE w:val="0"/>
              <w:autoSpaceDN w:val="0"/>
              <w:adjustRightInd w:val="0"/>
              <w:spacing w:after="0" w:line="276" w:lineRule="auto"/>
              <w:rPr>
                <w:rFonts w:ascii="Times New Roman" w:hAnsi="Times New Roman" w:cs="Times New Roman"/>
                <w:b/>
                <w:sz w:val="24"/>
                <w:szCs w:val="24"/>
              </w:rPr>
            </w:pPr>
            <w:r w:rsidRPr="002E3E6A">
              <w:rPr>
                <w:rFonts w:ascii="Times New Roman" w:hAnsi="Times New Roman" w:cs="Times New Roman"/>
                <w:b/>
                <w:sz w:val="24"/>
                <w:szCs w:val="24"/>
              </w:rPr>
              <w:t>Ghi chú</w:t>
            </w:r>
          </w:p>
        </w:tc>
      </w:tr>
      <w:tr w:rsidR="002E3E6A" w:rsidRPr="002E3E6A" w:rsidTr="009B4CB1">
        <w:trPr>
          <w:trHeight w:val="295"/>
        </w:trPr>
        <w:tc>
          <w:tcPr>
            <w:tcW w:w="4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A01669">
            <w:pPr>
              <w:autoSpaceDE w:val="0"/>
              <w:autoSpaceDN w:val="0"/>
              <w:adjustRightInd w:val="0"/>
              <w:spacing w:after="0" w:line="276" w:lineRule="auto"/>
              <w:jc w:val="center"/>
              <w:rPr>
                <w:rFonts w:ascii="Times New Roman" w:hAnsi="Times New Roman" w:cs="Times New Roman"/>
                <w:sz w:val="24"/>
                <w:szCs w:val="24"/>
              </w:rPr>
            </w:pPr>
            <w:r w:rsidRPr="002E3E6A">
              <w:rPr>
                <w:rFonts w:ascii="Times New Roman" w:hAnsi="Times New Roman" w:cs="Times New Roman"/>
                <w:sz w:val="24"/>
                <w:szCs w:val="24"/>
              </w:rPr>
              <w:t>1</w:t>
            </w:r>
          </w:p>
        </w:tc>
        <w:tc>
          <w:tcPr>
            <w:tcW w:w="3227" w:type="dxa"/>
            <w:tcBorders>
              <w:top w:val="single" w:sz="3" w:space="0" w:color="000000"/>
              <w:left w:val="single" w:sz="3" w:space="0" w:color="000000"/>
              <w:bottom w:val="single" w:sz="3" w:space="0" w:color="000000"/>
              <w:right w:val="single" w:sz="8" w:space="0" w:color="auto"/>
            </w:tcBorders>
            <w:shd w:val="clear" w:color="000000" w:fill="FFFFFF"/>
          </w:tcPr>
          <w:p w:rsidR="009666AB" w:rsidRPr="002E3E6A" w:rsidRDefault="009666AB" w:rsidP="00A01669">
            <w:pPr>
              <w:autoSpaceDE w:val="0"/>
              <w:autoSpaceDN w:val="0"/>
              <w:adjustRightInd w:val="0"/>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Bảng trang trí, cờ đội, cờ vui</w:t>
            </w:r>
          </w:p>
        </w:tc>
        <w:tc>
          <w:tcPr>
            <w:tcW w:w="709" w:type="dxa"/>
            <w:tcBorders>
              <w:top w:val="single" w:sz="3" w:space="0" w:color="000000"/>
              <w:left w:val="single" w:sz="8" w:space="0" w:color="auto"/>
              <w:bottom w:val="single" w:sz="3" w:space="0" w:color="000000"/>
              <w:right w:val="single" w:sz="4" w:space="0" w:color="auto"/>
            </w:tcBorders>
            <w:shd w:val="clear" w:color="000000" w:fill="FFFFFF"/>
          </w:tcPr>
          <w:p w:rsidR="009666AB" w:rsidRPr="002E3E6A" w:rsidRDefault="009666AB" w:rsidP="00A01669">
            <w:pPr>
              <w:spacing w:after="0" w:line="276" w:lineRule="auto"/>
              <w:rPr>
                <w:rFonts w:ascii="Times New Roman" w:hAnsi="Times New Roman" w:cs="Times New Roman"/>
                <w:sz w:val="24"/>
                <w:szCs w:val="24"/>
              </w:rPr>
            </w:pPr>
            <w:r w:rsidRPr="002E3E6A">
              <w:rPr>
                <w:rFonts w:ascii="Times New Roman" w:hAnsi="Times New Roman" w:cs="Times New Roman"/>
                <w:sz w:val="24"/>
                <w:szCs w:val="24"/>
              </w:rPr>
              <w:t>01</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5.000.000 đ</w:t>
            </w:r>
          </w:p>
        </w:tc>
        <w:tc>
          <w:tcPr>
            <w:tcW w:w="177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5.000.000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tcPr>
          <w:p w:rsidR="009666AB" w:rsidRPr="002E3E6A" w:rsidRDefault="009666AB" w:rsidP="00A01669">
            <w:pPr>
              <w:spacing w:after="0" w:line="276" w:lineRule="auto"/>
              <w:rPr>
                <w:rFonts w:ascii="Times New Roman" w:hAnsi="Times New Roman" w:cs="Times New Roman"/>
                <w:sz w:val="24"/>
                <w:szCs w:val="24"/>
              </w:rPr>
            </w:pPr>
            <w:r w:rsidRPr="002E3E6A">
              <w:rPr>
                <w:rFonts w:ascii="Times New Roman" w:hAnsi="Times New Roman" w:cs="Times New Roman"/>
                <w:sz w:val="24"/>
                <w:szCs w:val="24"/>
              </w:rPr>
              <w:t>Nguồn Chi NS</w:t>
            </w:r>
          </w:p>
        </w:tc>
      </w:tr>
      <w:tr w:rsidR="002E3E6A" w:rsidRPr="002E3E6A" w:rsidTr="009B4CB1">
        <w:trPr>
          <w:trHeight w:val="27"/>
        </w:trPr>
        <w:tc>
          <w:tcPr>
            <w:tcW w:w="4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A01669">
            <w:pPr>
              <w:autoSpaceDE w:val="0"/>
              <w:autoSpaceDN w:val="0"/>
              <w:adjustRightInd w:val="0"/>
              <w:spacing w:after="0" w:line="276" w:lineRule="auto"/>
              <w:jc w:val="center"/>
              <w:rPr>
                <w:rFonts w:ascii="Times New Roman" w:hAnsi="Times New Roman" w:cs="Times New Roman"/>
                <w:sz w:val="24"/>
                <w:szCs w:val="24"/>
              </w:rPr>
            </w:pPr>
            <w:r w:rsidRPr="002E3E6A">
              <w:rPr>
                <w:rFonts w:ascii="Times New Roman" w:hAnsi="Times New Roman" w:cs="Times New Roman"/>
                <w:sz w:val="24"/>
                <w:szCs w:val="24"/>
              </w:rPr>
              <w:t>2</w:t>
            </w: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666AB" w:rsidRPr="002E3E6A" w:rsidRDefault="009666AB" w:rsidP="00A01669">
            <w:pPr>
              <w:autoSpaceDE w:val="0"/>
              <w:autoSpaceDN w:val="0"/>
              <w:adjustRightInd w:val="0"/>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Dụng cụ TDTT (HKPĐ)</w:t>
            </w:r>
          </w:p>
        </w:tc>
        <w:tc>
          <w:tcPr>
            <w:tcW w:w="709" w:type="dxa"/>
            <w:tcBorders>
              <w:top w:val="single" w:sz="3" w:space="0" w:color="000000"/>
              <w:left w:val="single" w:sz="8" w:space="0" w:color="auto"/>
              <w:bottom w:val="single" w:sz="3" w:space="0" w:color="000000"/>
              <w:right w:val="single" w:sz="4" w:space="0" w:color="auto"/>
            </w:tcBorders>
            <w:shd w:val="clear" w:color="000000" w:fill="FFFFFF"/>
          </w:tcPr>
          <w:p w:rsidR="009666AB" w:rsidRPr="002E3E6A" w:rsidRDefault="009666AB" w:rsidP="00A01669">
            <w:pPr>
              <w:spacing w:after="0" w:line="276" w:lineRule="auto"/>
              <w:rPr>
                <w:rFonts w:ascii="Times New Roman" w:hAnsi="Times New Roman" w:cs="Times New Roman"/>
                <w:sz w:val="24"/>
                <w:szCs w:val="24"/>
              </w:rPr>
            </w:pPr>
            <w:r w:rsidRPr="002E3E6A">
              <w:rPr>
                <w:rFonts w:ascii="Times New Roman" w:hAnsi="Times New Roman" w:cs="Times New Roman"/>
                <w:sz w:val="24"/>
                <w:szCs w:val="24"/>
              </w:rPr>
              <w:t>01</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5.000.000 đ</w:t>
            </w:r>
          </w:p>
        </w:tc>
        <w:tc>
          <w:tcPr>
            <w:tcW w:w="177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5.000.000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tcPr>
          <w:p w:rsidR="009666AB" w:rsidRPr="002E3E6A" w:rsidRDefault="009666AB" w:rsidP="00A01669">
            <w:pPr>
              <w:spacing w:after="0" w:line="276" w:lineRule="auto"/>
              <w:rPr>
                <w:rFonts w:ascii="Times New Roman" w:hAnsi="Times New Roman" w:cs="Times New Roman"/>
                <w:sz w:val="24"/>
                <w:szCs w:val="24"/>
              </w:rPr>
            </w:pPr>
            <w:r w:rsidRPr="002E3E6A">
              <w:rPr>
                <w:rFonts w:ascii="Times New Roman" w:hAnsi="Times New Roman" w:cs="Times New Roman"/>
                <w:sz w:val="24"/>
                <w:szCs w:val="24"/>
              </w:rPr>
              <w:t>Nguồn Chi NS</w:t>
            </w:r>
          </w:p>
        </w:tc>
      </w:tr>
      <w:tr w:rsidR="002E3E6A" w:rsidRPr="002E3E6A" w:rsidTr="009B4CB1">
        <w:trPr>
          <w:trHeight w:val="305"/>
        </w:trPr>
        <w:tc>
          <w:tcPr>
            <w:tcW w:w="4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025E30" w:rsidP="00A01669">
            <w:pPr>
              <w:autoSpaceDE w:val="0"/>
              <w:autoSpaceDN w:val="0"/>
              <w:adjustRightInd w:val="0"/>
              <w:spacing w:after="0" w:line="276" w:lineRule="auto"/>
              <w:jc w:val="center"/>
              <w:rPr>
                <w:rFonts w:ascii="Times New Roman" w:hAnsi="Times New Roman" w:cs="Times New Roman"/>
                <w:sz w:val="24"/>
                <w:szCs w:val="24"/>
              </w:rPr>
            </w:pPr>
            <w:r w:rsidRPr="002E3E6A">
              <w:rPr>
                <w:rFonts w:ascii="Times New Roman" w:hAnsi="Times New Roman" w:cs="Times New Roman"/>
                <w:sz w:val="24"/>
                <w:szCs w:val="24"/>
              </w:rPr>
              <w:t>3</w:t>
            </w:r>
          </w:p>
        </w:tc>
        <w:tc>
          <w:tcPr>
            <w:tcW w:w="3227" w:type="dxa"/>
            <w:tcBorders>
              <w:top w:val="single" w:sz="3" w:space="0" w:color="000000"/>
              <w:left w:val="single" w:sz="3" w:space="0" w:color="000000"/>
              <w:bottom w:val="single" w:sz="3" w:space="0" w:color="000000"/>
              <w:right w:val="single" w:sz="8" w:space="0" w:color="auto"/>
            </w:tcBorders>
            <w:shd w:val="clear" w:color="000000" w:fill="FFFFFF"/>
          </w:tcPr>
          <w:p w:rsidR="009666AB" w:rsidRPr="002E3E6A" w:rsidRDefault="009666AB" w:rsidP="00A01669">
            <w:pPr>
              <w:autoSpaceDE w:val="0"/>
              <w:autoSpaceDN w:val="0"/>
              <w:adjustRightInd w:val="0"/>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Trang trí sân khấu (HĐTN)</w:t>
            </w:r>
          </w:p>
        </w:tc>
        <w:tc>
          <w:tcPr>
            <w:tcW w:w="709" w:type="dxa"/>
            <w:tcBorders>
              <w:top w:val="single" w:sz="3" w:space="0" w:color="000000"/>
              <w:left w:val="single" w:sz="8" w:space="0" w:color="auto"/>
              <w:bottom w:val="single" w:sz="3" w:space="0" w:color="000000"/>
              <w:right w:val="single" w:sz="4" w:space="0" w:color="auto"/>
            </w:tcBorders>
            <w:shd w:val="clear" w:color="000000" w:fill="FFFFFF"/>
          </w:tcPr>
          <w:p w:rsidR="009666AB" w:rsidRPr="002E3E6A" w:rsidRDefault="009666AB" w:rsidP="00A01669">
            <w:pPr>
              <w:spacing w:after="0" w:line="276" w:lineRule="auto"/>
              <w:rPr>
                <w:rFonts w:ascii="Times New Roman" w:hAnsi="Times New Roman" w:cs="Times New Roman"/>
                <w:sz w:val="24"/>
                <w:szCs w:val="24"/>
              </w:rPr>
            </w:pPr>
            <w:r w:rsidRPr="002E3E6A">
              <w:rPr>
                <w:rFonts w:ascii="Times New Roman" w:hAnsi="Times New Roman" w:cs="Times New Roman"/>
                <w:sz w:val="24"/>
                <w:szCs w:val="24"/>
              </w:rPr>
              <w:t>01</w:t>
            </w: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5.000.000 đ</w:t>
            </w:r>
          </w:p>
        </w:tc>
        <w:tc>
          <w:tcPr>
            <w:tcW w:w="177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5.000.000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tcPr>
          <w:p w:rsidR="009666AB" w:rsidRPr="002E3E6A" w:rsidRDefault="009666AB" w:rsidP="00A01669">
            <w:pPr>
              <w:spacing w:after="0" w:line="276" w:lineRule="auto"/>
              <w:rPr>
                <w:rFonts w:ascii="Times New Roman" w:hAnsi="Times New Roman" w:cs="Times New Roman"/>
                <w:sz w:val="24"/>
                <w:szCs w:val="24"/>
              </w:rPr>
            </w:pPr>
            <w:r w:rsidRPr="002E3E6A">
              <w:rPr>
                <w:rFonts w:ascii="Times New Roman" w:hAnsi="Times New Roman" w:cs="Times New Roman"/>
                <w:sz w:val="24"/>
                <w:szCs w:val="24"/>
              </w:rPr>
              <w:t>Nguồn Chi NS</w:t>
            </w:r>
          </w:p>
        </w:tc>
      </w:tr>
      <w:tr w:rsidR="002E3E6A" w:rsidRPr="002E3E6A" w:rsidTr="009B4CB1">
        <w:trPr>
          <w:trHeight w:val="274"/>
        </w:trPr>
        <w:tc>
          <w:tcPr>
            <w:tcW w:w="4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666AB" w:rsidRPr="002E3E6A" w:rsidRDefault="009666AB" w:rsidP="00A01669">
            <w:pPr>
              <w:autoSpaceDE w:val="0"/>
              <w:autoSpaceDN w:val="0"/>
              <w:adjustRightInd w:val="0"/>
              <w:spacing w:after="0" w:line="276" w:lineRule="auto"/>
              <w:jc w:val="center"/>
              <w:rPr>
                <w:rFonts w:ascii="Times New Roman" w:hAnsi="Times New Roman" w:cs="Times New Roman"/>
                <w:b/>
                <w:sz w:val="24"/>
                <w:szCs w:val="24"/>
              </w:rPr>
            </w:pPr>
          </w:p>
        </w:tc>
        <w:tc>
          <w:tcPr>
            <w:tcW w:w="3227" w:type="dxa"/>
            <w:tcBorders>
              <w:top w:val="single" w:sz="3" w:space="0" w:color="000000"/>
              <w:left w:val="single" w:sz="3" w:space="0" w:color="000000"/>
              <w:bottom w:val="single" w:sz="3" w:space="0" w:color="000000"/>
              <w:right w:val="single" w:sz="8" w:space="0" w:color="auto"/>
            </w:tcBorders>
            <w:shd w:val="clear" w:color="000000" w:fill="FFFFFF"/>
            <w:vAlign w:val="center"/>
          </w:tcPr>
          <w:p w:rsidR="009666AB" w:rsidRPr="002E3E6A" w:rsidRDefault="009666AB" w:rsidP="00A01669">
            <w:pPr>
              <w:autoSpaceDE w:val="0"/>
              <w:autoSpaceDN w:val="0"/>
              <w:adjustRightInd w:val="0"/>
              <w:spacing w:after="0" w:line="276" w:lineRule="auto"/>
              <w:jc w:val="center"/>
              <w:rPr>
                <w:rFonts w:ascii="Times New Roman" w:hAnsi="Times New Roman" w:cs="Times New Roman"/>
                <w:b/>
                <w:sz w:val="24"/>
                <w:szCs w:val="24"/>
              </w:rPr>
            </w:pPr>
            <w:r w:rsidRPr="002E3E6A">
              <w:rPr>
                <w:rFonts w:ascii="Times New Roman" w:hAnsi="Times New Roman" w:cs="Times New Roman"/>
                <w:b/>
                <w:sz w:val="24"/>
                <w:szCs w:val="24"/>
              </w:rPr>
              <w:t>Tổng cộng</w:t>
            </w:r>
          </w:p>
        </w:tc>
        <w:tc>
          <w:tcPr>
            <w:tcW w:w="709" w:type="dxa"/>
            <w:tcBorders>
              <w:top w:val="single" w:sz="3" w:space="0" w:color="000000"/>
              <w:left w:val="single" w:sz="8" w:space="0" w:color="auto"/>
              <w:bottom w:val="single" w:sz="3" w:space="0" w:color="000000"/>
              <w:right w:val="single" w:sz="4" w:space="0" w:color="auto"/>
            </w:tcBorders>
            <w:shd w:val="clear" w:color="000000" w:fill="FFFFFF"/>
            <w:vAlign w:val="center"/>
          </w:tcPr>
          <w:p w:rsidR="009666AB" w:rsidRPr="002E3E6A" w:rsidRDefault="009666AB" w:rsidP="00A01669">
            <w:pPr>
              <w:spacing w:after="0" w:line="276" w:lineRule="auto"/>
              <w:jc w:val="center"/>
              <w:rPr>
                <w:rFonts w:ascii="Times New Roman" w:hAnsi="Times New Roman" w:cs="Times New Roman"/>
                <w:b/>
                <w:sz w:val="24"/>
                <w:szCs w:val="24"/>
              </w:rPr>
            </w:pPr>
          </w:p>
        </w:tc>
        <w:tc>
          <w:tcPr>
            <w:tcW w:w="1608"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b/>
                <w:sz w:val="24"/>
                <w:szCs w:val="24"/>
              </w:rPr>
            </w:pPr>
          </w:p>
        </w:tc>
        <w:tc>
          <w:tcPr>
            <w:tcW w:w="177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b/>
                <w:sz w:val="24"/>
                <w:szCs w:val="24"/>
              </w:rPr>
            </w:pPr>
            <w:r w:rsidRPr="002E3E6A">
              <w:rPr>
                <w:rFonts w:ascii="Times New Roman" w:hAnsi="Times New Roman" w:cs="Times New Roman"/>
                <w:b/>
                <w:sz w:val="24"/>
                <w:szCs w:val="24"/>
              </w:rPr>
              <w:t>1</w:t>
            </w:r>
            <w:r w:rsidR="0019626C" w:rsidRPr="002E3E6A">
              <w:rPr>
                <w:rFonts w:ascii="Times New Roman" w:hAnsi="Times New Roman" w:cs="Times New Roman"/>
                <w:b/>
                <w:sz w:val="24"/>
                <w:szCs w:val="24"/>
              </w:rPr>
              <w:t>5</w:t>
            </w:r>
            <w:r w:rsidRPr="002E3E6A">
              <w:rPr>
                <w:rFonts w:ascii="Times New Roman" w:hAnsi="Times New Roman" w:cs="Times New Roman"/>
                <w:b/>
                <w:sz w:val="24"/>
                <w:szCs w:val="24"/>
              </w:rPr>
              <w:t>.000.000</w:t>
            </w:r>
            <w:r w:rsidR="0019626C" w:rsidRPr="002E3E6A">
              <w:rPr>
                <w:rFonts w:ascii="Times New Roman" w:hAnsi="Times New Roman" w:cs="Times New Roman"/>
                <w:b/>
                <w:sz w:val="24"/>
                <w:szCs w:val="24"/>
              </w:rPr>
              <w:t xml:space="preserve"> đ</w:t>
            </w:r>
          </w:p>
        </w:tc>
        <w:tc>
          <w:tcPr>
            <w:tcW w:w="177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9666AB" w:rsidRPr="002E3E6A" w:rsidRDefault="009666AB" w:rsidP="00A01669">
            <w:pPr>
              <w:spacing w:after="0" w:line="276" w:lineRule="auto"/>
              <w:jc w:val="both"/>
              <w:rPr>
                <w:rFonts w:ascii="Times New Roman" w:hAnsi="Times New Roman" w:cs="Times New Roman"/>
                <w:b/>
                <w:sz w:val="24"/>
                <w:szCs w:val="24"/>
              </w:rPr>
            </w:pPr>
          </w:p>
        </w:tc>
      </w:tr>
    </w:tbl>
    <w:p w:rsidR="009666AB" w:rsidRPr="002E3E6A" w:rsidRDefault="00C07A88" w:rsidP="00A01669">
      <w:pPr>
        <w:spacing w:after="0" w:line="276" w:lineRule="auto"/>
        <w:ind w:right="340" w:firstLine="720"/>
        <w:jc w:val="both"/>
        <w:rPr>
          <w:rFonts w:ascii="Times New Roman" w:hAnsi="Times New Roman" w:cs="Times New Roman"/>
          <w:i/>
          <w:iCs/>
          <w:sz w:val="28"/>
          <w:szCs w:val="28"/>
        </w:rPr>
      </w:pPr>
      <w:r w:rsidRPr="002E3E6A">
        <w:rPr>
          <w:rFonts w:ascii="Times New Roman" w:hAnsi="Times New Roman" w:cs="Times New Roman"/>
          <w:b/>
          <w:bCs/>
          <w:sz w:val="28"/>
          <w:szCs w:val="28"/>
        </w:rPr>
        <w:t xml:space="preserve">* </w:t>
      </w:r>
      <w:r w:rsidR="009666AB" w:rsidRPr="002E3E6A">
        <w:rPr>
          <w:rFonts w:ascii="Times New Roman" w:hAnsi="Times New Roman" w:cs="Times New Roman"/>
          <w:b/>
          <w:bCs/>
          <w:sz w:val="28"/>
          <w:szCs w:val="28"/>
        </w:rPr>
        <w:t>Kế hoạch chi trả từ nguồn:</w:t>
      </w:r>
    </w:p>
    <w:p w:rsidR="005F7366" w:rsidRPr="002E3E6A" w:rsidRDefault="00EB128B" w:rsidP="00A01669">
      <w:pPr>
        <w:spacing w:after="0" w:line="276" w:lineRule="auto"/>
        <w:ind w:right="340" w:firstLine="720"/>
        <w:jc w:val="both"/>
        <w:rPr>
          <w:rFonts w:ascii="Times New Roman" w:hAnsi="Times New Roman" w:cs="Times New Roman"/>
          <w:b/>
          <w:sz w:val="28"/>
          <w:szCs w:val="28"/>
        </w:rPr>
      </w:pPr>
      <w:r w:rsidRPr="002E3E6A">
        <w:rPr>
          <w:rFonts w:ascii="Times New Roman" w:hAnsi="Times New Roman" w:cs="Times New Roman"/>
          <w:sz w:val="28"/>
          <w:szCs w:val="28"/>
        </w:rPr>
        <w:t xml:space="preserve">1. </w:t>
      </w:r>
      <w:r w:rsidR="005F7366" w:rsidRPr="002E3E6A">
        <w:rPr>
          <w:rFonts w:ascii="Times New Roman" w:hAnsi="Times New Roman" w:cs="Times New Roman"/>
          <w:sz w:val="28"/>
          <w:szCs w:val="28"/>
        </w:rPr>
        <w:t>Dự kiến huy động tài trợ tăng cường CSVC trường, lớp học từ doanh nghiệp, nhà hảo tâm, cha mẹ học sinh năm họ</w:t>
      </w:r>
      <w:r w:rsidR="00A54429" w:rsidRPr="002E3E6A">
        <w:rPr>
          <w:rFonts w:ascii="Times New Roman" w:hAnsi="Times New Roman" w:cs="Times New Roman"/>
          <w:sz w:val="28"/>
          <w:szCs w:val="28"/>
        </w:rPr>
        <w:t xml:space="preserve">c </w:t>
      </w:r>
      <w:r w:rsidR="00FC16D6" w:rsidRPr="002E3E6A">
        <w:rPr>
          <w:rFonts w:ascii="Times New Roman" w:hAnsi="Times New Roman" w:cs="Times New Roman"/>
          <w:sz w:val="28"/>
          <w:szCs w:val="28"/>
        </w:rPr>
        <w:t>2024 - 2025</w:t>
      </w:r>
      <w:r w:rsidR="00A54429" w:rsidRPr="002E3E6A">
        <w:rPr>
          <w:rFonts w:ascii="Times New Roman" w:hAnsi="Times New Roman" w:cs="Times New Roman"/>
          <w:sz w:val="28"/>
          <w:szCs w:val="28"/>
        </w:rPr>
        <w:t xml:space="preserve">: </w:t>
      </w:r>
      <w:r w:rsidR="00C07A88" w:rsidRPr="002E3E6A">
        <w:rPr>
          <w:rFonts w:ascii="Times New Roman" w:hAnsi="Times New Roman" w:cs="Times New Roman"/>
          <w:sz w:val="28"/>
          <w:szCs w:val="28"/>
        </w:rPr>
        <w:t>395</w:t>
      </w:r>
      <w:r w:rsidR="005F7366" w:rsidRPr="002E3E6A">
        <w:rPr>
          <w:rFonts w:ascii="Times New Roman" w:hAnsi="Times New Roman" w:cs="Times New Roman"/>
          <w:sz w:val="28"/>
          <w:szCs w:val="28"/>
        </w:rPr>
        <w:t>.000.000 đồng</w:t>
      </w:r>
      <w:r w:rsidR="005F7366" w:rsidRPr="002E3E6A">
        <w:rPr>
          <w:rFonts w:ascii="Times New Roman" w:hAnsi="Times New Roman" w:cs="Times New Roman"/>
          <w:b/>
          <w:sz w:val="28"/>
          <w:szCs w:val="28"/>
        </w:rPr>
        <w:t>.</w:t>
      </w:r>
    </w:p>
    <w:p w:rsidR="00E230B9" w:rsidRPr="002E3E6A" w:rsidRDefault="00E230B9" w:rsidP="00A01669">
      <w:pPr>
        <w:spacing w:after="0" w:line="276" w:lineRule="auto"/>
        <w:ind w:right="340" w:firstLine="720"/>
        <w:jc w:val="both"/>
        <w:rPr>
          <w:rFonts w:ascii="Times New Roman" w:hAnsi="Times New Roman" w:cs="Times New Roman"/>
          <w:i/>
          <w:iCs/>
          <w:sz w:val="28"/>
          <w:szCs w:val="28"/>
        </w:rPr>
      </w:pPr>
      <w:r w:rsidRPr="002E3E6A">
        <w:rPr>
          <w:rFonts w:ascii="Times New Roman" w:hAnsi="Times New Roman" w:cs="Times New Roman"/>
          <w:b/>
          <w:sz w:val="28"/>
          <w:szCs w:val="28"/>
        </w:rPr>
        <w:t xml:space="preserve">2. </w:t>
      </w:r>
      <w:r w:rsidRPr="002E3E6A">
        <w:rPr>
          <w:rFonts w:ascii="Times New Roman" w:hAnsi="Times New Roman" w:cs="Times New Roman"/>
          <w:sz w:val="28"/>
          <w:szCs w:val="28"/>
        </w:rPr>
        <w:t>Chi từ nguồn ngân sách</w:t>
      </w:r>
      <w:r w:rsidR="006F43E2" w:rsidRPr="002E3E6A">
        <w:rPr>
          <w:rFonts w:ascii="Times New Roman" w:hAnsi="Times New Roman" w:cs="Times New Roman"/>
          <w:sz w:val="28"/>
          <w:szCs w:val="28"/>
        </w:rPr>
        <w:t xml:space="preserve"> các nội dung ở mục văn phòng phẩm, HĐ đội dự kiến số tiền: 63.000.000 đồng</w:t>
      </w:r>
    </w:p>
    <w:p w:rsidR="00A54429" w:rsidRPr="002E3E6A" w:rsidRDefault="00975221" w:rsidP="00A01669">
      <w:pPr>
        <w:spacing w:after="0" w:line="276" w:lineRule="auto"/>
        <w:ind w:right="340" w:firstLine="720"/>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2</w:t>
      </w:r>
      <w:r w:rsidR="005F7366" w:rsidRPr="002E3E6A">
        <w:rPr>
          <w:rFonts w:ascii="Times New Roman" w:hAnsi="Times New Roman" w:cs="Times New Roman"/>
          <w:sz w:val="28"/>
          <w:szCs w:val="28"/>
          <w:lang w:val="nl-NL"/>
        </w:rPr>
        <w:t>. Các Phong trào, hoạt độ</w:t>
      </w:r>
      <w:r w:rsidR="00307117" w:rsidRPr="002E3E6A">
        <w:rPr>
          <w:rFonts w:ascii="Times New Roman" w:hAnsi="Times New Roman" w:cs="Times New Roman"/>
          <w:sz w:val="28"/>
          <w:szCs w:val="28"/>
          <w:lang w:val="nl-NL"/>
        </w:rPr>
        <w:t xml:space="preserve">ng GD khác:  </w:t>
      </w:r>
      <w:r w:rsidR="005F7366" w:rsidRPr="002E3E6A">
        <w:rPr>
          <w:rFonts w:ascii="Times New Roman" w:hAnsi="Times New Roman" w:cs="Times New Roman"/>
          <w:i/>
          <w:iCs/>
          <w:sz w:val="28"/>
          <w:szCs w:val="28"/>
          <w:lang w:val="nl-NL"/>
        </w:rPr>
        <w:t>(Phổ cập; TV-TB; các cuộc thi, các phong trào thi đua, các cuộc vận động;hoạt động đoàn-đội; KĐCL và xây dựng trường chuẩn Quốc gia;  ....)</w:t>
      </w:r>
    </w:p>
    <w:p w:rsidR="005F7366" w:rsidRPr="002E3E6A" w:rsidRDefault="00A54429" w:rsidP="00A01669">
      <w:pPr>
        <w:spacing w:after="0" w:line="276" w:lineRule="auto"/>
        <w:ind w:right="340" w:firstLine="720"/>
        <w:jc w:val="both"/>
        <w:rPr>
          <w:rFonts w:ascii="Times New Roman" w:hAnsi="Times New Roman" w:cs="Times New Roman"/>
          <w:i/>
          <w:iCs/>
          <w:sz w:val="28"/>
          <w:szCs w:val="28"/>
        </w:rPr>
      </w:pPr>
      <w:r w:rsidRPr="002E3E6A">
        <w:rPr>
          <w:rFonts w:ascii="Times New Roman" w:hAnsi="Times New Roman" w:cs="Times New Roman"/>
          <w:i/>
          <w:iCs/>
          <w:sz w:val="28"/>
          <w:szCs w:val="28"/>
        </w:rPr>
        <w:t xml:space="preserve">* </w:t>
      </w:r>
      <w:r w:rsidR="005F7366" w:rsidRPr="002E3E6A">
        <w:rPr>
          <w:rFonts w:ascii="Times New Roman" w:hAnsi="Times New Roman" w:cs="Times New Roman"/>
          <w:b/>
          <w:sz w:val="28"/>
          <w:szCs w:val="28"/>
        </w:rPr>
        <w:t xml:space="preserve">Công tác huy động số lượng và PCGDTH ĐĐT: </w:t>
      </w:r>
    </w:p>
    <w:p w:rsidR="005F7366" w:rsidRPr="002E3E6A" w:rsidRDefault="00A54429" w:rsidP="00A01669">
      <w:pPr>
        <w:spacing w:after="0" w:line="276" w:lineRule="auto"/>
        <w:ind w:right="340" w:firstLine="720"/>
        <w:jc w:val="both"/>
        <w:rPr>
          <w:rFonts w:ascii="Times New Roman" w:hAnsi="Times New Roman" w:cs="Times New Roman"/>
          <w:i/>
          <w:iCs/>
          <w:sz w:val="28"/>
          <w:szCs w:val="28"/>
        </w:rPr>
      </w:pPr>
      <w:r w:rsidRPr="002E3E6A">
        <w:rPr>
          <w:rFonts w:ascii="Times New Roman" w:hAnsi="Times New Roman" w:cs="Times New Roman"/>
          <w:sz w:val="28"/>
          <w:szCs w:val="28"/>
        </w:rPr>
        <w:t xml:space="preserve">- </w:t>
      </w:r>
      <w:r w:rsidR="005F7366" w:rsidRPr="002E3E6A">
        <w:rPr>
          <w:rFonts w:ascii="Times New Roman" w:hAnsi="Times New Roman" w:cs="Times New Roman"/>
          <w:sz w:val="28"/>
          <w:szCs w:val="28"/>
        </w:rPr>
        <w:t xml:space="preserve">Huy động số trẻ 6 tuổi vào lớp 1: </w:t>
      </w:r>
      <w:r w:rsidR="00FC16D6" w:rsidRPr="002E3E6A">
        <w:rPr>
          <w:rFonts w:ascii="Times New Roman" w:hAnsi="Times New Roman" w:cs="Times New Roman"/>
          <w:sz w:val="28"/>
          <w:szCs w:val="28"/>
        </w:rPr>
        <w:t>238</w:t>
      </w:r>
      <w:r w:rsidR="005F7366" w:rsidRPr="002E3E6A">
        <w:rPr>
          <w:rFonts w:ascii="Times New Roman" w:hAnsi="Times New Roman" w:cs="Times New Roman"/>
          <w:sz w:val="28"/>
          <w:szCs w:val="28"/>
        </w:rPr>
        <w:t>/</w:t>
      </w:r>
      <w:r w:rsidR="00FC16D6" w:rsidRPr="002E3E6A">
        <w:rPr>
          <w:rFonts w:ascii="Times New Roman" w:hAnsi="Times New Roman" w:cs="Times New Roman"/>
          <w:sz w:val="28"/>
          <w:szCs w:val="28"/>
        </w:rPr>
        <w:t>238</w:t>
      </w:r>
      <w:r w:rsidR="005F7366" w:rsidRPr="002E3E6A">
        <w:rPr>
          <w:rFonts w:ascii="Times New Roman" w:hAnsi="Times New Roman" w:cs="Times New Roman"/>
          <w:sz w:val="28"/>
          <w:szCs w:val="28"/>
        </w:rPr>
        <w:t xml:space="preserve"> đạt 100 %</w:t>
      </w:r>
    </w:p>
    <w:p w:rsidR="005F7366" w:rsidRPr="002E3E6A" w:rsidRDefault="00A54429" w:rsidP="00A01669">
      <w:pPr>
        <w:spacing w:after="0" w:line="276" w:lineRule="auto"/>
        <w:ind w:right="340" w:firstLine="720"/>
        <w:jc w:val="both"/>
        <w:rPr>
          <w:rFonts w:ascii="Times New Roman" w:hAnsi="Times New Roman" w:cs="Times New Roman"/>
          <w:i/>
          <w:iCs/>
          <w:sz w:val="28"/>
          <w:szCs w:val="28"/>
        </w:rPr>
      </w:pPr>
      <w:r w:rsidRPr="002E3E6A">
        <w:rPr>
          <w:rFonts w:ascii="Times New Roman" w:hAnsi="Times New Roman" w:cs="Times New Roman"/>
          <w:sz w:val="28"/>
          <w:szCs w:val="28"/>
        </w:rPr>
        <w:t xml:space="preserve">- </w:t>
      </w:r>
      <w:r w:rsidR="005F7366" w:rsidRPr="002E3E6A">
        <w:rPr>
          <w:rFonts w:ascii="Times New Roman" w:hAnsi="Times New Roman" w:cs="Times New Roman"/>
          <w:sz w:val="28"/>
          <w:szCs w:val="28"/>
        </w:rPr>
        <w:t>Tỉ lệ đạ</w:t>
      </w:r>
      <w:r w:rsidR="00C66E0A" w:rsidRPr="002E3E6A">
        <w:rPr>
          <w:rFonts w:ascii="Times New Roman" w:hAnsi="Times New Roman" w:cs="Times New Roman"/>
          <w:sz w:val="28"/>
          <w:szCs w:val="28"/>
        </w:rPr>
        <w:t>t PCGDTH ĐĐT: Đ</w:t>
      </w:r>
      <w:r w:rsidR="005F7366" w:rsidRPr="002E3E6A">
        <w:rPr>
          <w:rFonts w:ascii="Times New Roman" w:hAnsi="Times New Roman" w:cs="Times New Roman"/>
          <w:sz w:val="28"/>
          <w:szCs w:val="28"/>
        </w:rPr>
        <w:t xml:space="preserve">ạt mức độ 3 với tỉ </w:t>
      </w:r>
      <w:proofErr w:type="gramStart"/>
      <w:r w:rsidR="005F7366" w:rsidRPr="002E3E6A">
        <w:rPr>
          <w:rFonts w:ascii="Times New Roman" w:hAnsi="Times New Roman" w:cs="Times New Roman"/>
          <w:sz w:val="28"/>
          <w:szCs w:val="28"/>
        </w:rPr>
        <w:t>lệ  đạt</w:t>
      </w:r>
      <w:proofErr w:type="gramEnd"/>
      <w:r w:rsidR="005F7366" w:rsidRPr="002E3E6A">
        <w:rPr>
          <w:rFonts w:ascii="Times New Roman" w:hAnsi="Times New Roman" w:cs="Times New Roman"/>
          <w:sz w:val="28"/>
          <w:szCs w:val="28"/>
        </w:rPr>
        <w:t xml:space="preserve"> 9</w:t>
      </w:r>
      <w:r w:rsidR="00E230B9" w:rsidRPr="002E3E6A">
        <w:rPr>
          <w:rFonts w:ascii="Times New Roman" w:hAnsi="Times New Roman" w:cs="Times New Roman"/>
          <w:sz w:val="28"/>
          <w:szCs w:val="28"/>
        </w:rPr>
        <w:t>8,6</w:t>
      </w:r>
      <w:r w:rsidR="00A85B3E" w:rsidRPr="002E3E6A">
        <w:rPr>
          <w:rFonts w:ascii="Times New Roman" w:hAnsi="Times New Roman" w:cs="Times New Roman"/>
          <w:sz w:val="28"/>
          <w:szCs w:val="28"/>
        </w:rPr>
        <w:t>%</w:t>
      </w:r>
    </w:p>
    <w:p w:rsidR="005F7366" w:rsidRPr="002E3E6A" w:rsidRDefault="00A54429" w:rsidP="00A01669">
      <w:pPr>
        <w:spacing w:after="0" w:line="276" w:lineRule="auto"/>
        <w:ind w:right="340" w:firstLine="720"/>
        <w:jc w:val="both"/>
        <w:rPr>
          <w:rFonts w:ascii="Times New Roman" w:hAnsi="Times New Roman" w:cs="Times New Roman"/>
          <w:i/>
          <w:iCs/>
          <w:sz w:val="28"/>
          <w:szCs w:val="28"/>
        </w:rPr>
      </w:pPr>
      <w:r w:rsidRPr="002E3E6A">
        <w:rPr>
          <w:rFonts w:ascii="Times New Roman" w:hAnsi="Times New Roman" w:cs="Times New Roman"/>
          <w:b/>
          <w:sz w:val="28"/>
          <w:szCs w:val="28"/>
        </w:rPr>
        <w:t xml:space="preserve">* </w:t>
      </w:r>
      <w:r w:rsidR="005F7366" w:rsidRPr="002E3E6A">
        <w:rPr>
          <w:rFonts w:ascii="Times New Roman" w:hAnsi="Times New Roman" w:cs="Times New Roman"/>
          <w:b/>
          <w:sz w:val="28"/>
          <w:szCs w:val="28"/>
        </w:rPr>
        <w:t xml:space="preserve">Chất lượng văn hoá giáo dục: </w:t>
      </w:r>
    </w:p>
    <w:p w:rsidR="00B14D0C" w:rsidRPr="002E3E6A" w:rsidRDefault="00B14D0C" w:rsidP="00A01669">
      <w:pPr>
        <w:spacing w:after="0" w:line="276" w:lineRule="auto"/>
        <w:ind w:right="340" w:firstLine="720"/>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Tham gia tốt giải thưởng Mỹ thuật tỉnh Nghệ An</w:t>
      </w:r>
      <w:r w:rsidR="00C07A88" w:rsidRPr="002E3E6A">
        <w:rPr>
          <w:rFonts w:ascii="Times New Roman" w:hAnsi="Times New Roman" w:cs="Times New Roman"/>
          <w:sz w:val="28"/>
          <w:szCs w:val="28"/>
          <w:lang w:val="nl-NL"/>
        </w:rPr>
        <w:t>.</w:t>
      </w:r>
    </w:p>
    <w:p w:rsidR="006F13B1" w:rsidRPr="002E3E6A" w:rsidRDefault="006F13B1"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Sáng tạo thanh thiếu niên cấp tỉnh và cấp Quốc gia: 2 em đạt giải</w:t>
      </w:r>
    </w:p>
    <w:p w:rsidR="00763D85" w:rsidRPr="002E3E6A" w:rsidRDefault="00763D85"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Giao lưu</w:t>
      </w:r>
      <w:r w:rsidR="00B14D0C" w:rsidRPr="002E3E6A">
        <w:rPr>
          <w:rFonts w:ascii="Times New Roman" w:hAnsi="Times New Roman" w:cs="Times New Roman"/>
          <w:sz w:val="28"/>
          <w:szCs w:val="28"/>
          <w:lang w:val="sv-SE"/>
        </w:rPr>
        <w:t xml:space="preserve"> Văn</w:t>
      </w:r>
      <w:r w:rsidRPr="002E3E6A">
        <w:rPr>
          <w:rFonts w:ascii="Times New Roman" w:hAnsi="Times New Roman" w:cs="Times New Roman"/>
          <w:sz w:val="28"/>
          <w:szCs w:val="28"/>
          <w:lang w:val="sv-SE"/>
        </w:rPr>
        <w:t xml:space="preserve"> Toán tuổ</w:t>
      </w:r>
      <w:r w:rsidR="00B14D0C" w:rsidRPr="002E3E6A">
        <w:rPr>
          <w:rFonts w:ascii="Times New Roman" w:hAnsi="Times New Roman" w:cs="Times New Roman"/>
          <w:sz w:val="28"/>
          <w:szCs w:val="28"/>
          <w:lang w:val="sv-SE"/>
        </w:rPr>
        <w:t>i thơ cấp huyệ</w:t>
      </w:r>
      <w:r w:rsidR="006E3A94" w:rsidRPr="002E3E6A">
        <w:rPr>
          <w:rFonts w:ascii="Times New Roman" w:hAnsi="Times New Roman" w:cs="Times New Roman"/>
          <w:sz w:val="28"/>
          <w:szCs w:val="28"/>
          <w:lang w:val="sv-SE"/>
        </w:rPr>
        <w:t>n: 6</w:t>
      </w:r>
      <w:r w:rsidR="00B14D0C" w:rsidRPr="002E3E6A">
        <w:rPr>
          <w:rFonts w:ascii="Times New Roman" w:hAnsi="Times New Roman" w:cs="Times New Roman"/>
          <w:sz w:val="28"/>
          <w:szCs w:val="28"/>
          <w:lang w:val="sv-SE"/>
        </w:rPr>
        <w:t xml:space="preserve"> </w:t>
      </w:r>
      <w:r w:rsidRPr="002E3E6A">
        <w:rPr>
          <w:rFonts w:ascii="Times New Roman" w:hAnsi="Times New Roman" w:cs="Times New Roman"/>
          <w:sz w:val="28"/>
          <w:szCs w:val="28"/>
          <w:lang w:val="sv-SE"/>
        </w:rPr>
        <w:t>em đạt giải</w:t>
      </w:r>
      <w:r w:rsidR="00B14D0C" w:rsidRPr="002E3E6A">
        <w:rPr>
          <w:rFonts w:ascii="Times New Roman" w:hAnsi="Times New Roman" w:cs="Times New Roman"/>
          <w:sz w:val="28"/>
          <w:szCs w:val="28"/>
          <w:lang w:val="sv-SE"/>
        </w:rPr>
        <w:t xml:space="preserve"> (Phấn đấu có học sinh được lựa</w:t>
      </w:r>
      <w:r w:rsidR="00C07A88" w:rsidRPr="002E3E6A">
        <w:rPr>
          <w:rFonts w:ascii="Times New Roman" w:hAnsi="Times New Roman" w:cs="Times New Roman"/>
          <w:sz w:val="28"/>
          <w:szCs w:val="28"/>
          <w:lang w:val="sv-SE"/>
        </w:rPr>
        <w:t xml:space="preserve"> chọn</w:t>
      </w:r>
      <w:r w:rsidR="00B14D0C" w:rsidRPr="002E3E6A">
        <w:rPr>
          <w:rFonts w:ascii="Times New Roman" w:hAnsi="Times New Roman" w:cs="Times New Roman"/>
          <w:sz w:val="28"/>
          <w:szCs w:val="28"/>
          <w:lang w:val="sv-SE"/>
        </w:rPr>
        <w:t xml:space="preserve"> thi cấp tỉnh và cấp Quốc gia).</w:t>
      </w:r>
    </w:p>
    <w:p w:rsidR="00B14D0C" w:rsidRPr="002E3E6A" w:rsidRDefault="00B14D0C"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Tin học trẻ:  Cấp huyện: 3 em đạt giải, cấp tỉnh: 1 em đạt giải.</w:t>
      </w:r>
    </w:p>
    <w:p w:rsidR="00763D85" w:rsidRPr="002E3E6A" w:rsidRDefault="00763D85"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Học sinh giỏi cấp tỉ</w:t>
      </w:r>
      <w:r w:rsidR="00B14D0C" w:rsidRPr="002E3E6A">
        <w:rPr>
          <w:rFonts w:ascii="Times New Roman" w:hAnsi="Times New Roman" w:cs="Times New Roman"/>
          <w:sz w:val="28"/>
          <w:szCs w:val="28"/>
          <w:lang w:val="sv-SE"/>
        </w:rPr>
        <w:t>nh: 25</w:t>
      </w:r>
      <w:r w:rsidR="00F41B9F" w:rsidRPr="002E3E6A">
        <w:rPr>
          <w:rFonts w:ascii="Times New Roman" w:hAnsi="Times New Roman" w:cs="Times New Roman"/>
          <w:sz w:val="28"/>
          <w:szCs w:val="28"/>
          <w:lang w:val="sv-SE"/>
        </w:rPr>
        <w:t xml:space="preserve"> </w:t>
      </w:r>
      <w:r w:rsidR="00B14D0C" w:rsidRPr="002E3E6A">
        <w:rPr>
          <w:rFonts w:ascii="Times New Roman" w:hAnsi="Times New Roman" w:cs="Times New Roman"/>
          <w:sz w:val="28"/>
          <w:szCs w:val="28"/>
          <w:lang w:val="sv-SE"/>
        </w:rPr>
        <w:t>-</w:t>
      </w:r>
      <w:r w:rsidR="00F41B9F" w:rsidRPr="002E3E6A">
        <w:rPr>
          <w:rFonts w:ascii="Times New Roman" w:hAnsi="Times New Roman" w:cs="Times New Roman"/>
          <w:sz w:val="28"/>
          <w:szCs w:val="28"/>
          <w:lang w:val="sv-SE"/>
        </w:rPr>
        <w:t xml:space="preserve"> </w:t>
      </w:r>
      <w:r w:rsidR="00B14D0C" w:rsidRPr="002E3E6A">
        <w:rPr>
          <w:rFonts w:ascii="Times New Roman" w:hAnsi="Times New Roman" w:cs="Times New Roman"/>
          <w:sz w:val="28"/>
          <w:szCs w:val="28"/>
          <w:lang w:val="sv-SE"/>
        </w:rPr>
        <w:t>30</w:t>
      </w:r>
      <w:r w:rsidRPr="002E3E6A">
        <w:rPr>
          <w:rFonts w:ascii="Times New Roman" w:hAnsi="Times New Roman" w:cs="Times New Roman"/>
          <w:sz w:val="28"/>
          <w:szCs w:val="28"/>
          <w:lang w:val="sv-SE"/>
        </w:rPr>
        <w:t xml:space="preserve"> em (Trạng nguyên TV; Olimpic toán; IOE...)</w:t>
      </w:r>
    </w:p>
    <w:p w:rsidR="00763D85" w:rsidRPr="002E3E6A" w:rsidRDefault="00763D85"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Học sinh giỏi cấp huyệ</w:t>
      </w:r>
      <w:r w:rsidR="00647160" w:rsidRPr="002E3E6A">
        <w:rPr>
          <w:rFonts w:ascii="Times New Roman" w:hAnsi="Times New Roman" w:cs="Times New Roman"/>
          <w:sz w:val="28"/>
          <w:szCs w:val="28"/>
          <w:lang w:val="sv-SE"/>
        </w:rPr>
        <w:t>n: 55</w:t>
      </w:r>
      <w:r w:rsidR="00F41B9F" w:rsidRPr="002E3E6A">
        <w:rPr>
          <w:rFonts w:ascii="Times New Roman" w:hAnsi="Times New Roman" w:cs="Times New Roman"/>
          <w:sz w:val="28"/>
          <w:szCs w:val="28"/>
          <w:lang w:val="sv-SE"/>
        </w:rPr>
        <w:t xml:space="preserve"> </w:t>
      </w:r>
      <w:r w:rsidR="00647160" w:rsidRPr="002E3E6A">
        <w:rPr>
          <w:rFonts w:ascii="Times New Roman" w:hAnsi="Times New Roman" w:cs="Times New Roman"/>
          <w:sz w:val="28"/>
          <w:szCs w:val="28"/>
          <w:lang w:val="sv-SE"/>
        </w:rPr>
        <w:t>- 6</w:t>
      </w:r>
      <w:r w:rsidRPr="002E3E6A">
        <w:rPr>
          <w:rFonts w:ascii="Times New Roman" w:hAnsi="Times New Roman" w:cs="Times New Roman"/>
          <w:sz w:val="28"/>
          <w:szCs w:val="28"/>
          <w:lang w:val="sv-SE"/>
        </w:rPr>
        <w:t>0 em (TNTV; Olimpic toán; IOE...)</w:t>
      </w:r>
    </w:p>
    <w:p w:rsidR="00763D85" w:rsidRPr="002E3E6A" w:rsidRDefault="00763D85"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Học sinh giỏi cấp quố</w:t>
      </w:r>
      <w:r w:rsidR="00647160" w:rsidRPr="002E3E6A">
        <w:rPr>
          <w:rFonts w:ascii="Times New Roman" w:hAnsi="Times New Roman" w:cs="Times New Roman"/>
          <w:sz w:val="28"/>
          <w:szCs w:val="28"/>
          <w:lang w:val="sv-SE"/>
        </w:rPr>
        <w:t>c gia: 8</w:t>
      </w:r>
      <w:r w:rsidR="00E230B9" w:rsidRPr="002E3E6A">
        <w:rPr>
          <w:rFonts w:ascii="Times New Roman" w:hAnsi="Times New Roman" w:cs="Times New Roman"/>
          <w:sz w:val="28"/>
          <w:szCs w:val="28"/>
          <w:lang w:val="sv-SE"/>
        </w:rPr>
        <w:t xml:space="preserve"> </w:t>
      </w:r>
      <w:r w:rsidR="00647160" w:rsidRPr="002E3E6A">
        <w:rPr>
          <w:rFonts w:ascii="Times New Roman" w:hAnsi="Times New Roman" w:cs="Times New Roman"/>
          <w:sz w:val="28"/>
          <w:szCs w:val="28"/>
          <w:lang w:val="sv-SE"/>
        </w:rPr>
        <w:t>-</w:t>
      </w:r>
      <w:r w:rsidR="00E230B9" w:rsidRPr="002E3E6A">
        <w:rPr>
          <w:rFonts w:ascii="Times New Roman" w:hAnsi="Times New Roman" w:cs="Times New Roman"/>
          <w:sz w:val="28"/>
          <w:szCs w:val="28"/>
          <w:lang w:val="sv-SE"/>
        </w:rPr>
        <w:t xml:space="preserve"> </w:t>
      </w:r>
      <w:r w:rsidR="00647160" w:rsidRPr="002E3E6A">
        <w:rPr>
          <w:rFonts w:ascii="Times New Roman" w:hAnsi="Times New Roman" w:cs="Times New Roman"/>
          <w:sz w:val="28"/>
          <w:szCs w:val="28"/>
          <w:lang w:val="sv-SE"/>
        </w:rPr>
        <w:t xml:space="preserve">10 </w:t>
      </w:r>
      <w:r w:rsidRPr="002E3E6A">
        <w:rPr>
          <w:rFonts w:ascii="Times New Roman" w:hAnsi="Times New Roman" w:cs="Times New Roman"/>
          <w:sz w:val="28"/>
          <w:szCs w:val="28"/>
          <w:lang w:val="sv-SE"/>
        </w:rPr>
        <w:t>em (TNTV; Olimpic toán; IOE...)</w:t>
      </w:r>
    </w:p>
    <w:p w:rsidR="00763D85" w:rsidRPr="002E3E6A" w:rsidRDefault="00763D85"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Học sinh đượ</w:t>
      </w:r>
      <w:r w:rsidR="00647160" w:rsidRPr="002E3E6A">
        <w:rPr>
          <w:rFonts w:ascii="Times New Roman" w:hAnsi="Times New Roman" w:cs="Times New Roman"/>
          <w:sz w:val="28"/>
          <w:szCs w:val="28"/>
          <w:lang w:val="sv-SE"/>
        </w:rPr>
        <w:t>c khen tưởng</w:t>
      </w:r>
      <w:r w:rsidRPr="002E3E6A">
        <w:rPr>
          <w:rFonts w:ascii="Times New Roman" w:hAnsi="Times New Roman" w:cs="Times New Roman"/>
          <w:sz w:val="28"/>
          <w:szCs w:val="28"/>
          <w:lang w:val="sv-SE"/>
        </w:rPr>
        <w:t>:  Xuất sắc; Tiêu biể</w:t>
      </w:r>
      <w:r w:rsidR="00647160" w:rsidRPr="002E3E6A">
        <w:rPr>
          <w:rFonts w:ascii="Times New Roman" w:hAnsi="Times New Roman" w:cs="Times New Roman"/>
          <w:sz w:val="28"/>
          <w:szCs w:val="28"/>
          <w:lang w:val="sv-SE"/>
        </w:rPr>
        <w:t>u</w:t>
      </w:r>
      <w:r w:rsidRPr="002E3E6A">
        <w:rPr>
          <w:rFonts w:ascii="Times New Roman" w:hAnsi="Times New Roman" w:cs="Times New Roman"/>
          <w:sz w:val="28"/>
          <w:szCs w:val="28"/>
          <w:lang w:val="sv-SE"/>
        </w:rPr>
        <w:t xml:space="preserve">: </w:t>
      </w:r>
      <w:r w:rsidR="006F13B1" w:rsidRPr="002E3E6A">
        <w:rPr>
          <w:rFonts w:ascii="Times New Roman" w:hAnsi="Times New Roman" w:cs="Times New Roman"/>
          <w:sz w:val="28"/>
          <w:szCs w:val="28"/>
          <w:lang w:val="sv-SE"/>
        </w:rPr>
        <w:t>55</w:t>
      </w:r>
      <w:r w:rsidRPr="002E3E6A">
        <w:rPr>
          <w:rFonts w:ascii="Times New Roman" w:hAnsi="Times New Roman" w:cs="Times New Roman"/>
          <w:sz w:val="28"/>
          <w:szCs w:val="28"/>
          <w:lang w:val="sv-SE"/>
        </w:rPr>
        <w:t>%</w:t>
      </w:r>
    </w:p>
    <w:p w:rsidR="00763D85" w:rsidRPr="002E3E6A" w:rsidRDefault="00763D85" w:rsidP="00A01669">
      <w:pPr>
        <w:spacing w:after="0" w:line="276" w:lineRule="auto"/>
        <w:ind w:left="450" w:firstLine="270"/>
        <w:jc w:val="both"/>
        <w:rPr>
          <w:rFonts w:ascii="Times New Roman" w:hAnsi="Times New Roman" w:cs="Times New Roman"/>
          <w:sz w:val="28"/>
          <w:szCs w:val="28"/>
        </w:rPr>
      </w:pPr>
      <w:r w:rsidRPr="002E3E6A">
        <w:rPr>
          <w:rFonts w:ascii="Times New Roman" w:hAnsi="Times New Roman" w:cs="Times New Roman"/>
          <w:sz w:val="28"/>
          <w:szCs w:val="28"/>
        </w:rPr>
        <w:t>+ Học sinh tham gia bảo hiểm Y tế: đạt tỉ lệ 100%</w:t>
      </w:r>
    </w:p>
    <w:p w:rsidR="00004804" w:rsidRPr="002E3E6A" w:rsidRDefault="00A54429" w:rsidP="00A01669">
      <w:pPr>
        <w:spacing w:after="0" w:line="276" w:lineRule="auto"/>
        <w:ind w:firstLine="720"/>
        <w:jc w:val="both"/>
        <w:rPr>
          <w:sz w:val="28"/>
          <w:szCs w:val="28"/>
        </w:rPr>
      </w:pPr>
      <w:r w:rsidRPr="002E3E6A">
        <w:rPr>
          <w:rFonts w:ascii="Times New Roman" w:hAnsi="Times New Roman" w:cs="Times New Roman"/>
          <w:sz w:val="28"/>
          <w:szCs w:val="28"/>
          <w:lang w:val="nl-NL"/>
        </w:rPr>
        <w:t>+</w:t>
      </w:r>
      <w:r w:rsidR="005F7366" w:rsidRPr="002E3E6A">
        <w:rPr>
          <w:rFonts w:ascii="Times New Roman" w:hAnsi="Times New Roman" w:cs="Times New Roman"/>
          <w:sz w:val="28"/>
          <w:szCs w:val="28"/>
          <w:lang w:val="nl-NL"/>
        </w:rPr>
        <w:t xml:space="preserve"> Tổ chức dạy học</w:t>
      </w:r>
      <w:r w:rsidR="00025E30" w:rsidRPr="002E3E6A">
        <w:rPr>
          <w:rFonts w:ascii="Times New Roman" w:hAnsi="Times New Roman" w:cs="Times New Roman"/>
          <w:sz w:val="28"/>
          <w:szCs w:val="28"/>
          <w:lang w:val="nl-NL"/>
        </w:rPr>
        <w:t xml:space="preserve"> </w:t>
      </w:r>
      <w:r w:rsidR="005F7366" w:rsidRPr="002E3E6A">
        <w:rPr>
          <w:rFonts w:ascii="Times New Roman" w:hAnsi="Times New Roman" w:cs="Times New Roman"/>
          <w:sz w:val="28"/>
          <w:szCs w:val="28"/>
          <w:lang w:val="nl-NL"/>
        </w:rPr>
        <w:t>Tiếng anh</w:t>
      </w:r>
      <w:r w:rsidR="00025E30" w:rsidRPr="002E3E6A">
        <w:rPr>
          <w:rFonts w:ascii="Times New Roman" w:hAnsi="Times New Roman" w:cs="Times New Roman"/>
          <w:sz w:val="28"/>
          <w:szCs w:val="28"/>
          <w:lang w:val="nl-NL"/>
        </w:rPr>
        <w:t xml:space="preserve"> tăng cường,</w:t>
      </w:r>
      <w:r w:rsidR="005F7366" w:rsidRPr="002E3E6A">
        <w:rPr>
          <w:rFonts w:ascii="Times New Roman" w:hAnsi="Times New Roman" w:cs="Times New Roman"/>
          <w:sz w:val="28"/>
          <w:szCs w:val="28"/>
          <w:lang w:val="nl-NL"/>
        </w:rPr>
        <w:t xml:space="preserve"> các hoạt động GDKNS,</w:t>
      </w:r>
      <w:r w:rsidR="00A01440" w:rsidRPr="002E3E6A">
        <w:rPr>
          <w:rFonts w:ascii="Times New Roman" w:hAnsi="Times New Roman" w:cs="Times New Roman"/>
          <w:sz w:val="28"/>
          <w:szCs w:val="28"/>
          <w:lang w:val="nl-NL"/>
        </w:rPr>
        <w:t xml:space="preserve"> GD STEM,</w:t>
      </w:r>
      <w:r w:rsidR="005F7366" w:rsidRPr="002E3E6A">
        <w:rPr>
          <w:rFonts w:ascii="Times New Roman" w:hAnsi="Times New Roman" w:cs="Times New Roman"/>
          <w:sz w:val="28"/>
          <w:szCs w:val="28"/>
          <w:lang w:val="nl-NL"/>
        </w:rPr>
        <w:t xml:space="preserve"> </w:t>
      </w:r>
      <w:r w:rsidR="00025E30" w:rsidRPr="002E3E6A">
        <w:rPr>
          <w:rFonts w:ascii="Times New Roman" w:hAnsi="Times New Roman" w:cs="Times New Roman"/>
          <w:sz w:val="28"/>
          <w:szCs w:val="28"/>
          <w:lang w:val="nl-NL"/>
        </w:rPr>
        <w:t>HĐTN</w:t>
      </w:r>
      <w:r w:rsidR="005F7366" w:rsidRPr="002E3E6A">
        <w:rPr>
          <w:rFonts w:ascii="Times New Roman" w:hAnsi="Times New Roman" w:cs="Times New Roman"/>
          <w:sz w:val="28"/>
          <w:szCs w:val="28"/>
          <w:lang w:val="nl-NL"/>
        </w:rPr>
        <w:t xml:space="preserve"> theo chủ điểm,... huy động 100% HS tham gia và phấn đấu đạt kết quả cao.</w:t>
      </w:r>
    </w:p>
    <w:p w:rsidR="00004804" w:rsidRPr="002E3E6A" w:rsidRDefault="00A54429" w:rsidP="00A01669">
      <w:pPr>
        <w:spacing w:after="0" w:line="276" w:lineRule="auto"/>
        <w:ind w:firstLine="720"/>
        <w:jc w:val="both"/>
        <w:rPr>
          <w:sz w:val="28"/>
          <w:szCs w:val="28"/>
        </w:rPr>
      </w:pPr>
      <w:r w:rsidRPr="002E3E6A">
        <w:rPr>
          <w:rFonts w:ascii="Times New Roman" w:hAnsi="Times New Roman" w:cs="Times New Roman"/>
          <w:sz w:val="28"/>
          <w:szCs w:val="28"/>
        </w:rPr>
        <w:lastRenderedPageBreak/>
        <w:t>+</w:t>
      </w:r>
      <w:r w:rsidR="005F7366" w:rsidRPr="002E3E6A">
        <w:rPr>
          <w:rFonts w:ascii="Times New Roman" w:hAnsi="Times New Roman" w:cs="Times New Roman"/>
          <w:sz w:val="28"/>
          <w:szCs w:val="28"/>
        </w:rPr>
        <w:t xml:space="preserve"> 100% </w:t>
      </w:r>
      <w:r w:rsidR="009B4CB1" w:rsidRPr="002E3E6A">
        <w:rPr>
          <w:rFonts w:ascii="Times New Roman" w:hAnsi="Times New Roman" w:cs="Times New Roman"/>
          <w:sz w:val="28"/>
          <w:szCs w:val="28"/>
        </w:rPr>
        <w:t>HSKT</w:t>
      </w:r>
      <w:r w:rsidR="005F7366" w:rsidRPr="002E3E6A">
        <w:rPr>
          <w:rFonts w:ascii="Times New Roman" w:hAnsi="Times New Roman" w:cs="Times New Roman"/>
          <w:sz w:val="28"/>
          <w:szCs w:val="28"/>
        </w:rPr>
        <w:t xml:space="preserve"> được quan tâm đặc biệt, có hồ sơ theo dõi riêng</w:t>
      </w:r>
      <w:r w:rsidR="00025E30" w:rsidRPr="002E3E6A">
        <w:rPr>
          <w:rFonts w:ascii="Times New Roman" w:hAnsi="Times New Roman" w:cs="Times New Roman"/>
          <w:sz w:val="28"/>
          <w:szCs w:val="28"/>
        </w:rPr>
        <w:t xml:space="preserve">, </w:t>
      </w:r>
      <w:r w:rsidR="005F7366" w:rsidRPr="002E3E6A">
        <w:rPr>
          <w:rFonts w:ascii="Times New Roman" w:hAnsi="Times New Roman" w:cs="Times New Roman"/>
          <w:sz w:val="28"/>
          <w:szCs w:val="28"/>
        </w:rPr>
        <w:t>có kế hoạch</w:t>
      </w:r>
      <w:r w:rsidR="00A5428A" w:rsidRPr="002E3E6A">
        <w:rPr>
          <w:rFonts w:ascii="Times New Roman" w:hAnsi="Times New Roman" w:cs="Times New Roman"/>
          <w:sz w:val="28"/>
          <w:szCs w:val="28"/>
        </w:rPr>
        <w:t xml:space="preserve"> giáo dục</w:t>
      </w:r>
      <w:r w:rsidR="005F7366" w:rsidRPr="002E3E6A">
        <w:rPr>
          <w:rFonts w:ascii="Times New Roman" w:hAnsi="Times New Roman" w:cs="Times New Roman"/>
          <w:sz w:val="28"/>
          <w:szCs w:val="28"/>
        </w:rPr>
        <w:t xml:space="preserve"> riêng</w:t>
      </w:r>
      <w:r w:rsidR="00C3463F" w:rsidRPr="002E3E6A">
        <w:rPr>
          <w:rFonts w:ascii="Times New Roman" w:hAnsi="Times New Roman" w:cs="Times New Roman"/>
          <w:sz w:val="28"/>
          <w:szCs w:val="28"/>
        </w:rPr>
        <w:t xml:space="preserve">, </w:t>
      </w:r>
      <w:r w:rsidR="005F7366" w:rsidRPr="002E3E6A">
        <w:rPr>
          <w:rFonts w:ascii="Times New Roman" w:hAnsi="Times New Roman" w:cs="Times New Roman"/>
          <w:sz w:val="28"/>
          <w:szCs w:val="28"/>
        </w:rPr>
        <w:t>giúp các em hòa nhập t</w:t>
      </w:r>
      <w:r w:rsidR="00A5428A" w:rsidRPr="002E3E6A">
        <w:rPr>
          <w:rFonts w:ascii="Times New Roman" w:hAnsi="Times New Roman" w:cs="Times New Roman"/>
          <w:sz w:val="28"/>
          <w:szCs w:val="28"/>
        </w:rPr>
        <w:t>ố</w:t>
      </w:r>
      <w:r w:rsidR="005F7366" w:rsidRPr="002E3E6A">
        <w:rPr>
          <w:rFonts w:ascii="Times New Roman" w:hAnsi="Times New Roman" w:cs="Times New Roman"/>
          <w:sz w:val="28"/>
          <w:szCs w:val="28"/>
        </w:rPr>
        <w:t>t,</w:t>
      </w:r>
      <w:r w:rsidR="00A5428A" w:rsidRPr="002E3E6A">
        <w:rPr>
          <w:rFonts w:ascii="Times New Roman" w:hAnsi="Times New Roman" w:cs="Times New Roman"/>
          <w:sz w:val="28"/>
          <w:szCs w:val="28"/>
        </w:rPr>
        <w:t xml:space="preserve"> các em</w:t>
      </w:r>
      <w:r w:rsidR="005F7366" w:rsidRPr="002E3E6A">
        <w:rPr>
          <w:rFonts w:ascii="Times New Roman" w:hAnsi="Times New Roman" w:cs="Times New Roman"/>
          <w:sz w:val="28"/>
          <w:szCs w:val="28"/>
        </w:rPr>
        <w:t xml:space="preserve"> không bị “bỏ ngoài lề lớp học”.   </w:t>
      </w:r>
    </w:p>
    <w:p w:rsidR="00763D85" w:rsidRPr="002E3E6A" w:rsidRDefault="00763D85" w:rsidP="00A01669">
      <w:pPr>
        <w:spacing w:after="0" w:line="276" w:lineRule="auto"/>
        <w:ind w:firstLine="709"/>
        <w:jc w:val="both"/>
        <w:rPr>
          <w:rFonts w:ascii="Times New Roman" w:hAnsi="Times New Roman" w:cs="Times New Roman"/>
          <w:b/>
          <w:sz w:val="28"/>
          <w:szCs w:val="28"/>
          <w:lang w:val="sv-SE"/>
        </w:rPr>
      </w:pPr>
      <w:r w:rsidRPr="002E3E6A">
        <w:rPr>
          <w:rFonts w:ascii="Times New Roman" w:hAnsi="Times New Roman" w:cs="Times New Roman"/>
          <w:sz w:val="28"/>
          <w:szCs w:val="28"/>
          <w:lang w:val="sv-SE"/>
        </w:rPr>
        <w:t>- Chi bộ Hoàn thành xuất sắc nhiệm vụ năm 202</w:t>
      </w:r>
      <w:r w:rsidR="00892962" w:rsidRPr="002E3E6A">
        <w:rPr>
          <w:rFonts w:ascii="Times New Roman" w:hAnsi="Times New Roman" w:cs="Times New Roman"/>
          <w:sz w:val="28"/>
          <w:szCs w:val="28"/>
          <w:lang w:val="sv-SE"/>
        </w:rPr>
        <w:t>4</w:t>
      </w:r>
    </w:p>
    <w:p w:rsidR="00EF612F" w:rsidRPr="002E3E6A" w:rsidRDefault="00892962" w:rsidP="00A01669">
      <w:pPr>
        <w:spacing w:after="0" w:line="276" w:lineRule="auto"/>
        <w:ind w:right="1" w:firstLine="709"/>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Phấn đấu công nhân lại Trường</w:t>
      </w:r>
      <w:r w:rsidR="005F7366" w:rsidRPr="002E3E6A">
        <w:rPr>
          <w:rFonts w:ascii="Times New Roman" w:hAnsi="Times New Roman" w:cs="Times New Roman"/>
          <w:sz w:val="28"/>
          <w:szCs w:val="28"/>
          <w:lang w:val="nl-NL"/>
        </w:rPr>
        <w:t xml:space="preserve"> chuẩn Q</w:t>
      </w:r>
      <w:r w:rsidR="00004804" w:rsidRPr="002E3E6A">
        <w:rPr>
          <w:rFonts w:ascii="Times New Roman" w:hAnsi="Times New Roman" w:cs="Times New Roman"/>
          <w:sz w:val="28"/>
          <w:szCs w:val="28"/>
          <w:lang w:val="nl-NL"/>
        </w:rPr>
        <w:t xml:space="preserve">G </w:t>
      </w:r>
      <w:r w:rsidR="005F7366" w:rsidRPr="002E3E6A">
        <w:rPr>
          <w:rFonts w:ascii="Times New Roman" w:hAnsi="Times New Roman" w:cs="Times New Roman"/>
          <w:sz w:val="28"/>
          <w:szCs w:val="28"/>
          <w:lang w:val="nl-NL"/>
        </w:rPr>
        <w:t>mức độ</w:t>
      </w:r>
      <w:r w:rsidRPr="002E3E6A">
        <w:rPr>
          <w:rFonts w:ascii="Times New Roman" w:hAnsi="Times New Roman" w:cs="Times New Roman"/>
          <w:sz w:val="28"/>
          <w:szCs w:val="28"/>
          <w:lang w:val="nl-NL"/>
        </w:rPr>
        <w:t xml:space="preserve"> 1</w:t>
      </w:r>
      <w:r w:rsidR="005F7366" w:rsidRPr="002E3E6A">
        <w:rPr>
          <w:rFonts w:ascii="Times New Roman" w:hAnsi="Times New Roman" w:cs="Times New Roman"/>
          <w:sz w:val="28"/>
          <w:szCs w:val="28"/>
          <w:lang w:val="nl-NL"/>
        </w:rPr>
        <w:t xml:space="preserve"> và </w:t>
      </w:r>
      <w:r w:rsidR="009B4CB1" w:rsidRPr="002E3E6A">
        <w:rPr>
          <w:rFonts w:ascii="Times New Roman" w:hAnsi="Times New Roman" w:cs="Times New Roman"/>
          <w:sz w:val="28"/>
          <w:szCs w:val="28"/>
          <w:lang w:val="nl-NL"/>
        </w:rPr>
        <w:t xml:space="preserve">KĐCL </w:t>
      </w:r>
      <w:r w:rsidR="005F7366" w:rsidRPr="002E3E6A">
        <w:rPr>
          <w:rFonts w:ascii="Times New Roman" w:hAnsi="Times New Roman" w:cs="Times New Roman"/>
          <w:sz w:val="28"/>
          <w:szCs w:val="28"/>
          <w:lang w:val="nl-NL"/>
        </w:rPr>
        <w:t>đạt cấp độ</w:t>
      </w:r>
      <w:r w:rsidRPr="002E3E6A">
        <w:rPr>
          <w:rFonts w:ascii="Times New Roman" w:hAnsi="Times New Roman" w:cs="Times New Roman"/>
          <w:sz w:val="28"/>
          <w:szCs w:val="28"/>
          <w:lang w:val="nl-NL"/>
        </w:rPr>
        <w:t xml:space="preserve"> 2</w:t>
      </w:r>
      <w:r w:rsidR="005F7366" w:rsidRPr="002E3E6A">
        <w:rPr>
          <w:rFonts w:ascii="Times New Roman" w:hAnsi="Times New Roman" w:cs="Times New Roman"/>
          <w:sz w:val="28"/>
          <w:szCs w:val="28"/>
          <w:lang w:val="nl-NL"/>
        </w:rPr>
        <w:t>.</w:t>
      </w:r>
    </w:p>
    <w:p w:rsidR="00763D85" w:rsidRPr="002E3E6A" w:rsidRDefault="00763D85" w:rsidP="00A01669">
      <w:pPr>
        <w:spacing w:after="0" w:line="276" w:lineRule="auto"/>
        <w:ind w:firstLine="709"/>
        <w:jc w:val="both"/>
        <w:rPr>
          <w:rFonts w:ascii="Times New Roman" w:hAnsi="Times New Roman" w:cs="Times New Roman"/>
          <w:b/>
          <w:sz w:val="28"/>
          <w:szCs w:val="28"/>
          <w:lang w:val="sv-SE"/>
        </w:rPr>
      </w:pPr>
      <w:r w:rsidRPr="002E3E6A">
        <w:rPr>
          <w:rFonts w:ascii="Times New Roman" w:hAnsi="Times New Roman" w:cs="Times New Roman"/>
          <w:sz w:val="28"/>
          <w:szCs w:val="28"/>
          <w:lang w:val="sv-SE"/>
        </w:rPr>
        <w:t>- Tập thể đạt danh hiệu lao động tiến cấp huyện</w:t>
      </w:r>
    </w:p>
    <w:p w:rsidR="00763D85" w:rsidRPr="002E3E6A" w:rsidRDefault="00763D85"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Công đoàn vững mạnh xuất sắc đề nghị</w:t>
      </w:r>
      <w:r w:rsidR="00C07A88" w:rsidRPr="002E3E6A">
        <w:rPr>
          <w:rFonts w:ascii="Times New Roman" w:hAnsi="Times New Roman" w:cs="Times New Roman"/>
          <w:sz w:val="28"/>
          <w:szCs w:val="28"/>
          <w:lang w:val="sv-SE"/>
        </w:rPr>
        <w:t xml:space="preserve"> LĐLĐ huyện</w:t>
      </w:r>
      <w:r w:rsidRPr="002E3E6A">
        <w:rPr>
          <w:rFonts w:ascii="Times New Roman" w:hAnsi="Times New Roman" w:cs="Times New Roman"/>
          <w:sz w:val="28"/>
          <w:szCs w:val="28"/>
          <w:lang w:val="sv-SE"/>
        </w:rPr>
        <w:t xml:space="preserve"> tặng </w:t>
      </w:r>
      <w:r w:rsidR="00892962" w:rsidRPr="002E3E6A">
        <w:rPr>
          <w:rFonts w:ascii="Times New Roman" w:hAnsi="Times New Roman" w:cs="Times New Roman"/>
          <w:sz w:val="28"/>
          <w:szCs w:val="28"/>
          <w:lang w:val="sv-SE"/>
        </w:rPr>
        <w:t>giấy khen</w:t>
      </w:r>
    </w:p>
    <w:p w:rsidR="00763D85" w:rsidRPr="002E3E6A" w:rsidRDefault="00763D85"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Liên đội xuất sắc được Hội đồng đội huyện tặng giấy khen.</w:t>
      </w:r>
    </w:p>
    <w:p w:rsidR="00004804" w:rsidRPr="002E3E6A" w:rsidRDefault="00763D85" w:rsidP="00A01669">
      <w:pPr>
        <w:spacing w:after="0" w:line="276" w:lineRule="auto"/>
        <w:ind w:left="450" w:firstLine="270"/>
        <w:jc w:val="both"/>
        <w:rPr>
          <w:rFonts w:ascii="Times New Roman" w:hAnsi="Times New Roman" w:cs="Times New Roman"/>
          <w:sz w:val="28"/>
          <w:szCs w:val="28"/>
          <w:lang w:val="sv-SE"/>
        </w:rPr>
      </w:pPr>
      <w:r w:rsidRPr="002E3E6A">
        <w:rPr>
          <w:rFonts w:ascii="Times New Roman" w:hAnsi="Times New Roman" w:cs="Times New Roman"/>
          <w:sz w:val="28"/>
          <w:szCs w:val="28"/>
          <w:lang w:val="sv-SE"/>
        </w:rPr>
        <w:t xml:space="preserve">- Trường Tiểu học đẹp: Xếp loại </w:t>
      </w:r>
      <w:r w:rsidR="00892962" w:rsidRPr="002E3E6A">
        <w:rPr>
          <w:rFonts w:ascii="Times New Roman" w:hAnsi="Times New Roman" w:cs="Times New Roman"/>
          <w:sz w:val="28"/>
          <w:szCs w:val="28"/>
          <w:lang w:val="sv-SE"/>
        </w:rPr>
        <w:t>Tốt</w:t>
      </w:r>
    </w:p>
    <w:p w:rsidR="00660B81" w:rsidRPr="002E3E6A" w:rsidRDefault="00660B81" w:rsidP="00A01669">
      <w:pPr>
        <w:spacing w:after="0" w:line="276" w:lineRule="auto"/>
        <w:ind w:firstLine="720"/>
        <w:jc w:val="both"/>
        <w:rPr>
          <w:sz w:val="28"/>
          <w:szCs w:val="28"/>
        </w:rPr>
      </w:pPr>
      <w:r w:rsidRPr="002E3E6A">
        <w:rPr>
          <w:rFonts w:ascii="Times New Roman" w:hAnsi="Times New Roman" w:cs="Times New Roman"/>
          <w:sz w:val="28"/>
          <w:szCs w:val="28"/>
          <w:lang w:val="nl-NL"/>
        </w:rPr>
        <w:t>* Các hoạt động khác</w:t>
      </w:r>
      <w:r w:rsidRPr="002E3E6A">
        <w:rPr>
          <w:rFonts w:ascii="Times New Roman" w:hAnsi="Times New Roman" w:cs="Times New Roman"/>
          <w:i/>
          <w:sz w:val="28"/>
          <w:szCs w:val="28"/>
          <w:lang w:val="nl-NL"/>
        </w:rPr>
        <w:t xml:space="preserve">: </w:t>
      </w:r>
      <w:r w:rsidRPr="002E3E6A">
        <w:rPr>
          <w:rFonts w:ascii="Times New Roman" w:hAnsi="Times New Roman" w:cs="Times New Roman"/>
          <w:sz w:val="28"/>
          <w:szCs w:val="28"/>
          <w:lang w:val="nl-NL"/>
        </w:rPr>
        <w:t>Đều hoàn thành Xuất sắc</w:t>
      </w:r>
    </w:p>
    <w:p w:rsidR="00A5428A" w:rsidRPr="002E3E6A" w:rsidRDefault="005F7366" w:rsidP="00A01669">
      <w:pPr>
        <w:spacing w:after="0" w:line="276" w:lineRule="auto"/>
        <w:ind w:firstLine="720"/>
        <w:jc w:val="both"/>
        <w:rPr>
          <w:rFonts w:ascii="Times New Roman" w:hAnsi="Times New Roman" w:cs="Times New Roman"/>
          <w:sz w:val="28"/>
          <w:szCs w:val="28"/>
          <w:lang w:val="sv-SE"/>
        </w:rPr>
      </w:pPr>
      <w:r w:rsidRPr="002E3E6A">
        <w:rPr>
          <w:rFonts w:ascii="Times New Roman" w:eastAsia="Times New Roman" w:hAnsi="Times New Roman" w:cs="Times New Roman"/>
          <w:b/>
          <w:bCs/>
          <w:sz w:val="28"/>
          <w:szCs w:val="28"/>
        </w:rPr>
        <w:t>III. TỔ CHỨC CÁC MÔN HỌC VÀ H</w:t>
      </w:r>
      <w:r w:rsidR="009B4CB1" w:rsidRPr="002E3E6A">
        <w:rPr>
          <w:rFonts w:ascii="Times New Roman" w:eastAsia="Times New Roman" w:hAnsi="Times New Roman" w:cs="Times New Roman"/>
          <w:b/>
          <w:bCs/>
          <w:sz w:val="28"/>
          <w:szCs w:val="28"/>
        </w:rPr>
        <w:t>OẠT ĐỘNG GIÁO DỤC.</w:t>
      </w:r>
    </w:p>
    <w:p w:rsidR="00523EA3" w:rsidRPr="002E3E6A" w:rsidRDefault="00CB0209" w:rsidP="00523EA3">
      <w:pPr>
        <w:spacing w:after="0" w:line="276" w:lineRule="auto"/>
        <w:ind w:firstLine="720"/>
        <w:jc w:val="both"/>
        <w:rPr>
          <w:rFonts w:ascii="Times New Roman" w:hAnsi="Times New Roman" w:cs="Times New Roman"/>
          <w:sz w:val="28"/>
          <w:szCs w:val="28"/>
          <w:lang w:val="sv-SE"/>
        </w:rPr>
      </w:pPr>
      <w:r w:rsidRPr="002E3E6A">
        <w:rPr>
          <w:rFonts w:ascii="Times New Roman" w:hAnsi="Times New Roman" w:cs="Times New Roman"/>
          <w:b/>
          <w:sz w:val="28"/>
          <w:szCs w:val="28"/>
          <w:lang w:val="nl-NL"/>
        </w:rPr>
        <w:t>1. Phân phối thời lượng các môn học và hoạt động giáo dục:</w:t>
      </w:r>
      <w:bookmarkStart w:id="1" w:name="_Hlk146026389"/>
    </w:p>
    <w:p w:rsidR="00523EA3" w:rsidRPr="002E3E6A" w:rsidRDefault="00CB0209" w:rsidP="00523EA3">
      <w:pPr>
        <w:spacing w:after="0" w:line="276" w:lineRule="auto"/>
        <w:ind w:firstLine="720"/>
        <w:jc w:val="both"/>
        <w:rPr>
          <w:rFonts w:ascii="Times New Roman" w:hAnsi="Times New Roman" w:cs="Times New Roman"/>
          <w:sz w:val="28"/>
          <w:szCs w:val="28"/>
          <w:lang w:val="sv-SE"/>
        </w:rPr>
      </w:pPr>
      <w:r w:rsidRPr="002E3E6A">
        <w:rPr>
          <w:rFonts w:ascii="Times New Roman" w:hAnsi="Times New Roman" w:cs="Times New Roman"/>
          <w:bCs/>
          <w:sz w:val="28"/>
          <w:szCs w:val="28"/>
        </w:rPr>
        <w:t>1.</w:t>
      </w:r>
      <w:proofErr w:type="gramStart"/>
      <w:r w:rsidRPr="002E3E6A">
        <w:rPr>
          <w:rFonts w:ascii="Times New Roman" w:hAnsi="Times New Roman" w:cs="Times New Roman"/>
          <w:bCs/>
          <w:sz w:val="28"/>
          <w:szCs w:val="28"/>
        </w:rPr>
        <w:t>1.Thực</w:t>
      </w:r>
      <w:proofErr w:type="gramEnd"/>
      <w:r w:rsidRPr="002E3E6A">
        <w:rPr>
          <w:rFonts w:ascii="Times New Roman" w:hAnsi="Times New Roman" w:cs="Times New Roman"/>
          <w:bCs/>
          <w:sz w:val="28"/>
          <w:szCs w:val="28"/>
        </w:rPr>
        <w:t xml:space="preserve"> hiện CTGDPT 2018:</w:t>
      </w:r>
      <w:bookmarkEnd w:id="1"/>
    </w:p>
    <w:p w:rsidR="00CB0209" w:rsidRPr="002E3E6A" w:rsidRDefault="00CB0209" w:rsidP="00523EA3">
      <w:pPr>
        <w:spacing w:after="0" w:line="276" w:lineRule="auto"/>
        <w:ind w:firstLine="720"/>
        <w:jc w:val="both"/>
        <w:rPr>
          <w:rFonts w:ascii="Times New Roman" w:hAnsi="Times New Roman" w:cs="Times New Roman"/>
          <w:sz w:val="28"/>
          <w:szCs w:val="28"/>
          <w:lang w:val="sv-SE"/>
        </w:rPr>
      </w:pPr>
      <w:r w:rsidRPr="002E3E6A">
        <w:rPr>
          <w:rFonts w:ascii="Times New Roman" w:hAnsi="Times New Roman" w:cs="Times New Roman"/>
          <w:sz w:val="28"/>
          <w:szCs w:val="28"/>
        </w:rPr>
        <w:t>T</w:t>
      </w:r>
      <w:r w:rsidRPr="002E3E6A">
        <w:rPr>
          <w:rFonts w:ascii="Times New Roman" w:hAnsi="Times New Roman" w:cs="Times New Roman"/>
          <w:sz w:val="28"/>
          <w:szCs w:val="28"/>
          <w:lang w:val="nb-NO"/>
        </w:rPr>
        <w:t>hực hiện Chương trình GDPT</w:t>
      </w:r>
      <w:r w:rsidRPr="002E3E6A">
        <w:rPr>
          <w:rFonts w:ascii="Times New Roman" w:hAnsi="Times New Roman" w:cs="Times New Roman"/>
          <w:b/>
          <w:sz w:val="28"/>
          <w:szCs w:val="28"/>
          <w:lang w:val="nb-NO"/>
        </w:rPr>
        <w:t xml:space="preserve"> </w:t>
      </w:r>
      <w:r w:rsidRPr="002E3E6A">
        <w:rPr>
          <w:rFonts w:ascii="Times New Roman" w:hAnsi="Times New Roman" w:cs="Times New Roman"/>
          <w:sz w:val="28"/>
          <w:szCs w:val="28"/>
          <w:lang w:val="nb-NO"/>
        </w:rPr>
        <w:t>2018 theo các văn bản chuyên môn của Bộ, Sở, Phòng GD&amp;ĐT ban hành, cụ thể:</w:t>
      </w:r>
    </w:p>
    <w:p w:rsidR="00CB0209" w:rsidRPr="002E3E6A" w:rsidRDefault="00CB0209" w:rsidP="00CB0209">
      <w:pPr>
        <w:spacing w:before="20" w:after="20"/>
        <w:ind w:right="51" w:firstLine="709"/>
        <w:jc w:val="both"/>
        <w:rPr>
          <w:rFonts w:ascii="Times New Roman" w:hAnsi="Times New Roman" w:cs="Times New Roman"/>
          <w:noProof/>
          <w:sz w:val="28"/>
          <w:szCs w:val="28"/>
        </w:rPr>
      </w:pPr>
      <w:r w:rsidRPr="002E3E6A">
        <w:rPr>
          <w:rFonts w:ascii="Times New Roman" w:hAnsi="Times New Roman" w:cs="Times New Roman"/>
          <w:bCs/>
          <w:sz w:val="28"/>
          <w:szCs w:val="28"/>
        </w:rPr>
        <w:t xml:space="preserve">Thực hiện dạy đủ các môn học/hoạt động giáo dục bắt buộc; tổ chức các hoạt động củng cố  giúp học sinh hoàn thành các nội dung học tập; </w:t>
      </w:r>
      <w:r w:rsidRPr="002E3E6A">
        <w:rPr>
          <w:rFonts w:ascii="Times New Roman" w:hAnsi="Times New Roman" w:cs="Times New Roman"/>
          <w:noProof/>
          <w:sz w:val="28"/>
          <w:szCs w:val="28"/>
          <w:lang w:val="vi-VN"/>
        </w:rPr>
        <w:t>tạo điều kiện cho học sinh được học tập các môn học tự chọn và tham gia các hoạt động giáo dục</w:t>
      </w:r>
      <w:r w:rsidRPr="002E3E6A">
        <w:rPr>
          <w:rFonts w:ascii="Times New Roman" w:hAnsi="Times New Roman" w:cs="Times New Roman"/>
          <w:noProof/>
          <w:sz w:val="28"/>
          <w:szCs w:val="28"/>
        </w:rPr>
        <w:t>, các sân chơi trí tuệ (English Challenge, Văn toán tuổi thơ, Trạng Nguyên Tiếng Việt, Tin học trẻ, Sáng tạo thanh thiếu niên, nhi đồng, Đại sứ Văn hóa đọc, Giải thưởng Mỹ thuật Nghệ An…)</w:t>
      </w:r>
      <w:r w:rsidRPr="002E3E6A">
        <w:rPr>
          <w:rFonts w:ascii="Times New Roman" w:hAnsi="Times New Roman" w:cs="Times New Roman"/>
          <w:noProof/>
          <w:sz w:val="28"/>
          <w:szCs w:val="28"/>
          <w:lang w:val="vi-VN"/>
        </w:rPr>
        <w:t xml:space="preserve"> </w:t>
      </w:r>
      <w:r w:rsidRPr="002E3E6A">
        <w:rPr>
          <w:rFonts w:ascii="Times New Roman" w:hAnsi="Times New Roman" w:cs="Times New Roman"/>
          <w:noProof/>
          <w:spacing w:val="-2"/>
          <w:sz w:val="28"/>
          <w:szCs w:val="28"/>
          <w:lang w:val="vi-VN"/>
        </w:rPr>
        <w:t>đáp ứng nhu cầu, sở thích, năng khiếu của học sinh</w:t>
      </w:r>
      <w:r w:rsidRPr="002E3E6A">
        <w:rPr>
          <w:rFonts w:ascii="Times New Roman" w:hAnsi="Times New Roman" w:cs="Times New Roman"/>
          <w:noProof/>
          <w:spacing w:val="-2"/>
          <w:sz w:val="28"/>
          <w:szCs w:val="28"/>
        </w:rPr>
        <w:t xml:space="preserve">; </w:t>
      </w:r>
      <w:r w:rsidRPr="002E3E6A">
        <w:rPr>
          <w:rFonts w:ascii="Times New Roman" w:hAnsi="Times New Roman" w:cs="Times New Roman"/>
          <w:noProof/>
          <w:spacing w:val="-2"/>
          <w:sz w:val="28"/>
          <w:szCs w:val="28"/>
          <w:lang w:val="vi-VN"/>
        </w:rPr>
        <w:t>các hoạt động tìm hiểu tự nhiên, xã hội, văn hóa, lịch sử, truyền thống của địa phương</w:t>
      </w:r>
      <w:r w:rsidRPr="002E3E6A">
        <w:rPr>
          <w:rFonts w:ascii="Times New Roman" w:hAnsi="Times New Roman" w:cs="Times New Roman"/>
          <w:noProof/>
          <w:sz w:val="28"/>
          <w:szCs w:val="28"/>
          <w:lang w:val="vi-VN"/>
        </w:rPr>
        <w:t xml:space="preserve"> nhằm </w:t>
      </w:r>
      <w:r w:rsidRPr="002E3E6A">
        <w:rPr>
          <w:rFonts w:ascii="Times New Roman" w:hAnsi="Times New Roman" w:cs="Times New Roman"/>
          <w:noProof/>
          <w:sz w:val="28"/>
          <w:szCs w:val="28"/>
        </w:rPr>
        <w:t xml:space="preserve">góp phần </w:t>
      </w:r>
      <w:r w:rsidRPr="002E3E6A">
        <w:rPr>
          <w:rFonts w:ascii="Times New Roman" w:hAnsi="Times New Roman" w:cs="Times New Roman"/>
          <w:noProof/>
          <w:sz w:val="28"/>
          <w:szCs w:val="28"/>
          <w:lang w:val="vi-VN"/>
        </w:rPr>
        <w:t xml:space="preserve">thực hiện mục tiêu giáo dục toàn diện; </w:t>
      </w:r>
      <w:r w:rsidRPr="002E3E6A">
        <w:rPr>
          <w:rFonts w:ascii="Times New Roman" w:hAnsi="Times New Roman" w:cs="Times New Roman"/>
          <w:noProof/>
          <w:sz w:val="28"/>
          <w:szCs w:val="28"/>
        </w:rPr>
        <w:t xml:space="preserve">chủ động lựa chọn nội dung, thời lượng, phương pháp, hình thức dạy học dạy học phù hợp với từng đối tượng học sinh. </w:t>
      </w:r>
    </w:p>
    <w:p w:rsidR="00CB0209" w:rsidRPr="002E3E6A" w:rsidRDefault="00CB0209" w:rsidP="00CB0209">
      <w:pPr>
        <w:spacing w:before="20" w:after="20"/>
        <w:ind w:right="51" w:firstLine="709"/>
        <w:jc w:val="both"/>
        <w:rPr>
          <w:rFonts w:ascii="Times New Roman" w:hAnsi="Times New Roman" w:cs="Times New Roman"/>
          <w:sz w:val="28"/>
          <w:szCs w:val="28"/>
          <w:highlight w:val="white"/>
          <w:lang w:val="vi-VN" w:eastAsia="vi-VN"/>
        </w:rPr>
      </w:pPr>
      <w:r w:rsidRPr="002E3E6A">
        <w:rPr>
          <w:rFonts w:ascii="Times New Roman" w:hAnsi="Times New Roman" w:cs="Times New Roman"/>
          <w:noProof/>
          <w:sz w:val="28"/>
          <w:szCs w:val="28"/>
          <w:lang w:val="vi-VN"/>
        </w:rPr>
        <w:t>Tổ chức các hoạt động cho học sinh ngoài giờ học chính thức trong ngày</w:t>
      </w:r>
      <w:r w:rsidRPr="002E3E6A">
        <w:rPr>
          <w:rFonts w:ascii="Times New Roman" w:hAnsi="Times New Roman" w:cs="Times New Roman"/>
          <w:b/>
          <w:noProof/>
          <w:sz w:val="28"/>
          <w:szCs w:val="28"/>
          <w:lang w:val="vi-VN"/>
        </w:rPr>
        <w:t xml:space="preserve"> </w:t>
      </w:r>
      <w:r w:rsidRPr="002E3E6A">
        <w:rPr>
          <w:rFonts w:ascii="Times New Roman" w:hAnsi="Times New Roman" w:cs="Times New Roman"/>
          <w:sz w:val="28"/>
          <w:szCs w:val="28"/>
          <w:highlight w:val="white"/>
          <w:lang w:val="vi-VN" w:eastAsia="vi-VN"/>
        </w:rPr>
        <w:t xml:space="preserve">là hoạt động theo nhu cầu, sở thích của học sinh trong khoảng thời gian từ sau giờ học chính thức cho đến thời điểm được cha mẹ học sinh đón về nhà; căn cứ vào nhu cầu, sở thích của học sinh, có thể tổ chức các hoạt động dưới hình thức sinh hoạt câu lạc bộ hoặc sử dụng cơ sở vật chất của nhà trường (thư viện, sân chơi, bãi tập, nhà đa năng…) tạo điều kiện để học sinh vui chơi, giải trí; việc tổ chức hoạt động </w:t>
      </w:r>
      <w:r w:rsidRPr="002E3E6A">
        <w:rPr>
          <w:rFonts w:ascii="Times New Roman" w:hAnsi="Times New Roman" w:cs="Times New Roman"/>
          <w:bCs/>
          <w:sz w:val="28"/>
          <w:szCs w:val="28"/>
          <w:highlight w:val="white"/>
          <w:lang w:val="vi-VN" w:eastAsia="vi-VN"/>
        </w:rPr>
        <w:t xml:space="preserve">sau giờ học chính thức trong ngày </w:t>
      </w:r>
      <w:r w:rsidRPr="002E3E6A">
        <w:rPr>
          <w:rFonts w:ascii="Times New Roman" w:hAnsi="Times New Roman" w:cs="Times New Roman"/>
          <w:bCs/>
          <w:sz w:val="28"/>
          <w:szCs w:val="28"/>
          <w:lang w:val="vi-VN" w:eastAsia="vi-VN"/>
        </w:rPr>
        <w:t>dưới hình thức sinh hoạt câu lạc bộ</w:t>
      </w:r>
      <w:r w:rsidRPr="002E3E6A">
        <w:rPr>
          <w:rFonts w:ascii="Times New Roman" w:hAnsi="Times New Roman" w:cs="Times New Roman"/>
          <w:sz w:val="28"/>
          <w:szCs w:val="28"/>
          <w:highlight w:val="white"/>
          <w:lang w:val="vi-VN" w:eastAsia="vi-VN"/>
        </w:rPr>
        <w:t xml:space="preserve"> cần được cấp có thẩm quyền phê duyệt.</w:t>
      </w:r>
    </w:p>
    <w:p w:rsidR="00D92FFC" w:rsidRPr="002E3E6A" w:rsidRDefault="00CB0209" w:rsidP="00CB0209">
      <w:pPr>
        <w:spacing w:before="20" w:after="20"/>
        <w:ind w:right="51" w:firstLine="709"/>
        <w:jc w:val="both"/>
        <w:rPr>
          <w:rFonts w:ascii="Times New Roman" w:hAnsi="Times New Roman" w:cs="Times New Roman"/>
          <w:bCs/>
          <w:sz w:val="28"/>
          <w:szCs w:val="28"/>
        </w:rPr>
      </w:pPr>
      <w:r w:rsidRPr="002E3E6A">
        <w:rPr>
          <w:rFonts w:ascii="Times New Roman" w:hAnsi="Times New Roman" w:cs="Times New Roman"/>
          <w:bCs/>
          <w:sz w:val="28"/>
          <w:szCs w:val="28"/>
        </w:rPr>
        <w:t>Tổ chức dạy học 2 buổi/ngày, mỗi ngày bố trí không quá 7 tiết học, mỗi tiết học 35 phút; thực hiện kế hoạch dạy học tối thiểu 9 buổi/ tuần vớ</w:t>
      </w:r>
      <w:r w:rsidR="00D92FFC" w:rsidRPr="002E3E6A">
        <w:rPr>
          <w:rFonts w:ascii="Times New Roman" w:hAnsi="Times New Roman" w:cs="Times New Roman"/>
          <w:bCs/>
          <w:sz w:val="28"/>
          <w:szCs w:val="28"/>
        </w:rPr>
        <w:t xml:space="preserve">i 32 </w:t>
      </w:r>
      <w:r w:rsidRPr="002E3E6A">
        <w:rPr>
          <w:rFonts w:ascii="Times New Roman" w:hAnsi="Times New Roman" w:cs="Times New Roman"/>
          <w:bCs/>
          <w:sz w:val="28"/>
          <w:szCs w:val="28"/>
        </w:rPr>
        <w:t xml:space="preserve">tiết/tuần. Căn cứ vào nhu cầu của phụ huynh và tình hình thực tế của nhà trường, bố trí thêm hoạt động giáo dục tăng cường như: Kỹ năng sống, Giáo duc Stem, Tiếng Anh. </w:t>
      </w:r>
    </w:p>
    <w:p w:rsidR="00CB0209" w:rsidRPr="002E3E6A" w:rsidRDefault="00CB0209" w:rsidP="00CB0209">
      <w:pPr>
        <w:spacing w:before="20" w:after="20"/>
        <w:ind w:right="51" w:firstLine="709"/>
        <w:jc w:val="both"/>
        <w:rPr>
          <w:rFonts w:ascii="Times New Roman" w:hAnsi="Times New Roman" w:cs="Times New Roman"/>
          <w:noProof/>
          <w:sz w:val="28"/>
          <w:szCs w:val="28"/>
        </w:rPr>
      </w:pPr>
      <w:r w:rsidRPr="002E3E6A">
        <w:rPr>
          <w:rFonts w:ascii="Times New Roman" w:hAnsi="Times New Roman" w:cs="Times New Roman"/>
          <w:sz w:val="28"/>
          <w:szCs w:val="28"/>
        </w:rPr>
        <w:t xml:space="preserve">Phân bổ hợp lý các nội dung giáo dục, hoạt động giáo dục tìm hiểu tự nhiên, xã hội, văn hóa lịch sử, truyền thống của địa phương đáp ứng nhu cầu, sở thích, năng khiếu của học sinh. Sắp xếp thời khóa biểu khoa học, phù hợp với tâm sinh lý lứa tuổi học sinh. </w:t>
      </w:r>
    </w:p>
    <w:p w:rsidR="00CB0209" w:rsidRPr="002E3E6A" w:rsidRDefault="00CB0209" w:rsidP="00CB0209">
      <w:pPr>
        <w:spacing w:after="0" w:line="276" w:lineRule="auto"/>
        <w:ind w:firstLine="720"/>
        <w:jc w:val="both"/>
        <w:rPr>
          <w:rFonts w:ascii="Times New Roman" w:hAnsi="Times New Roman" w:cs="Times New Roman"/>
          <w:sz w:val="28"/>
          <w:szCs w:val="28"/>
          <w:lang w:val="sv-SE"/>
        </w:rPr>
      </w:pPr>
      <w:r w:rsidRPr="002E3E6A">
        <w:rPr>
          <w:rFonts w:ascii="Times New Roman" w:hAnsi="Times New Roman" w:cs="Times New Roman"/>
          <w:sz w:val="28"/>
          <w:szCs w:val="28"/>
        </w:rPr>
        <w:t>Căn cứ Khung chương trình giáo dục tiểu học hiện hành, các văn bản hướng dẫn đổi mới hoạt động chuyên môn và đề nghị của các tổ (nhóm) chuyên môn, Trường Tiểu học Diễn Kim ban hành kế hoạch dạy học cho các môn học như sau:</w:t>
      </w:r>
    </w:p>
    <w:p w:rsidR="00A01669" w:rsidRPr="002E3E6A" w:rsidRDefault="00CB0209" w:rsidP="00CB0209">
      <w:pPr>
        <w:spacing w:after="0" w:line="276" w:lineRule="auto"/>
        <w:ind w:firstLine="720"/>
        <w:jc w:val="both"/>
        <w:rPr>
          <w:rFonts w:ascii="Times New Roman" w:hAnsi="Times New Roman" w:cs="Times New Roman"/>
          <w:b/>
          <w:bCs/>
          <w:sz w:val="28"/>
          <w:szCs w:val="28"/>
        </w:rPr>
      </w:pPr>
      <w:r w:rsidRPr="002E3E6A">
        <w:rPr>
          <w:rFonts w:ascii="Times New Roman" w:eastAsia="Times New Roman" w:hAnsi="Times New Roman" w:cs="Times New Roman"/>
          <w:b/>
          <w:sz w:val="28"/>
          <w:szCs w:val="28"/>
        </w:rPr>
        <w:lastRenderedPageBreak/>
        <w:t xml:space="preserve"> </w:t>
      </w:r>
      <w:r w:rsidR="005F7366" w:rsidRPr="002E3E6A">
        <w:rPr>
          <w:rFonts w:ascii="Times New Roman" w:eastAsia="Times New Roman" w:hAnsi="Times New Roman" w:cs="Times New Roman"/>
          <w:b/>
          <w:sz w:val="28"/>
          <w:szCs w:val="28"/>
        </w:rPr>
        <w:t>(</w:t>
      </w:r>
      <w:r w:rsidR="005F7366" w:rsidRPr="002E3E6A">
        <w:rPr>
          <w:rFonts w:ascii="Times New Roman" w:eastAsia="Times New Roman" w:hAnsi="Times New Roman" w:cs="Times New Roman"/>
          <w:b/>
          <w:sz w:val="28"/>
          <w:szCs w:val="28"/>
          <w:lang w:val="vi-VN"/>
        </w:rPr>
        <w:t xml:space="preserve">Phụ lục 1.1. </w:t>
      </w:r>
      <w:r w:rsidR="005F7366" w:rsidRPr="002E3E6A">
        <w:rPr>
          <w:rFonts w:ascii="Times New Roman" w:hAnsi="Times New Roman" w:cs="Times New Roman"/>
          <w:b/>
          <w:bCs/>
          <w:sz w:val="28"/>
          <w:szCs w:val="28"/>
          <w:lang w:val="vi-VN"/>
        </w:rPr>
        <w:t>Phân phối thời lượng các môn học và hoạt động giáo dục</w:t>
      </w:r>
      <w:r w:rsidR="005F7366" w:rsidRPr="002E3E6A">
        <w:rPr>
          <w:rFonts w:ascii="Times New Roman" w:hAnsi="Times New Roman" w:cs="Times New Roman"/>
          <w:b/>
          <w:bCs/>
          <w:sz w:val="28"/>
          <w:szCs w:val="28"/>
        </w:rPr>
        <w:t>)</w:t>
      </w:r>
    </w:p>
    <w:p w:rsidR="003E7975" w:rsidRPr="002E3E6A" w:rsidRDefault="00140279" w:rsidP="00A01669">
      <w:pPr>
        <w:spacing w:after="0" w:line="276" w:lineRule="auto"/>
        <w:ind w:firstLine="720"/>
        <w:jc w:val="both"/>
        <w:rPr>
          <w:rFonts w:ascii="Times New Roman" w:hAnsi="Times New Roman" w:cs="Times New Roman"/>
          <w:b/>
          <w:sz w:val="24"/>
          <w:szCs w:val="28"/>
          <w:lang w:val="sv-SE"/>
        </w:rPr>
      </w:pPr>
      <w:r w:rsidRPr="002E3E6A">
        <w:rPr>
          <w:rFonts w:ascii="Times New Roman" w:hAnsi="Times New Roman" w:cs="Times New Roman"/>
          <w:b/>
          <w:sz w:val="24"/>
          <w:szCs w:val="28"/>
          <w:lang w:val="sv-SE"/>
        </w:rPr>
        <w:t xml:space="preserve">* </w:t>
      </w:r>
      <w:r w:rsidR="005F7366" w:rsidRPr="002E3E6A">
        <w:rPr>
          <w:rFonts w:ascii="Times New Roman" w:hAnsi="Times New Roman" w:cs="Times New Roman"/>
          <w:b/>
          <w:sz w:val="28"/>
          <w:szCs w:val="28"/>
        </w:rPr>
        <w:t>Phân phối số tiết dạy/tuần:</w:t>
      </w:r>
    </w:p>
    <w:tbl>
      <w:tblPr>
        <w:tblW w:w="9781" w:type="dxa"/>
        <w:tblInd w:w="-147" w:type="dxa"/>
        <w:tblLook w:val="04A0" w:firstRow="1" w:lastRow="0" w:firstColumn="1" w:lastColumn="0" w:noHBand="0" w:noVBand="1"/>
      </w:tblPr>
      <w:tblGrid>
        <w:gridCol w:w="534"/>
        <w:gridCol w:w="1451"/>
        <w:gridCol w:w="805"/>
        <w:gridCol w:w="720"/>
        <w:gridCol w:w="866"/>
        <w:gridCol w:w="714"/>
        <w:gridCol w:w="823"/>
        <w:gridCol w:w="750"/>
        <w:gridCol w:w="859"/>
        <w:gridCol w:w="708"/>
        <w:gridCol w:w="881"/>
        <w:gridCol w:w="670"/>
      </w:tblGrid>
      <w:tr w:rsidR="002E3E6A" w:rsidRPr="002E3E6A" w:rsidTr="002F40CC">
        <w:trPr>
          <w:trHeight w:val="33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bCs/>
                <w:sz w:val="26"/>
                <w:szCs w:val="26"/>
              </w:rPr>
              <w:t>TT</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bCs/>
                <w:sz w:val="26"/>
                <w:szCs w:val="26"/>
              </w:rPr>
              <w:t>Môn học và các HĐGD</w:t>
            </w:r>
          </w:p>
        </w:tc>
        <w:tc>
          <w:tcPr>
            <w:tcW w:w="152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bCs/>
                <w:sz w:val="26"/>
                <w:szCs w:val="26"/>
              </w:rPr>
              <w:t>Lớp 1</w:t>
            </w:r>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bCs/>
                <w:sz w:val="26"/>
                <w:szCs w:val="26"/>
              </w:rPr>
              <w:t>Lớp 2</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bCs/>
                <w:sz w:val="26"/>
                <w:szCs w:val="26"/>
              </w:rPr>
              <w:t>Lớp 3</w:t>
            </w:r>
          </w:p>
        </w:tc>
        <w:tc>
          <w:tcPr>
            <w:tcW w:w="1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bCs/>
                <w:sz w:val="26"/>
                <w:szCs w:val="26"/>
              </w:rPr>
              <w:t>Lớp 4</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both"/>
              <w:rPr>
                <w:rFonts w:ascii="Times New Roman" w:eastAsia="Times New Roman" w:hAnsi="Times New Roman" w:cs="Times New Roman"/>
                <w:sz w:val="26"/>
                <w:szCs w:val="26"/>
              </w:rPr>
            </w:pPr>
            <w:r w:rsidRPr="002E3E6A">
              <w:rPr>
                <w:rFonts w:ascii="Times New Roman" w:eastAsia="Times New Roman" w:hAnsi="Times New Roman" w:cs="Times New Roman"/>
                <w:bCs/>
                <w:sz w:val="26"/>
                <w:szCs w:val="26"/>
              </w:rPr>
              <w:t>Lớp 5</w:t>
            </w:r>
          </w:p>
        </w:tc>
      </w:tr>
      <w:tr w:rsidR="002E3E6A" w:rsidRPr="002E3E6A" w:rsidTr="002F40CC">
        <w:trPr>
          <w:trHeight w:val="81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951FB" w:rsidRPr="002E3E6A" w:rsidRDefault="001951FB" w:rsidP="00A01669">
            <w:pPr>
              <w:spacing w:after="0" w:line="276" w:lineRule="auto"/>
              <w:rPr>
                <w:rFonts w:ascii="Times New Roman" w:eastAsia="Times New Roman" w:hAnsi="Times New Roman" w:cs="Times New Roman"/>
                <w:sz w:val="26"/>
                <w:szCs w:val="26"/>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1951FB" w:rsidRPr="002E3E6A" w:rsidRDefault="001951FB" w:rsidP="00A01669">
            <w:pPr>
              <w:spacing w:after="0" w:line="276" w:lineRule="auto"/>
              <w:rPr>
                <w:rFonts w:ascii="Times New Roman" w:eastAsia="Times New Roman" w:hAnsi="Times New Roman" w:cs="Times New Roman"/>
                <w:sz w:val="26"/>
                <w:szCs w:val="26"/>
              </w:rPr>
            </w:pPr>
          </w:p>
        </w:tc>
        <w:tc>
          <w:tcPr>
            <w:tcW w:w="805"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theo TT 32</w:t>
            </w:r>
          </w:p>
        </w:tc>
        <w:tc>
          <w:tcPr>
            <w:tcW w:w="72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tăng</w:t>
            </w:r>
          </w:p>
        </w:tc>
        <w:tc>
          <w:tcPr>
            <w:tcW w:w="86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theo TT 32</w:t>
            </w:r>
          </w:p>
        </w:tc>
        <w:tc>
          <w:tcPr>
            <w:tcW w:w="714"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tăng</w:t>
            </w:r>
          </w:p>
        </w:tc>
        <w:tc>
          <w:tcPr>
            <w:tcW w:w="82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theo TT 32</w:t>
            </w:r>
          </w:p>
        </w:tc>
        <w:tc>
          <w:tcPr>
            <w:tcW w:w="75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tăng</w:t>
            </w:r>
          </w:p>
        </w:tc>
        <w:tc>
          <w:tcPr>
            <w:tcW w:w="8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theo TT 32</w:t>
            </w:r>
          </w:p>
        </w:tc>
        <w:tc>
          <w:tcPr>
            <w:tcW w:w="70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bCs/>
              </w:rPr>
            </w:pPr>
            <w:r w:rsidRPr="002E3E6A">
              <w:rPr>
                <w:rFonts w:ascii="Times New Roman" w:eastAsia="Times New Roman" w:hAnsi="Times New Roman" w:cs="Times New Roman"/>
                <w:bCs/>
              </w:rPr>
              <w:t>Số tiết tăng</w:t>
            </w:r>
          </w:p>
        </w:tc>
        <w:tc>
          <w:tcPr>
            <w:tcW w:w="881" w:type="dxa"/>
            <w:tcBorders>
              <w:top w:val="nil"/>
              <w:left w:val="nil"/>
              <w:bottom w:val="single" w:sz="4" w:space="0" w:color="auto"/>
              <w:right w:val="single" w:sz="4" w:space="0" w:color="auto"/>
            </w:tcBorders>
            <w:shd w:val="clear" w:color="auto" w:fill="auto"/>
            <w:vAlign w:val="center"/>
            <w:hideMark/>
          </w:tcPr>
          <w:p w:rsidR="001951FB" w:rsidRPr="002E3E6A" w:rsidRDefault="00892962"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theo TT32</w:t>
            </w:r>
          </w:p>
        </w:tc>
        <w:tc>
          <w:tcPr>
            <w:tcW w:w="67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Số tiết tăng</w:t>
            </w:r>
          </w:p>
        </w:tc>
      </w:tr>
      <w:tr w:rsidR="002E3E6A" w:rsidRPr="002E3E6A" w:rsidTr="002F40CC">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1</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 xml:space="preserve">Toán </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5</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5</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5</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5</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30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2</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Tiếng Việt</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12</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10</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7</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7</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7</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3</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Đạo đức</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1</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1</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2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4</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TNXH</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 </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 </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 </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 </w:t>
            </w:r>
          </w:p>
        </w:tc>
      </w:tr>
      <w:tr w:rsidR="002E3E6A" w:rsidRPr="002E3E6A" w:rsidTr="002F40CC">
        <w:trPr>
          <w:trHeight w:val="16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5</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Khoa học</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2</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2</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19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6</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L.sử-Đ. Lý</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2</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2</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7</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NT(Âm nhạc)</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1</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1</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8</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NT(Mỹ thuật)</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1</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1</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22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9</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bCs/>
              </w:rPr>
              <w:t>NT(K/thuật)</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 </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24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10</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Thể dục</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2</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2</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27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11</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HĐTN</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3</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3</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3</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3</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26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12</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 xml:space="preserve">Tiếng anh </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4</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4</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4</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22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13</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Tin học- CN</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bCs/>
              </w:rPr>
              <w:t>0</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CD0573" w:rsidP="00A01669">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bCs/>
              </w:rPr>
              <w:t>0</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CD0573" w:rsidP="00A01669">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2</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2</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r>
      <w:tr w:rsidR="002E3E6A" w:rsidRPr="002E3E6A" w:rsidTr="002F40CC">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 </w:t>
            </w:r>
          </w:p>
        </w:tc>
        <w:tc>
          <w:tcPr>
            <w:tcW w:w="1451"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both"/>
              <w:rPr>
                <w:rFonts w:ascii="Times New Roman" w:eastAsia="Times New Roman" w:hAnsi="Times New Roman" w:cs="Times New Roman"/>
                <w:b/>
                <w:bCs/>
              </w:rPr>
            </w:pPr>
            <w:r w:rsidRPr="002E3E6A">
              <w:rPr>
                <w:rFonts w:ascii="Times New Roman" w:eastAsia="Times New Roman" w:hAnsi="Times New Roman" w:cs="Times New Roman"/>
                <w:b/>
                <w:bCs/>
              </w:rPr>
              <w:t>Quy định</w:t>
            </w:r>
          </w:p>
        </w:tc>
        <w:tc>
          <w:tcPr>
            <w:tcW w:w="805"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25</w:t>
            </w:r>
          </w:p>
        </w:tc>
        <w:tc>
          <w:tcPr>
            <w:tcW w:w="720"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 </w:t>
            </w:r>
            <w:r w:rsidR="00D4378A" w:rsidRPr="002E3E6A">
              <w:rPr>
                <w:rFonts w:ascii="Times New Roman" w:eastAsia="Times New Roman" w:hAnsi="Times New Roman" w:cs="Times New Roman"/>
                <w:b/>
                <w:bCs/>
              </w:rPr>
              <w:t>0</w:t>
            </w:r>
          </w:p>
        </w:tc>
        <w:tc>
          <w:tcPr>
            <w:tcW w:w="866"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25</w:t>
            </w:r>
          </w:p>
        </w:tc>
        <w:tc>
          <w:tcPr>
            <w:tcW w:w="714"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 </w:t>
            </w:r>
            <w:r w:rsidR="00D4378A" w:rsidRPr="002E3E6A">
              <w:rPr>
                <w:rFonts w:ascii="Times New Roman" w:eastAsia="Times New Roman" w:hAnsi="Times New Roman" w:cs="Times New Roman"/>
                <w:b/>
                <w:bCs/>
              </w:rPr>
              <w:t>0</w:t>
            </w:r>
          </w:p>
        </w:tc>
        <w:tc>
          <w:tcPr>
            <w:tcW w:w="823"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28</w:t>
            </w:r>
          </w:p>
        </w:tc>
        <w:tc>
          <w:tcPr>
            <w:tcW w:w="750"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 </w:t>
            </w:r>
            <w:r w:rsidR="00D4378A" w:rsidRPr="002E3E6A">
              <w:rPr>
                <w:rFonts w:ascii="Times New Roman" w:eastAsia="Times New Roman" w:hAnsi="Times New Roman" w:cs="Times New Roman"/>
                <w:b/>
                <w:bCs/>
              </w:rPr>
              <w:t>0</w:t>
            </w:r>
          </w:p>
        </w:tc>
        <w:tc>
          <w:tcPr>
            <w:tcW w:w="859"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30</w:t>
            </w:r>
          </w:p>
        </w:tc>
        <w:tc>
          <w:tcPr>
            <w:tcW w:w="708" w:type="dxa"/>
            <w:tcBorders>
              <w:top w:val="nil"/>
              <w:left w:val="nil"/>
              <w:bottom w:val="single" w:sz="4" w:space="0" w:color="auto"/>
              <w:right w:val="single" w:sz="4" w:space="0" w:color="auto"/>
            </w:tcBorders>
            <w:shd w:val="clear" w:color="auto" w:fill="auto"/>
            <w:noWrap/>
            <w:vAlign w:val="center"/>
            <w:hideMark/>
          </w:tcPr>
          <w:p w:rsidR="00CE1406" w:rsidRPr="002E3E6A" w:rsidRDefault="00D4378A"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0</w:t>
            </w:r>
            <w:r w:rsidR="00CE1406" w:rsidRPr="002E3E6A">
              <w:rPr>
                <w:rFonts w:ascii="Times New Roman" w:eastAsia="Times New Roman" w:hAnsi="Times New Roman" w:cs="Times New Roman"/>
                <w:b/>
                <w:bCs/>
              </w:rPr>
              <w:t> </w:t>
            </w:r>
          </w:p>
        </w:tc>
        <w:tc>
          <w:tcPr>
            <w:tcW w:w="881" w:type="dxa"/>
            <w:tcBorders>
              <w:top w:val="nil"/>
              <w:left w:val="nil"/>
              <w:bottom w:val="single" w:sz="4" w:space="0" w:color="auto"/>
              <w:right w:val="single" w:sz="4" w:space="0" w:color="auto"/>
            </w:tcBorders>
            <w:shd w:val="clear" w:color="auto" w:fill="auto"/>
            <w:noWrap/>
            <w:vAlign w:val="center"/>
            <w:hideMark/>
          </w:tcPr>
          <w:p w:rsidR="00CE1406" w:rsidRPr="002E3E6A" w:rsidRDefault="00CE1406"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30</w:t>
            </w:r>
          </w:p>
        </w:tc>
        <w:tc>
          <w:tcPr>
            <w:tcW w:w="670" w:type="dxa"/>
            <w:tcBorders>
              <w:top w:val="nil"/>
              <w:left w:val="nil"/>
              <w:bottom w:val="single" w:sz="4" w:space="0" w:color="auto"/>
              <w:right w:val="single" w:sz="4" w:space="0" w:color="auto"/>
            </w:tcBorders>
            <w:shd w:val="clear" w:color="auto" w:fill="auto"/>
            <w:noWrap/>
            <w:vAlign w:val="center"/>
            <w:hideMark/>
          </w:tcPr>
          <w:p w:rsidR="00CE1406" w:rsidRPr="002E3E6A" w:rsidRDefault="00D4378A"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0</w:t>
            </w:r>
            <w:r w:rsidR="00CE1406" w:rsidRPr="002E3E6A">
              <w:rPr>
                <w:rFonts w:ascii="Times New Roman" w:eastAsia="Times New Roman" w:hAnsi="Times New Roman" w:cs="Times New Roman"/>
                <w:b/>
                <w:bCs/>
              </w:rPr>
              <w:t> </w:t>
            </w:r>
          </w:p>
        </w:tc>
      </w:tr>
      <w:tr w:rsidR="002E3E6A" w:rsidRPr="002E3E6A" w:rsidTr="002F40CC">
        <w:trPr>
          <w:trHeight w:val="33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 </w:t>
            </w:r>
          </w:p>
        </w:tc>
        <w:tc>
          <w:tcPr>
            <w:tcW w:w="1451" w:type="dxa"/>
            <w:tcBorders>
              <w:top w:val="nil"/>
              <w:left w:val="nil"/>
              <w:bottom w:val="single" w:sz="4" w:space="0" w:color="auto"/>
              <w:right w:val="single" w:sz="4" w:space="0" w:color="auto"/>
            </w:tcBorders>
            <w:shd w:val="clear" w:color="auto" w:fill="auto"/>
            <w:noWrap/>
            <w:vAlign w:val="center"/>
            <w:hideMark/>
          </w:tcPr>
          <w:p w:rsidR="001951FB" w:rsidRPr="002E3E6A" w:rsidRDefault="00CD49D9" w:rsidP="00A01669">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T. Việt/Toán</w:t>
            </w:r>
          </w:p>
        </w:tc>
        <w:tc>
          <w:tcPr>
            <w:tcW w:w="805"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720" w:type="dxa"/>
            <w:tcBorders>
              <w:top w:val="nil"/>
              <w:left w:val="nil"/>
              <w:bottom w:val="single" w:sz="4" w:space="0" w:color="auto"/>
              <w:right w:val="single" w:sz="4" w:space="0" w:color="auto"/>
            </w:tcBorders>
            <w:shd w:val="clear" w:color="auto" w:fill="auto"/>
            <w:noWrap/>
            <w:vAlign w:val="center"/>
            <w:hideMark/>
          </w:tcPr>
          <w:p w:rsidR="001951FB" w:rsidRPr="002E3E6A" w:rsidRDefault="00CD0573" w:rsidP="00A01669">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66"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14" w:type="dxa"/>
            <w:tcBorders>
              <w:top w:val="nil"/>
              <w:left w:val="nil"/>
              <w:bottom w:val="single" w:sz="4" w:space="0" w:color="auto"/>
              <w:right w:val="single" w:sz="4" w:space="0" w:color="auto"/>
            </w:tcBorders>
            <w:shd w:val="clear" w:color="auto" w:fill="auto"/>
            <w:noWrap/>
            <w:vAlign w:val="center"/>
            <w:hideMark/>
          </w:tcPr>
          <w:p w:rsidR="001951FB" w:rsidRPr="002E3E6A" w:rsidRDefault="00CD0573" w:rsidP="00A01669">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23"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50" w:type="dxa"/>
            <w:tcBorders>
              <w:top w:val="nil"/>
              <w:left w:val="nil"/>
              <w:bottom w:val="single" w:sz="4" w:space="0" w:color="auto"/>
              <w:right w:val="single" w:sz="4" w:space="0" w:color="auto"/>
            </w:tcBorders>
            <w:shd w:val="clear" w:color="auto" w:fill="auto"/>
            <w:noWrap/>
            <w:vAlign w:val="center"/>
            <w:hideMark/>
          </w:tcPr>
          <w:p w:rsidR="001951FB" w:rsidRPr="002E3E6A" w:rsidRDefault="00CD0573" w:rsidP="00A01669">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08"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81"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670"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r>
      <w:tr w:rsidR="002E3E6A" w:rsidRPr="002E3E6A" w:rsidTr="002F40CC">
        <w:trPr>
          <w:trHeight w:val="11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 </w:t>
            </w:r>
          </w:p>
        </w:tc>
        <w:tc>
          <w:tcPr>
            <w:tcW w:w="1451" w:type="dxa"/>
            <w:tcBorders>
              <w:top w:val="nil"/>
              <w:left w:val="nil"/>
              <w:bottom w:val="single" w:sz="4" w:space="0" w:color="auto"/>
              <w:right w:val="single" w:sz="4" w:space="0" w:color="auto"/>
            </w:tcBorders>
            <w:shd w:val="clear" w:color="auto" w:fill="auto"/>
            <w:noWrap/>
            <w:vAlign w:val="center"/>
            <w:hideMark/>
          </w:tcPr>
          <w:p w:rsidR="001951FB" w:rsidRPr="002E3E6A" w:rsidRDefault="00624CE2" w:rsidP="00A01669">
            <w:pPr>
              <w:spacing w:after="0" w:line="276" w:lineRule="auto"/>
              <w:rPr>
                <w:rFonts w:ascii="Times New Roman" w:eastAsia="Times New Roman" w:hAnsi="Times New Roman" w:cs="Times New Roman"/>
              </w:rPr>
            </w:pPr>
            <w:r w:rsidRPr="002E3E6A">
              <w:rPr>
                <w:rFonts w:ascii="Times New Roman" w:eastAsia="Times New Roman" w:hAnsi="Times New Roman" w:cs="Times New Roman"/>
              </w:rPr>
              <w:t>KNS</w:t>
            </w:r>
          </w:p>
        </w:tc>
        <w:tc>
          <w:tcPr>
            <w:tcW w:w="805"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720" w:type="dxa"/>
            <w:tcBorders>
              <w:top w:val="nil"/>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866"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14" w:type="dxa"/>
            <w:tcBorders>
              <w:top w:val="nil"/>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823"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50" w:type="dxa"/>
            <w:tcBorders>
              <w:top w:val="nil"/>
              <w:left w:val="nil"/>
              <w:bottom w:val="single" w:sz="4" w:space="0" w:color="auto"/>
              <w:right w:val="single" w:sz="4" w:space="0" w:color="auto"/>
            </w:tcBorders>
            <w:shd w:val="clear" w:color="auto" w:fill="auto"/>
            <w:noWrap/>
            <w:vAlign w:val="center"/>
            <w:hideMark/>
          </w:tcPr>
          <w:p w:rsidR="001951FB" w:rsidRPr="002E3E6A" w:rsidRDefault="00CD0573" w:rsidP="00A01669">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59"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08" w:type="dxa"/>
            <w:tcBorders>
              <w:top w:val="nil"/>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881" w:type="dxa"/>
            <w:tcBorders>
              <w:top w:val="nil"/>
              <w:left w:val="nil"/>
              <w:bottom w:val="single" w:sz="4" w:space="0" w:color="auto"/>
              <w:right w:val="single" w:sz="4" w:space="0" w:color="auto"/>
            </w:tcBorders>
            <w:shd w:val="clear" w:color="auto" w:fill="auto"/>
            <w:noWrap/>
            <w:vAlign w:val="center"/>
            <w:hideMark/>
          </w:tcPr>
          <w:p w:rsidR="001951FB"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670" w:type="dxa"/>
            <w:tcBorders>
              <w:top w:val="nil"/>
              <w:left w:val="nil"/>
              <w:bottom w:val="single" w:sz="4" w:space="0" w:color="auto"/>
              <w:right w:val="single" w:sz="4" w:space="0" w:color="auto"/>
            </w:tcBorders>
            <w:shd w:val="clear" w:color="auto" w:fill="auto"/>
            <w:noWrap/>
            <w:vAlign w:val="center"/>
            <w:hideMark/>
          </w:tcPr>
          <w:p w:rsidR="001951FB" w:rsidRPr="002E3E6A" w:rsidRDefault="001951FB"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r>
      <w:tr w:rsidR="002E3E6A" w:rsidRPr="002E3E6A" w:rsidTr="002F40CC">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 </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GD STEM</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2110B5"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624CE2"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670" w:type="dxa"/>
            <w:tcBorders>
              <w:top w:val="nil"/>
              <w:left w:val="nil"/>
              <w:bottom w:val="single" w:sz="4" w:space="0" w:color="auto"/>
              <w:right w:val="single" w:sz="4" w:space="0" w:color="auto"/>
            </w:tcBorders>
            <w:shd w:val="clear" w:color="auto" w:fill="auto"/>
            <w:noWrap/>
            <w:vAlign w:val="center"/>
          </w:tcPr>
          <w:p w:rsidR="00D4378A" w:rsidRPr="002E3E6A" w:rsidRDefault="00624CE2"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1</w:t>
            </w:r>
          </w:p>
        </w:tc>
      </w:tr>
      <w:tr w:rsidR="002E3E6A" w:rsidRPr="002E3E6A" w:rsidTr="002F40CC">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 </w:t>
            </w:r>
          </w:p>
        </w:tc>
        <w:tc>
          <w:tcPr>
            <w:tcW w:w="145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rPr>
            </w:pPr>
            <w:r w:rsidRPr="002E3E6A">
              <w:rPr>
                <w:rFonts w:ascii="Times New Roman" w:eastAsia="Times New Roman" w:hAnsi="Times New Roman" w:cs="Times New Roman"/>
              </w:rPr>
              <w:t>TATC</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307117" w:rsidP="00A01669">
            <w:pPr>
              <w:spacing w:after="0" w:line="276" w:lineRule="auto"/>
              <w:jc w:val="center"/>
              <w:rPr>
                <w:rFonts w:ascii="Times New Roman" w:eastAsia="Times New Roman" w:hAnsi="Times New Roman" w:cs="Times New Roman"/>
                <w:bCs/>
              </w:rPr>
            </w:pPr>
            <w:r w:rsidRPr="002E3E6A">
              <w:rPr>
                <w:rFonts w:ascii="Times New Roman" w:eastAsia="Times New Roman" w:hAnsi="Times New Roman" w:cs="Times New Roman"/>
                <w:bCs/>
              </w:rPr>
              <w:t>0</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307117"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307117"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B22719"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2</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307117"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307117"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307117"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307117" w:rsidP="00A01669">
            <w:pPr>
              <w:spacing w:after="0" w:line="276" w:lineRule="auto"/>
              <w:jc w:val="center"/>
              <w:rPr>
                <w:rFonts w:ascii="Times New Roman" w:eastAsia="Times New Roman" w:hAnsi="Times New Roman" w:cs="Times New Roman"/>
              </w:rPr>
            </w:pPr>
            <w:r w:rsidRPr="002E3E6A">
              <w:rPr>
                <w:rFonts w:ascii="Times New Roman" w:eastAsia="Times New Roman" w:hAnsi="Times New Roman" w:cs="Times New Roman"/>
              </w:rPr>
              <w:t>0</w:t>
            </w:r>
          </w:p>
        </w:tc>
      </w:tr>
      <w:tr w:rsidR="002E3E6A" w:rsidRPr="002E3E6A" w:rsidTr="002F40CC">
        <w:trPr>
          <w:trHeight w:val="39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b/>
                <w:bCs/>
              </w:rPr>
            </w:pPr>
            <w:r w:rsidRPr="002E3E6A">
              <w:rPr>
                <w:rFonts w:ascii="Times New Roman" w:eastAsia="Times New Roman" w:hAnsi="Times New Roman" w:cs="Times New Roman"/>
                <w:b/>
                <w:bCs/>
              </w:rPr>
              <w:t>Tổng</w:t>
            </w:r>
          </w:p>
        </w:tc>
        <w:tc>
          <w:tcPr>
            <w:tcW w:w="805"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25</w:t>
            </w:r>
          </w:p>
        </w:tc>
        <w:tc>
          <w:tcPr>
            <w:tcW w:w="720" w:type="dxa"/>
            <w:tcBorders>
              <w:top w:val="nil"/>
              <w:left w:val="nil"/>
              <w:bottom w:val="single" w:sz="4" w:space="0" w:color="auto"/>
              <w:right w:val="single" w:sz="4" w:space="0" w:color="auto"/>
            </w:tcBorders>
            <w:shd w:val="clear" w:color="auto" w:fill="auto"/>
            <w:noWrap/>
            <w:vAlign w:val="center"/>
            <w:hideMark/>
          </w:tcPr>
          <w:p w:rsidR="00D4378A" w:rsidRPr="002E3E6A" w:rsidRDefault="00181558"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7</w:t>
            </w:r>
          </w:p>
        </w:tc>
        <w:tc>
          <w:tcPr>
            <w:tcW w:w="866"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25</w:t>
            </w:r>
          </w:p>
        </w:tc>
        <w:tc>
          <w:tcPr>
            <w:tcW w:w="714" w:type="dxa"/>
            <w:tcBorders>
              <w:top w:val="nil"/>
              <w:left w:val="nil"/>
              <w:bottom w:val="single" w:sz="4" w:space="0" w:color="auto"/>
              <w:right w:val="single" w:sz="4" w:space="0" w:color="auto"/>
            </w:tcBorders>
            <w:shd w:val="clear" w:color="auto" w:fill="auto"/>
            <w:noWrap/>
            <w:vAlign w:val="center"/>
            <w:hideMark/>
          </w:tcPr>
          <w:p w:rsidR="00D4378A" w:rsidRPr="002E3E6A" w:rsidRDefault="00CD1D33"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7</w:t>
            </w:r>
          </w:p>
        </w:tc>
        <w:tc>
          <w:tcPr>
            <w:tcW w:w="823"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28</w:t>
            </w:r>
          </w:p>
        </w:tc>
        <w:tc>
          <w:tcPr>
            <w:tcW w:w="750" w:type="dxa"/>
            <w:tcBorders>
              <w:top w:val="nil"/>
              <w:left w:val="nil"/>
              <w:bottom w:val="single" w:sz="4" w:space="0" w:color="auto"/>
              <w:right w:val="single" w:sz="4" w:space="0" w:color="auto"/>
            </w:tcBorders>
            <w:shd w:val="clear" w:color="auto" w:fill="auto"/>
            <w:noWrap/>
            <w:vAlign w:val="center"/>
            <w:hideMark/>
          </w:tcPr>
          <w:p w:rsidR="00D4378A" w:rsidRPr="002E3E6A" w:rsidRDefault="00CD1D33"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4</w:t>
            </w:r>
          </w:p>
        </w:tc>
        <w:tc>
          <w:tcPr>
            <w:tcW w:w="859"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30</w:t>
            </w:r>
          </w:p>
        </w:tc>
        <w:tc>
          <w:tcPr>
            <w:tcW w:w="708" w:type="dxa"/>
            <w:tcBorders>
              <w:top w:val="nil"/>
              <w:left w:val="nil"/>
              <w:bottom w:val="single" w:sz="4" w:space="0" w:color="auto"/>
              <w:right w:val="single" w:sz="4" w:space="0" w:color="auto"/>
            </w:tcBorders>
            <w:shd w:val="clear" w:color="auto" w:fill="auto"/>
            <w:noWrap/>
            <w:vAlign w:val="center"/>
            <w:hideMark/>
          </w:tcPr>
          <w:p w:rsidR="00D4378A" w:rsidRPr="002E3E6A" w:rsidRDefault="00624CE2"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2</w:t>
            </w:r>
          </w:p>
        </w:tc>
        <w:tc>
          <w:tcPr>
            <w:tcW w:w="881" w:type="dxa"/>
            <w:tcBorders>
              <w:top w:val="nil"/>
              <w:left w:val="nil"/>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30</w:t>
            </w:r>
          </w:p>
        </w:tc>
        <w:tc>
          <w:tcPr>
            <w:tcW w:w="670" w:type="dxa"/>
            <w:tcBorders>
              <w:top w:val="nil"/>
              <w:left w:val="nil"/>
              <w:bottom w:val="single" w:sz="4" w:space="0" w:color="auto"/>
              <w:right w:val="single" w:sz="4" w:space="0" w:color="auto"/>
            </w:tcBorders>
            <w:shd w:val="clear" w:color="auto" w:fill="auto"/>
            <w:noWrap/>
            <w:vAlign w:val="center"/>
            <w:hideMark/>
          </w:tcPr>
          <w:p w:rsidR="00D4378A" w:rsidRPr="002E3E6A" w:rsidRDefault="00624CE2"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2</w:t>
            </w:r>
          </w:p>
        </w:tc>
      </w:tr>
      <w:tr w:rsidR="002E3E6A" w:rsidRPr="002E3E6A" w:rsidTr="002F40CC">
        <w:trPr>
          <w:trHeight w:val="23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78A" w:rsidRPr="002E3E6A" w:rsidRDefault="00D4378A" w:rsidP="00A01669">
            <w:pPr>
              <w:spacing w:after="0" w:line="276" w:lineRule="auto"/>
              <w:jc w:val="both"/>
              <w:rPr>
                <w:rFonts w:ascii="Times New Roman" w:eastAsia="Times New Roman" w:hAnsi="Times New Roman" w:cs="Times New Roman"/>
                <w:b/>
                <w:bCs/>
                <w:sz w:val="24"/>
                <w:szCs w:val="24"/>
              </w:rPr>
            </w:pPr>
            <w:r w:rsidRPr="002E3E6A">
              <w:rPr>
                <w:rFonts w:ascii="Times New Roman" w:eastAsia="Times New Roman" w:hAnsi="Times New Roman" w:cs="Times New Roman"/>
                <w:b/>
                <w:bCs/>
                <w:sz w:val="24"/>
                <w:szCs w:val="24"/>
                <w:lang w:val="nl-NL"/>
              </w:rPr>
              <w:t>Số tiết/tuần</w:t>
            </w:r>
          </w:p>
        </w:tc>
        <w:tc>
          <w:tcPr>
            <w:tcW w:w="15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78A" w:rsidRPr="002E3E6A" w:rsidRDefault="00CD1D33"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32</w:t>
            </w:r>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78A" w:rsidRPr="002E3E6A" w:rsidRDefault="00CD1D33"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32</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78A" w:rsidRPr="002E3E6A" w:rsidRDefault="00181558"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32</w:t>
            </w:r>
          </w:p>
        </w:tc>
        <w:tc>
          <w:tcPr>
            <w:tcW w:w="1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78A" w:rsidRPr="002E3E6A" w:rsidRDefault="00624CE2"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32</w:t>
            </w:r>
          </w:p>
        </w:tc>
        <w:tc>
          <w:tcPr>
            <w:tcW w:w="1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78A" w:rsidRPr="002E3E6A" w:rsidRDefault="00624CE2" w:rsidP="00A01669">
            <w:pPr>
              <w:spacing w:after="0" w:line="276" w:lineRule="auto"/>
              <w:jc w:val="center"/>
              <w:rPr>
                <w:rFonts w:ascii="Times New Roman" w:eastAsia="Times New Roman" w:hAnsi="Times New Roman" w:cs="Times New Roman"/>
                <w:b/>
                <w:bCs/>
              </w:rPr>
            </w:pPr>
            <w:r w:rsidRPr="002E3E6A">
              <w:rPr>
                <w:rFonts w:ascii="Times New Roman" w:eastAsia="Times New Roman" w:hAnsi="Times New Roman" w:cs="Times New Roman"/>
                <w:b/>
                <w:bCs/>
              </w:rPr>
              <w:t>32</w:t>
            </w:r>
          </w:p>
        </w:tc>
      </w:tr>
    </w:tbl>
    <w:p w:rsidR="006E3A94" w:rsidRPr="002E3E6A" w:rsidRDefault="0032414E" w:rsidP="00D92FFC">
      <w:pPr>
        <w:spacing w:after="0" w:line="276" w:lineRule="auto"/>
        <w:ind w:right="-28" w:firstLine="720"/>
        <w:jc w:val="both"/>
        <w:rPr>
          <w:rFonts w:ascii="Times New Roman" w:hAnsi="Times New Roman" w:cs="Times New Roman"/>
          <w:sz w:val="28"/>
          <w:szCs w:val="28"/>
        </w:rPr>
      </w:pPr>
      <w:r w:rsidRPr="002E3E6A">
        <w:rPr>
          <w:rFonts w:ascii="Times New Roman" w:hAnsi="Times New Roman" w:cs="Times New Roman"/>
          <w:sz w:val="28"/>
          <w:szCs w:val="28"/>
        </w:rPr>
        <w:t xml:space="preserve">Việc tăng cường đối với lớp </w:t>
      </w:r>
      <w:r w:rsidR="009B4CB1" w:rsidRPr="002E3E6A">
        <w:rPr>
          <w:rFonts w:ascii="Times New Roman" w:hAnsi="Times New Roman" w:cs="Times New Roman"/>
          <w:sz w:val="28"/>
          <w:szCs w:val="28"/>
        </w:rPr>
        <w:t>3,</w:t>
      </w:r>
      <w:r w:rsidRPr="002E3E6A">
        <w:rPr>
          <w:rFonts w:ascii="Times New Roman" w:hAnsi="Times New Roman" w:cs="Times New Roman"/>
          <w:sz w:val="28"/>
          <w:szCs w:val="28"/>
        </w:rPr>
        <w:t>4,5 nhà trường sẻ thực hiện trong học kỳ II, khi phòng học được xây xong và đưa vào sử dụng.</w:t>
      </w:r>
    </w:p>
    <w:p w:rsidR="00A01440" w:rsidRPr="002E3E6A" w:rsidRDefault="00C3463F" w:rsidP="00A01669">
      <w:pPr>
        <w:spacing w:after="0" w:line="276" w:lineRule="auto"/>
        <w:ind w:right="-28" w:firstLine="720"/>
        <w:jc w:val="both"/>
        <w:rPr>
          <w:rFonts w:ascii="Times New Roman" w:hAnsi="Times New Roman" w:cs="Times New Roman"/>
          <w:sz w:val="28"/>
          <w:szCs w:val="28"/>
        </w:rPr>
      </w:pPr>
      <w:r w:rsidRPr="002E3E6A">
        <w:rPr>
          <w:rFonts w:ascii="Times New Roman" w:hAnsi="Times New Roman" w:cs="Times New Roman"/>
          <w:sz w:val="28"/>
          <w:szCs w:val="28"/>
        </w:rPr>
        <w:t xml:space="preserve">- </w:t>
      </w:r>
      <w:r w:rsidR="00A01440" w:rsidRPr="002E3E6A">
        <w:rPr>
          <w:rFonts w:ascii="Times New Roman" w:hAnsi="Times New Roman" w:cs="Times New Roman"/>
          <w:sz w:val="28"/>
          <w:szCs w:val="28"/>
        </w:rPr>
        <w:t>Tài liệu Văn hoá giao thông lồng ghép vào tiết</w:t>
      </w:r>
      <w:r w:rsidR="00140279" w:rsidRPr="002E3E6A">
        <w:rPr>
          <w:rFonts w:ascii="Times New Roman" w:hAnsi="Times New Roman" w:cs="Times New Roman"/>
          <w:sz w:val="28"/>
          <w:szCs w:val="28"/>
        </w:rPr>
        <w:t xml:space="preserve"> giáo dục</w:t>
      </w:r>
      <w:r w:rsidR="00A01440" w:rsidRPr="002E3E6A">
        <w:rPr>
          <w:rFonts w:ascii="Times New Roman" w:hAnsi="Times New Roman" w:cs="Times New Roman"/>
          <w:sz w:val="28"/>
          <w:szCs w:val="28"/>
        </w:rPr>
        <w:t xml:space="preserve"> thể chất</w:t>
      </w:r>
    </w:p>
    <w:p w:rsidR="001213B9" w:rsidRPr="002E3E6A" w:rsidRDefault="00C3463F" w:rsidP="00A01669">
      <w:pPr>
        <w:spacing w:after="0" w:line="276" w:lineRule="auto"/>
        <w:ind w:right="-28" w:firstLine="720"/>
        <w:jc w:val="both"/>
        <w:rPr>
          <w:rFonts w:ascii="Times New Roman" w:hAnsi="Times New Roman" w:cs="Times New Roman"/>
          <w:sz w:val="28"/>
          <w:szCs w:val="28"/>
        </w:rPr>
      </w:pPr>
      <w:r w:rsidRPr="002E3E6A">
        <w:rPr>
          <w:rFonts w:ascii="Times New Roman" w:hAnsi="Times New Roman" w:cs="Times New Roman"/>
          <w:sz w:val="28"/>
          <w:szCs w:val="28"/>
        </w:rPr>
        <w:t xml:space="preserve">- </w:t>
      </w:r>
      <w:r w:rsidR="00A01440" w:rsidRPr="002E3E6A">
        <w:rPr>
          <w:rFonts w:ascii="Times New Roman" w:hAnsi="Times New Roman" w:cs="Times New Roman"/>
          <w:sz w:val="28"/>
          <w:szCs w:val="28"/>
        </w:rPr>
        <w:t xml:space="preserve">Đạo đức Bác hồ lồng ghép vào </w:t>
      </w:r>
      <w:r w:rsidR="001213B9" w:rsidRPr="002E3E6A">
        <w:rPr>
          <w:rFonts w:ascii="Times New Roman" w:hAnsi="Times New Roman" w:cs="Times New Roman"/>
          <w:sz w:val="28"/>
          <w:szCs w:val="28"/>
        </w:rPr>
        <w:t xml:space="preserve">tiết </w:t>
      </w:r>
      <w:r w:rsidR="00A01440" w:rsidRPr="002E3E6A">
        <w:rPr>
          <w:rFonts w:ascii="Times New Roman" w:hAnsi="Times New Roman" w:cs="Times New Roman"/>
          <w:sz w:val="28"/>
          <w:szCs w:val="28"/>
        </w:rPr>
        <w:t>Đạo đức.</w:t>
      </w:r>
    </w:p>
    <w:p w:rsidR="00C01770" w:rsidRPr="002E3E6A" w:rsidRDefault="001855D9" w:rsidP="00A01669">
      <w:pPr>
        <w:spacing w:after="0" w:line="276" w:lineRule="auto"/>
        <w:ind w:firstLine="720"/>
        <w:jc w:val="both"/>
        <w:rPr>
          <w:rFonts w:ascii="Times New Roman" w:hAnsi="Times New Roman" w:cs="Times New Roman"/>
          <w:b/>
          <w:i/>
          <w:sz w:val="28"/>
          <w:szCs w:val="28"/>
        </w:rPr>
      </w:pPr>
      <w:r w:rsidRPr="002E3E6A">
        <w:rPr>
          <w:rFonts w:ascii="Times New Roman" w:hAnsi="Times New Roman" w:cs="Times New Roman"/>
          <w:b/>
          <w:i/>
          <w:sz w:val="28"/>
          <w:szCs w:val="28"/>
        </w:rPr>
        <w:t xml:space="preserve">* </w:t>
      </w:r>
      <w:r w:rsidR="0093081B" w:rsidRPr="002E3E6A">
        <w:rPr>
          <w:rFonts w:ascii="Times New Roman" w:hAnsi="Times New Roman" w:cs="Times New Roman"/>
          <w:b/>
          <w:i/>
          <w:sz w:val="28"/>
          <w:szCs w:val="28"/>
        </w:rPr>
        <w:t>Phân phối</w:t>
      </w:r>
      <w:r w:rsidR="002046CB" w:rsidRPr="002E3E6A">
        <w:rPr>
          <w:rFonts w:ascii="Times New Roman" w:hAnsi="Times New Roman" w:cs="Times New Roman"/>
          <w:b/>
          <w:i/>
          <w:sz w:val="28"/>
          <w:szCs w:val="28"/>
        </w:rPr>
        <w:t xml:space="preserve"> số tiết dạy/năm</w:t>
      </w:r>
      <w:r w:rsidR="00FF63F2" w:rsidRPr="002E3E6A">
        <w:rPr>
          <w:rFonts w:ascii="Times New Roman" w:hAnsi="Times New Roman" w:cs="Times New Roman"/>
          <w:b/>
          <w:i/>
          <w:sz w:val="28"/>
          <w:szCs w:val="28"/>
        </w:rPr>
        <w:t xml:space="preserve"> </w:t>
      </w:r>
    </w:p>
    <w:tbl>
      <w:tblPr>
        <w:tblW w:w="10065" w:type="dxa"/>
        <w:tblInd w:w="-431" w:type="dxa"/>
        <w:tblLayout w:type="fixed"/>
        <w:tblLook w:val="04A0" w:firstRow="1" w:lastRow="0" w:firstColumn="1" w:lastColumn="0" w:noHBand="0" w:noVBand="1"/>
      </w:tblPr>
      <w:tblGrid>
        <w:gridCol w:w="486"/>
        <w:gridCol w:w="952"/>
        <w:gridCol w:w="543"/>
        <w:gridCol w:w="543"/>
        <w:gridCol w:w="616"/>
        <w:gridCol w:w="528"/>
        <w:gridCol w:w="540"/>
        <w:gridCol w:w="616"/>
        <w:gridCol w:w="528"/>
        <w:gridCol w:w="539"/>
        <w:gridCol w:w="616"/>
        <w:gridCol w:w="528"/>
        <w:gridCol w:w="528"/>
        <w:gridCol w:w="616"/>
        <w:gridCol w:w="528"/>
        <w:gridCol w:w="699"/>
        <w:gridCol w:w="659"/>
      </w:tblGrid>
      <w:tr w:rsidR="002E3E6A" w:rsidRPr="002E3E6A" w:rsidTr="00C01770">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TT</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Môn học</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Lớp 1 (TT32)</w:t>
            </w:r>
          </w:p>
        </w:tc>
        <w:tc>
          <w:tcPr>
            <w:tcW w:w="1684" w:type="dxa"/>
            <w:gridSpan w:val="3"/>
            <w:tcBorders>
              <w:top w:val="single" w:sz="4" w:space="0" w:color="auto"/>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Lớp 2 (TT32)</w:t>
            </w:r>
          </w:p>
        </w:tc>
        <w:tc>
          <w:tcPr>
            <w:tcW w:w="1683" w:type="dxa"/>
            <w:gridSpan w:val="3"/>
            <w:tcBorders>
              <w:top w:val="single" w:sz="4" w:space="0" w:color="auto"/>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Lớp 3  (TT32)</w:t>
            </w:r>
          </w:p>
        </w:tc>
        <w:tc>
          <w:tcPr>
            <w:tcW w:w="1672" w:type="dxa"/>
            <w:gridSpan w:val="3"/>
            <w:tcBorders>
              <w:top w:val="single" w:sz="4" w:space="0" w:color="auto"/>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Lớp 4 (TT32)</w:t>
            </w:r>
          </w:p>
        </w:tc>
        <w:tc>
          <w:tcPr>
            <w:tcW w:w="1886" w:type="dxa"/>
            <w:gridSpan w:val="3"/>
            <w:tcBorders>
              <w:top w:val="single" w:sz="4" w:space="0" w:color="auto"/>
              <w:left w:val="nil"/>
              <w:bottom w:val="single" w:sz="4" w:space="0" w:color="auto"/>
              <w:right w:val="single" w:sz="4" w:space="0" w:color="auto"/>
            </w:tcBorders>
            <w:shd w:val="clear" w:color="auto" w:fill="auto"/>
            <w:vAlign w:val="center"/>
            <w:hideMark/>
          </w:tcPr>
          <w:p w:rsidR="001951FB" w:rsidRPr="002E3E6A" w:rsidRDefault="00D303B3"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Lớp 5 (TT32)</w:t>
            </w:r>
          </w:p>
        </w:tc>
      </w:tr>
      <w:tr w:rsidR="002E3E6A" w:rsidRPr="002E3E6A" w:rsidTr="00C01770">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1951FB" w:rsidRPr="002E3E6A" w:rsidRDefault="001951FB" w:rsidP="00A01669">
            <w:pPr>
              <w:spacing w:after="0" w:line="276" w:lineRule="auto"/>
              <w:rPr>
                <w:rFonts w:ascii="Times New Roman" w:eastAsia="Times New Roman" w:hAnsi="Times New Roman" w:cs="Times New Roman"/>
                <w:b/>
                <w:bCs/>
                <w:sz w:val="20"/>
                <w:szCs w:val="20"/>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1951FB" w:rsidRPr="002E3E6A" w:rsidRDefault="001951FB" w:rsidP="00A01669">
            <w:pPr>
              <w:spacing w:after="0" w:line="276" w:lineRule="auto"/>
              <w:rPr>
                <w:rFonts w:ascii="Times New Roman" w:eastAsia="Times New Roman" w:hAnsi="Times New Roman" w:cs="Times New Roman"/>
                <w:b/>
                <w:bCs/>
                <w:sz w:val="20"/>
                <w:szCs w:val="20"/>
              </w:rPr>
            </w:pP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HK1</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HK2</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16"/>
                <w:szCs w:val="16"/>
              </w:rPr>
            </w:pPr>
            <w:r w:rsidRPr="002E3E6A">
              <w:rPr>
                <w:rFonts w:ascii="Times New Roman" w:eastAsia="Times New Roman" w:hAnsi="Times New Roman" w:cs="Times New Roman"/>
                <w:b/>
                <w:bCs/>
                <w:sz w:val="16"/>
                <w:szCs w:val="20"/>
              </w:rPr>
              <w:t>CN</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HK1</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HK2</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16"/>
                <w:szCs w:val="16"/>
              </w:rPr>
            </w:pPr>
            <w:r w:rsidRPr="002E3E6A">
              <w:rPr>
                <w:rFonts w:ascii="Times New Roman" w:eastAsia="Times New Roman" w:hAnsi="Times New Roman" w:cs="Times New Roman"/>
                <w:b/>
                <w:bCs/>
                <w:sz w:val="16"/>
                <w:szCs w:val="20"/>
              </w:rPr>
              <w:t>CN</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HK1</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HK2</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16"/>
                <w:szCs w:val="16"/>
              </w:rPr>
            </w:pPr>
            <w:r w:rsidRPr="002E3E6A">
              <w:rPr>
                <w:rFonts w:ascii="Times New Roman" w:eastAsia="Times New Roman" w:hAnsi="Times New Roman" w:cs="Times New Roman"/>
                <w:b/>
                <w:bCs/>
                <w:sz w:val="16"/>
                <w:szCs w:val="20"/>
              </w:rPr>
              <w:t>CN</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16"/>
              </w:rPr>
              <w:t>HK1</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16"/>
              </w:rPr>
              <w:t>HK2</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16"/>
                <w:szCs w:val="16"/>
              </w:rPr>
            </w:pPr>
            <w:r w:rsidRPr="002E3E6A">
              <w:rPr>
                <w:rFonts w:ascii="Times New Roman" w:eastAsia="Times New Roman" w:hAnsi="Times New Roman" w:cs="Times New Roman"/>
                <w:b/>
                <w:bCs/>
                <w:sz w:val="16"/>
                <w:szCs w:val="16"/>
              </w:rPr>
              <w:t>CN</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HK1</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HK2</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16"/>
                <w:szCs w:val="16"/>
              </w:rPr>
            </w:pPr>
            <w:r w:rsidRPr="002E3E6A">
              <w:rPr>
                <w:rFonts w:ascii="Times New Roman" w:eastAsia="Times New Roman" w:hAnsi="Times New Roman" w:cs="Times New Roman"/>
                <w:sz w:val="16"/>
                <w:szCs w:val="20"/>
              </w:rPr>
              <w:t>CN</w:t>
            </w:r>
          </w:p>
        </w:tc>
      </w:tr>
      <w:tr w:rsidR="002E3E6A" w:rsidRPr="002E3E6A" w:rsidTr="00C01770">
        <w:trPr>
          <w:trHeight w:val="45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I</w:t>
            </w:r>
          </w:p>
        </w:tc>
        <w:tc>
          <w:tcPr>
            <w:tcW w:w="952"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Môn học băt buộc</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TViệt</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216</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204</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420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180</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170</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126</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119</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245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126</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119</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245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126</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119</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245</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Toán</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54</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51</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90</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85</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175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90</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85</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175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90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85</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175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90</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85</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175</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TNXH</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r>
      <w:tr w:rsidR="002E3E6A" w:rsidRPr="002E3E6A" w:rsidTr="00C01770">
        <w:trPr>
          <w:trHeight w:val="51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Khoa học</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single" w:sz="4" w:space="0" w:color="auto"/>
              <w:left w:val="single" w:sz="4" w:space="0" w:color="auto"/>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b/>
                <w:bCs/>
              </w:rPr>
            </w:pPr>
            <w:r w:rsidRPr="002E3E6A">
              <w:rPr>
                <w:rFonts w:ascii="Calibri" w:eastAsia="Times New Roman" w:hAnsi="Calibri" w:cs="Calibri"/>
                <w:b/>
                <w:bCs/>
              </w:rPr>
              <w:t> </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r>
      <w:tr w:rsidR="002E3E6A" w:rsidRPr="002E3E6A" w:rsidTr="00C01770">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LS&amp;ĐL</w:t>
            </w:r>
          </w:p>
        </w:tc>
        <w:tc>
          <w:tcPr>
            <w:tcW w:w="543"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single" w:sz="4" w:space="0" w:color="auto"/>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540" w:type="dxa"/>
            <w:tcBorders>
              <w:top w:val="single" w:sz="4" w:space="0" w:color="auto"/>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616" w:type="dxa"/>
            <w:tcBorders>
              <w:top w:val="single" w:sz="4" w:space="0" w:color="auto"/>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b/>
                <w:bCs/>
              </w:rPr>
            </w:pPr>
            <w:r w:rsidRPr="002E3E6A">
              <w:rPr>
                <w:rFonts w:ascii="Calibri" w:eastAsia="Times New Roman" w:hAnsi="Calibri" w:cs="Calibri"/>
                <w:b/>
                <w:bCs/>
              </w:rPr>
              <w:t> </w:t>
            </w: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6</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T Anh</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540"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616"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b/>
                <w:bCs/>
              </w:rPr>
            </w:pPr>
            <w:r w:rsidRPr="002E3E6A">
              <w:rPr>
                <w:rFonts w:ascii="Calibri" w:eastAsia="Times New Roman" w:hAnsi="Calibri" w:cs="Calibri"/>
                <w:b/>
                <w:bCs/>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72</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68</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140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72</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68</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140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72</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68</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140</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7</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Đạo đức</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lastRenderedPageBreak/>
              <w:t>8</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AN</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055B89" w:rsidRDefault="00C01770" w:rsidP="00A01669">
            <w:pPr>
              <w:spacing w:after="0" w:line="276" w:lineRule="auto"/>
              <w:jc w:val="center"/>
              <w:rPr>
                <w:rFonts w:ascii="Times New Roman" w:eastAsia="Times New Roman" w:hAnsi="Times New Roman" w:cs="Times New Roman"/>
                <w:color w:val="FF0000"/>
                <w:sz w:val="20"/>
                <w:szCs w:val="20"/>
              </w:rPr>
            </w:pPr>
            <w:r w:rsidRPr="00055B89">
              <w:rPr>
                <w:rFonts w:ascii="Times New Roman" w:eastAsia="Times New Roman" w:hAnsi="Times New Roman" w:cs="Times New Roman"/>
                <w:color w:val="FF0000"/>
                <w:sz w:val="20"/>
                <w:szCs w:val="20"/>
              </w:rPr>
              <w:t>18</w:t>
            </w:r>
          </w:p>
        </w:tc>
        <w:tc>
          <w:tcPr>
            <w:tcW w:w="528" w:type="dxa"/>
            <w:tcBorders>
              <w:top w:val="nil"/>
              <w:left w:val="nil"/>
              <w:bottom w:val="single" w:sz="4" w:space="0" w:color="auto"/>
              <w:right w:val="single" w:sz="4" w:space="0" w:color="auto"/>
            </w:tcBorders>
            <w:shd w:val="clear" w:color="auto" w:fill="auto"/>
            <w:vAlign w:val="center"/>
            <w:hideMark/>
          </w:tcPr>
          <w:p w:rsidR="00C01770" w:rsidRPr="00055B89" w:rsidRDefault="00C01770" w:rsidP="00A01669">
            <w:pPr>
              <w:spacing w:after="0" w:line="276" w:lineRule="auto"/>
              <w:jc w:val="center"/>
              <w:rPr>
                <w:rFonts w:ascii="Times New Roman" w:eastAsia="Times New Roman" w:hAnsi="Times New Roman" w:cs="Times New Roman"/>
                <w:color w:val="FF0000"/>
                <w:sz w:val="20"/>
                <w:szCs w:val="20"/>
              </w:rPr>
            </w:pPr>
            <w:r w:rsidRPr="00055B89">
              <w:rPr>
                <w:rFonts w:ascii="Times New Roman" w:eastAsia="Times New Roman" w:hAnsi="Times New Roman" w:cs="Times New Roman"/>
                <w:color w:val="FF0000"/>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9</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MT</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055B89" w:rsidRDefault="00C01770" w:rsidP="00A01669">
            <w:pPr>
              <w:spacing w:after="0" w:line="276" w:lineRule="auto"/>
              <w:jc w:val="center"/>
              <w:rPr>
                <w:rFonts w:ascii="Times New Roman" w:eastAsia="Times New Roman" w:hAnsi="Times New Roman" w:cs="Times New Roman"/>
                <w:color w:val="FF0000"/>
                <w:sz w:val="20"/>
                <w:szCs w:val="20"/>
              </w:rPr>
            </w:pPr>
            <w:r w:rsidRPr="00055B89">
              <w:rPr>
                <w:rFonts w:ascii="Times New Roman" w:eastAsia="Times New Roman" w:hAnsi="Times New Roman" w:cs="Times New Roman"/>
                <w:color w:val="FF0000"/>
                <w:sz w:val="20"/>
                <w:szCs w:val="20"/>
              </w:rPr>
              <w:t>18</w:t>
            </w:r>
          </w:p>
        </w:tc>
        <w:tc>
          <w:tcPr>
            <w:tcW w:w="528" w:type="dxa"/>
            <w:tcBorders>
              <w:top w:val="nil"/>
              <w:left w:val="nil"/>
              <w:bottom w:val="single" w:sz="4" w:space="0" w:color="auto"/>
              <w:right w:val="single" w:sz="4" w:space="0" w:color="auto"/>
            </w:tcBorders>
            <w:shd w:val="clear" w:color="auto" w:fill="auto"/>
            <w:vAlign w:val="center"/>
            <w:hideMark/>
          </w:tcPr>
          <w:p w:rsidR="00C01770" w:rsidRPr="00055B89" w:rsidRDefault="00C01770" w:rsidP="00A01669">
            <w:pPr>
              <w:spacing w:after="0" w:line="276" w:lineRule="auto"/>
              <w:jc w:val="center"/>
              <w:rPr>
                <w:rFonts w:ascii="Times New Roman" w:eastAsia="Times New Roman" w:hAnsi="Times New Roman" w:cs="Times New Roman"/>
                <w:color w:val="FF0000"/>
                <w:sz w:val="20"/>
                <w:szCs w:val="20"/>
              </w:rPr>
            </w:pPr>
            <w:r w:rsidRPr="00055B89">
              <w:rPr>
                <w:rFonts w:ascii="Times New Roman" w:eastAsia="Times New Roman" w:hAnsi="Times New Roman" w:cs="Times New Roman"/>
                <w:color w:val="FF0000"/>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r>
      <w:tr w:rsidR="002E3E6A" w:rsidRPr="002E3E6A" w:rsidTr="00C01770">
        <w:trPr>
          <w:trHeight w:val="5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Công nghệ</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540"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616"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b/>
                <w:bCs/>
              </w:rPr>
            </w:pPr>
            <w:r w:rsidRPr="002E3E6A">
              <w:rPr>
                <w:rFonts w:ascii="Calibri" w:eastAsia="Times New Roman" w:hAnsi="Calibri" w:cs="Calibri"/>
                <w:b/>
                <w:bCs/>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11</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Tin học</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12</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Kỹ thuật</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540"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rPr>
            </w:pPr>
            <w:r w:rsidRPr="002E3E6A">
              <w:rPr>
                <w:rFonts w:ascii="Calibri" w:eastAsia="Times New Roman" w:hAnsi="Calibri" w:cs="Calibri"/>
              </w:rPr>
              <w:t> </w:t>
            </w:r>
          </w:p>
        </w:tc>
        <w:tc>
          <w:tcPr>
            <w:tcW w:w="616" w:type="dxa"/>
            <w:tcBorders>
              <w:top w:val="nil"/>
              <w:left w:val="nil"/>
              <w:bottom w:val="single" w:sz="4" w:space="0" w:color="auto"/>
              <w:right w:val="single" w:sz="4" w:space="0" w:color="auto"/>
            </w:tcBorders>
            <w:shd w:val="clear" w:color="auto" w:fill="auto"/>
            <w:hideMark/>
          </w:tcPr>
          <w:p w:rsidR="00C01770" w:rsidRPr="002E3E6A" w:rsidRDefault="00C01770" w:rsidP="00A01669">
            <w:pPr>
              <w:spacing w:after="0" w:line="276" w:lineRule="auto"/>
              <w:jc w:val="center"/>
              <w:rPr>
                <w:rFonts w:ascii="Calibri" w:eastAsia="Times New Roman" w:hAnsi="Calibri" w:cs="Calibri"/>
                <w:b/>
                <w:bCs/>
              </w:rPr>
            </w:pPr>
            <w:r w:rsidRPr="002E3E6A">
              <w:rPr>
                <w:rFonts w:ascii="Calibri" w:eastAsia="Times New Roman" w:hAnsi="Calibri" w:cs="Calibri"/>
                <w:b/>
                <w:bCs/>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bottom"/>
            <w:hideMark/>
          </w:tcPr>
          <w:p w:rsidR="00C01770" w:rsidRPr="002E3E6A" w:rsidRDefault="00C01770" w:rsidP="00A01669">
            <w:pPr>
              <w:spacing w:after="0" w:line="276" w:lineRule="auto"/>
              <w:jc w:val="center"/>
              <w:rPr>
                <w:rFonts w:ascii="Calibri" w:eastAsia="Times New Roman" w:hAnsi="Calibri" w:cs="Calibri"/>
                <w:b/>
                <w:bCs/>
              </w:rPr>
            </w:pPr>
            <w:r w:rsidRPr="002E3E6A">
              <w:rPr>
                <w:rFonts w:ascii="Calibri" w:eastAsia="Times New Roman" w:hAnsi="Calibri" w:cs="Calibri"/>
                <w:b/>
                <w:bCs/>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vAlign w:val="bottom"/>
            <w:hideMark/>
          </w:tcPr>
          <w:p w:rsidR="00C01770" w:rsidRPr="002E3E6A" w:rsidRDefault="00C01770" w:rsidP="00A01669">
            <w:pPr>
              <w:spacing w:after="0" w:line="276" w:lineRule="auto"/>
              <w:jc w:val="center"/>
              <w:rPr>
                <w:rFonts w:ascii="Calibri" w:eastAsia="Times New Roman" w:hAnsi="Calibri" w:cs="Calibri"/>
                <w:b/>
                <w:bCs/>
              </w:rPr>
            </w:pPr>
            <w:r w:rsidRPr="002E3E6A">
              <w:rPr>
                <w:rFonts w:ascii="Calibri" w:eastAsia="Times New Roman" w:hAnsi="Calibri" w:cs="Calibri"/>
                <w:b/>
                <w:bCs/>
              </w:rPr>
              <w:t> </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2</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GDTC</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r>
      <w:tr w:rsidR="002E3E6A" w:rsidRPr="002E3E6A" w:rsidTr="00C01770">
        <w:trPr>
          <w:trHeight w:val="52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13</w:t>
            </w:r>
          </w:p>
        </w:tc>
        <w:tc>
          <w:tcPr>
            <w:tcW w:w="2038" w:type="dxa"/>
            <w:gridSpan w:val="3"/>
            <w:tcBorders>
              <w:top w:val="single" w:sz="4" w:space="0" w:color="auto"/>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Hoạt động giáo dục bắt buộc (HĐTN)</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35</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54</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51</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54</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51</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54</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51</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54</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51</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952"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875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875</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980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1050</w:t>
            </w:r>
          </w:p>
        </w:tc>
        <w:tc>
          <w:tcPr>
            <w:tcW w:w="528"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C01770" w:rsidRPr="002E3E6A" w:rsidRDefault="00C01770"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1050</w:t>
            </w:r>
          </w:p>
        </w:tc>
      </w:tr>
      <w:tr w:rsidR="002E3E6A" w:rsidRPr="002E3E6A" w:rsidTr="00C01770">
        <w:trPr>
          <w:trHeight w:val="58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14</w:t>
            </w:r>
          </w:p>
        </w:tc>
        <w:tc>
          <w:tcPr>
            <w:tcW w:w="952"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Môn tự chọn</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r>
      <w:tr w:rsidR="002E3E6A" w:rsidRPr="002E3E6A" w:rsidTr="00C0177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rsidR="001951FB" w:rsidRPr="002E3E6A" w:rsidRDefault="00C01770"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xml:space="preserve">T. </w:t>
            </w:r>
            <w:r w:rsidR="001951FB" w:rsidRPr="002E3E6A">
              <w:rPr>
                <w:rFonts w:ascii="Times New Roman" w:eastAsia="Times New Roman" w:hAnsi="Times New Roman" w:cs="Times New Roman"/>
                <w:sz w:val="20"/>
                <w:szCs w:val="20"/>
              </w:rPr>
              <w:t>Anh</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36</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tcPr>
          <w:p w:rsidR="001951FB" w:rsidRPr="002E3E6A" w:rsidRDefault="001951FB" w:rsidP="00A01669">
            <w:pPr>
              <w:spacing w:after="0" w:line="276" w:lineRule="auto"/>
              <w:jc w:val="center"/>
              <w:rPr>
                <w:rFonts w:ascii="Times New Roman" w:eastAsia="Times New Roman" w:hAnsi="Times New Roman" w:cs="Times New Roman"/>
                <w:sz w:val="20"/>
                <w:szCs w:val="20"/>
              </w:rPr>
            </w:pPr>
          </w:p>
        </w:tc>
        <w:tc>
          <w:tcPr>
            <w:tcW w:w="699" w:type="dxa"/>
            <w:tcBorders>
              <w:top w:val="nil"/>
              <w:left w:val="nil"/>
              <w:bottom w:val="single" w:sz="4" w:space="0" w:color="auto"/>
              <w:right w:val="single" w:sz="4" w:space="0" w:color="auto"/>
            </w:tcBorders>
            <w:shd w:val="clear" w:color="auto" w:fill="auto"/>
            <w:vAlign w:val="center"/>
          </w:tcPr>
          <w:p w:rsidR="001951FB" w:rsidRPr="002E3E6A" w:rsidRDefault="001951FB" w:rsidP="00A01669">
            <w:pPr>
              <w:spacing w:after="0" w:line="276" w:lineRule="auto"/>
              <w:jc w:val="center"/>
              <w:rPr>
                <w:rFonts w:ascii="Times New Roman" w:eastAsia="Times New Roman" w:hAnsi="Times New Roman" w:cs="Times New Roman"/>
                <w:sz w:val="20"/>
                <w:szCs w:val="20"/>
              </w:rPr>
            </w:pPr>
          </w:p>
        </w:tc>
        <w:tc>
          <w:tcPr>
            <w:tcW w:w="659" w:type="dxa"/>
            <w:tcBorders>
              <w:top w:val="nil"/>
              <w:left w:val="nil"/>
              <w:bottom w:val="single" w:sz="4" w:space="0" w:color="auto"/>
              <w:right w:val="single" w:sz="4" w:space="0" w:color="auto"/>
            </w:tcBorders>
            <w:shd w:val="clear" w:color="auto" w:fill="auto"/>
            <w:vAlign w:val="center"/>
          </w:tcPr>
          <w:p w:rsidR="001951FB" w:rsidRPr="002E3E6A" w:rsidRDefault="001951FB" w:rsidP="00A01669">
            <w:pPr>
              <w:spacing w:after="0" w:line="276" w:lineRule="auto"/>
              <w:jc w:val="center"/>
              <w:rPr>
                <w:rFonts w:ascii="Times New Roman" w:eastAsia="Times New Roman" w:hAnsi="Times New Roman" w:cs="Times New Roman"/>
                <w:sz w:val="20"/>
                <w:szCs w:val="20"/>
              </w:rPr>
            </w:pPr>
          </w:p>
        </w:tc>
      </w:tr>
      <w:tr w:rsidR="002E3E6A" w:rsidRPr="002E3E6A" w:rsidTr="008E2495">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4</w:t>
            </w:r>
          </w:p>
        </w:tc>
        <w:tc>
          <w:tcPr>
            <w:tcW w:w="952"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Tin học</w:t>
            </w:r>
          </w:p>
        </w:tc>
        <w:tc>
          <w:tcPr>
            <w:tcW w:w="543" w:type="dxa"/>
            <w:tcBorders>
              <w:top w:val="nil"/>
              <w:left w:val="nil"/>
              <w:bottom w:val="single" w:sz="4" w:space="0" w:color="auto"/>
              <w:right w:val="single" w:sz="4" w:space="0" w:color="auto"/>
            </w:tcBorders>
            <w:shd w:val="clear" w:color="auto" w:fill="auto"/>
            <w:vAlign w:val="center"/>
          </w:tcPr>
          <w:p w:rsidR="001951FB" w:rsidRPr="002E3E6A" w:rsidRDefault="00195CAF"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3" w:type="dxa"/>
            <w:tcBorders>
              <w:top w:val="nil"/>
              <w:left w:val="nil"/>
              <w:bottom w:val="single" w:sz="4" w:space="0" w:color="auto"/>
              <w:right w:val="single" w:sz="4" w:space="0" w:color="auto"/>
            </w:tcBorders>
            <w:shd w:val="clear" w:color="auto" w:fill="auto"/>
            <w:vAlign w:val="center"/>
          </w:tcPr>
          <w:p w:rsidR="001951FB" w:rsidRPr="002E3E6A" w:rsidRDefault="00195CAF"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tcPr>
          <w:p w:rsidR="001951FB" w:rsidRPr="002E3E6A" w:rsidRDefault="00195CAF"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tcPr>
          <w:p w:rsidR="001951FB" w:rsidRPr="002E3E6A" w:rsidRDefault="00195CAF"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0" w:type="dxa"/>
            <w:tcBorders>
              <w:top w:val="nil"/>
              <w:left w:val="nil"/>
              <w:bottom w:val="single" w:sz="4" w:space="0" w:color="auto"/>
              <w:right w:val="single" w:sz="4" w:space="0" w:color="auto"/>
            </w:tcBorders>
            <w:shd w:val="clear" w:color="auto" w:fill="auto"/>
            <w:vAlign w:val="center"/>
          </w:tcPr>
          <w:p w:rsidR="001951FB" w:rsidRPr="002E3E6A" w:rsidRDefault="00195CAF"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tcPr>
          <w:p w:rsidR="001951FB" w:rsidRPr="002E3E6A" w:rsidRDefault="00195CAF"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tcPr>
          <w:p w:rsidR="001951FB" w:rsidRPr="002E3E6A" w:rsidRDefault="001951FB" w:rsidP="00A01669">
            <w:pPr>
              <w:spacing w:after="0" w:line="276" w:lineRule="auto"/>
              <w:jc w:val="center"/>
              <w:rPr>
                <w:rFonts w:ascii="Times New Roman" w:eastAsia="Times New Roman" w:hAnsi="Times New Roman" w:cs="Times New Roman"/>
                <w:sz w:val="20"/>
                <w:szCs w:val="20"/>
              </w:rPr>
            </w:pPr>
          </w:p>
        </w:tc>
        <w:tc>
          <w:tcPr>
            <w:tcW w:w="699" w:type="dxa"/>
            <w:tcBorders>
              <w:top w:val="nil"/>
              <w:left w:val="nil"/>
              <w:bottom w:val="single" w:sz="4" w:space="0" w:color="auto"/>
              <w:right w:val="single" w:sz="4" w:space="0" w:color="auto"/>
            </w:tcBorders>
            <w:shd w:val="clear" w:color="auto" w:fill="auto"/>
            <w:vAlign w:val="center"/>
          </w:tcPr>
          <w:p w:rsidR="001951FB" w:rsidRPr="002E3E6A" w:rsidRDefault="001951FB" w:rsidP="00A01669">
            <w:pPr>
              <w:spacing w:after="0" w:line="276" w:lineRule="auto"/>
              <w:jc w:val="center"/>
              <w:rPr>
                <w:rFonts w:ascii="Times New Roman" w:eastAsia="Times New Roman" w:hAnsi="Times New Roman" w:cs="Times New Roman"/>
                <w:sz w:val="20"/>
                <w:szCs w:val="20"/>
              </w:rPr>
            </w:pPr>
          </w:p>
        </w:tc>
        <w:tc>
          <w:tcPr>
            <w:tcW w:w="659" w:type="dxa"/>
            <w:tcBorders>
              <w:top w:val="nil"/>
              <w:left w:val="nil"/>
              <w:bottom w:val="single" w:sz="4" w:space="0" w:color="auto"/>
              <w:right w:val="single" w:sz="4" w:space="0" w:color="auto"/>
            </w:tcBorders>
            <w:shd w:val="clear" w:color="auto" w:fill="auto"/>
            <w:vAlign w:val="center"/>
          </w:tcPr>
          <w:p w:rsidR="001951FB" w:rsidRPr="002E3E6A" w:rsidRDefault="001951FB" w:rsidP="00A01669">
            <w:pPr>
              <w:spacing w:after="0" w:line="276" w:lineRule="auto"/>
              <w:jc w:val="center"/>
              <w:rPr>
                <w:rFonts w:ascii="Times New Roman" w:eastAsia="Times New Roman" w:hAnsi="Times New Roman" w:cs="Times New Roman"/>
                <w:sz w:val="20"/>
                <w:szCs w:val="20"/>
              </w:rPr>
            </w:pPr>
          </w:p>
        </w:tc>
      </w:tr>
      <w:tr w:rsidR="002E3E6A" w:rsidRPr="002E3E6A" w:rsidTr="00C01770">
        <w:trPr>
          <w:trHeight w:val="300"/>
        </w:trPr>
        <w:tc>
          <w:tcPr>
            <w:tcW w:w="14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Tổng</w:t>
            </w:r>
            <w:r w:rsidR="00C01770" w:rsidRPr="002E3E6A">
              <w:rPr>
                <w:rFonts w:ascii="Times New Roman" w:eastAsia="Times New Roman" w:hAnsi="Times New Roman" w:cs="Times New Roman"/>
                <w:sz w:val="20"/>
                <w:szCs w:val="20"/>
              </w:rPr>
              <w:t xml:space="preserve"> </w:t>
            </w:r>
            <w:r w:rsidRPr="002E3E6A">
              <w:rPr>
                <w:rFonts w:ascii="Times New Roman" w:eastAsia="Times New Roman" w:hAnsi="Times New Roman" w:cs="Times New Roman"/>
                <w:sz w:val="20"/>
                <w:szCs w:val="20"/>
              </w:rPr>
              <w:t>số tiết</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8E2495"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945</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8E2495"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945</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980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1050</w:t>
            </w:r>
          </w:p>
        </w:tc>
      </w:tr>
      <w:tr w:rsidR="002E3E6A" w:rsidRPr="002E3E6A" w:rsidTr="00C01770">
        <w:trPr>
          <w:trHeight w:val="300"/>
        </w:trPr>
        <w:tc>
          <w:tcPr>
            <w:tcW w:w="14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Số tiết/tuần</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8E2495"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27</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8E2495"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27</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28</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30</w:t>
            </w:r>
          </w:p>
        </w:tc>
      </w:tr>
      <w:tr w:rsidR="002E3E6A" w:rsidRPr="002E3E6A" w:rsidTr="00C01770">
        <w:trPr>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16</w:t>
            </w:r>
          </w:p>
        </w:tc>
        <w:tc>
          <w:tcPr>
            <w:tcW w:w="952"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Tăng thêm</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r>
      <w:tr w:rsidR="005E496A" w:rsidRPr="002E3E6A" w:rsidTr="00B327A1">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952"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T-TV</w:t>
            </w:r>
          </w:p>
        </w:tc>
        <w:tc>
          <w:tcPr>
            <w:tcW w:w="543"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543"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540"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tcPr>
          <w:p w:rsidR="005E496A" w:rsidRPr="002E3E6A" w:rsidRDefault="005E496A" w:rsidP="005E496A">
            <w:pPr>
              <w:spacing w:after="0" w:line="276" w:lineRule="auto"/>
              <w:jc w:val="center"/>
              <w:rPr>
                <w:rFonts w:ascii="Times New Roman" w:eastAsia="Times New Roman" w:hAnsi="Times New Roman" w:cs="Times New Roman"/>
                <w:sz w:val="20"/>
                <w:szCs w:val="20"/>
              </w:rPr>
            </w:pPr>
          </w:p>
        </w:tc>
        <w:tc>
          <w:tcPr>
            <w:tcW w:w="539" w:type="dxa"/>
            <w:tcBorders>
              <w:top w:val="nil"/>
              <w:left w:val="nil"/>
              <w:bottom w:val="single" w:sz="4" w:space="0" w:color="auto"/>
              <w:right w:val="single" w:sz="4" w:space="0" w:color="auto"/>
            </w:tcBorders>
            <w:shd w:val="clear" w:color="auto" w:fill="auto"/>
            <w:vAlign w:val="center"/>
          </w:tcPr>
          <w:p w:rsidR="005E496A" w:rsidRPr="002E3E6A" w:rsidRDefault="005E496A" w:rsidP="005E496A">
            <w:pPr>
              <w:spacing w:after="0" w:line="276" w:lineRule="auto"/>
              <w:jc w:val="center"/>
              <w:rPr>
                <w:rFonts w:ascii="Times New Roman" w:eastAsia="Times New Roman" w:hAnsi="Times New Roman" w:cs="Times New Roman"/>
                <w:sz w:val="20"/>
                <w:szCs w:val="20"/>
              </w:rPr>
            </w:pPr>
          </w:p>
        </w:tc>
        <w:tc>
          <w:tcPr>
            <w:tcW w:w="616" w:type="dxa"/>
            <w:tcBorders>
              <w:top w:val="nil"/>
              <w:left w:val="nil"/>
              <w:bottom w:val="single" w:sz="4" w:space="0" w:color="auto"/>
              <w:right w:val="single" w:sz="4" w:space="0" w:color="auto"/>
            </w:tcBorders>
            <w:shd w:val="clear" w:color="auto" w:fill="auto"/>
            <w:vAlign w:val="center"/>
          </w:tcPr>
          <w:p w:rsidR="005E496A" w:rsidRPr="002E3E6A" w:rsidRDefault="005E496A" w:rsidP="005E496A">
            <w:pPr>
              <w:spacing w:after="0" w:line="276" w:lineRule="auto"/>
              <w:jc w:val="center"/>
              <w:rPr>
                <w:rFonts w:ascii="Times New Roman" w:eastAsia="Times New Roman" w:hAnsi="Times New Roman" w:cs="Times New Roman"/>
                <w:b/>
                <w:bCs/>
                <w:sz w:val="20"/>
                <w:szCs w:val="20"/>
              </w:rPr>
            </w:pPr>
          </w:p>
        </w:tc>
        <w:tc>
          <w:tcPr>
            <w:tcW w:w="528"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5E496A" w:rsidRPr="002E3E6A" w:rsidRDefault="005E496A" w:rsidP="005E496A">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r>
      <w:tr w:rsidR="00374E39" w:rsidRPr="002E3E6A" w:rsidTr="00C01770">
        <w:trPr>
          <w:trHeight w:val="5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952"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KNS</w:t>
            </w:r>
          </w:p>
        </w:tc>
        <w:tc>
          <w:tcPr>
            <w:tcW w:w="543"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3"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40"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539"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528"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16"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18</w:t>
            </w:r>
          </w:p>
        </w:tc>
        <w:tc>
          <w:tcPr>
            <w:tcW w:w="699"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17</w:t>
            </w:r>
          </w:p>
        </w:tc>
        <w:tc>
          <w:tcPr>
            <w:tcW w:w="659" w:type="dxa"/>
            <w:tcBorders>
              <w:top w:val="nil"/>
              <w:left w:val="nil"/>
              <w:bottom w:val="single" w:sz="4" w:space="0" w:color="auto"/>
              <w:right w:val="single" w:sz="4" w:space="0" w:color="auto"/>
            </w:tcBorders>
            <w:shd w:val="clear" w:color="auto" w:fill="auto"/>
            <w:vAlign w:val="center"/>
            <w:hideMark/>
          </w:tcPr>
          <w:p w:rsidR="00374E39" w:rsidRPr="002E3E6A" w:rsidRDefault="00374E39" w:rsidP="00374E3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35</w:t>
            </w:r>
          </w:p>
        </w:tc>
      </w:tr>
      <w:tr w:rsidR="002E3E6A" w:rsidRPr="002E3E6A" w:rsidTr="008257C2">
        <w:trPr>
          <w:trHeight w:val="3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20</w:t>
            </w:r>
          </w:p>
        </w:tc>
        <w:tc>
          <w:tcPr>
            <w:tcW w:w="952"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TATC</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36</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36</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34</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70</w:t>
            </w:r>
          </w:p>
        </w:tc>
        <w:tc>
          <w:tcPr>
            <w:tcW w:w="528" w:type="dxa"/>
            <w:tcBorders>
              <w:top w:val="nil"/>
              <w:left w:val="nil"/>
              <w:bottom w:val="single" w:sz="4" w:space="0" w:color="auto"/>
              <w:right w:val="single" w:sz="4" w:space="0" w:color="auto"/>
            </w:tcBorders>
            <w:shd w:val="clear" w:color="auto" w:fill="auto"/>
            <w:vAlign w:val="center"/>
          </w:tcPr>
          <w:p w:rsidR="001951FB" w:rsidRPr="002E3E6A" w:rsidRDefault="00195CAF"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36</w:t>
            </w:r>
          </w:p>
        </w:tc>
        <w:tc>
          <w:tcPr>
            <w:tcW w:w="539" w:type="dxa"/>
            <w:tcBorders>
              <w:top w:val="nil"/>
              <w:left w:val="nil"/>
              <w:bottom w:val="single" w:sz="4" w:space="0" w:color="auto"/>
              <w:right w:val="single" w:sz="4" w:space="0" w:color="auto"/>
            </w:tcBorders>
            <w:shd w:val="clear" w:color="auto" w:fill="auto"/>
            <w:vAlign w:val="center"/>
          </w:tcPr>
          <w:p w:rsidR="001951FB" w:rsidRPr="002E3E6A" w:rsidRDefault="00195CAF"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34</w:t>
            </w:r>
          </w:p>
        </w:tc>
        <w:tc>
          <w:tcPr>
            <w:tcW w:w="616" w:type="dxa"/>
            <w:tcBorders>
              <w:top w:val="nil"/>
              <w:left w:val="nil"/>
              <w:bottom w:val="single" w:sz="4" w:space="0" w:color="auto"/>
              <w:right w:val="single" w:sz="4" w:space="0" w:color="auto"/>
            </w:tcBorders>
            <w:shd w:val="clear" w:color="auto" w:fill="auto"/>
            <w:vAlign w:val="center"/>
          </w:tcPr>
          <w:p w:rsidR="001951FB" w:rsidRPr="002E3E6A" w:rsidRDefault="007A277B"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70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18</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18</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35</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18</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18</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Cs/>
                <w:sz w:val="20"/>
                <w:szCs w:val="20"/>
              </w:rPr>
            </w:pPr>
            <w:r w:rsidRPr="002E3E6A">
              <w:rPr>
                <w:rFonts w:ascii="Times New Roman" w:eastAsia="Times New Roman" w:hAnsi="Times New Roman" w:cs="Times New Roman"/>
                <w:bCs/>
                <w:sz w:val="20"/>
                <w:szCs w:val="20"/>
              </w:rPr>
              <w:t>35</w:t>
            </w:r>
          </w:p>
        </w:tc>
      </w:tr>
      <w:tr w:rsidR="002E3E6A" w:rsidRPr="002E3E6A" w:rsidTr="00C01770">
        <w:trPr>
          <w:trHeight w:val="510"/>
        </w:trPr>
        <w:tc>
          <w:tcPr>
            <w:tcW w:w="14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sz w:val="18"/>
                <w:szCs w:val="18"/>
              </w:rPr>
            </w:pPr>
            <w:r w:rsidRPr="002E3E6A">
              <w:rPr>
                <w:rFonts w:ascii="Times New Roman" w:eastAsia="Times New Roman" w:hAnsi="Times New Roman" w:cs="Times New Roman"/>
                <w:sz w:val="18"/>
                <w:szCs w:val="18"/>
              </w:rPr>
              <w:t>Tổng số tiết cả Tăng cường</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1120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1120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7A277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1120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1120</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1120</w:t>
            </w:r>
          </w:p>
        </w:tc>
      </w:tr>
      <w:tr w:rsidR="002E3E6A" w:rsidRPr="002E3E6A" w:rsidTr="00C01770">
        <w:trPr>
          <w:trHeight w:val="300"/>
        </w:trPr>
        <w:tc>
          <w:tcPr>
            <w:tcW w:w="14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Số tiết/tuần</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32</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32</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7A277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32</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81558"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32</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32</w:t>
            </w:r>
          </w:p>
        </w:tc>
      </w:tr>
      <w:tr w:rsidR="002E3E6A" w:rsidRPr="002E3E6A" w:rsidTr="00C01770">
        <w:trPr>
          <w:trHeight w:val="300"/>
        </w:trPr>
        <w:tc>
          <w:tcPr>
            <w:tcW w:w="14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both"/>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Số buổi</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8257C2"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8257C2"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CAF"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w:t>
            </w:r>
          </w:p>
        </w:tc>
        <w:tc>
          <w:tcPr>
            <w:tcW w:w="528"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sz w:val="20"/>
                <w:szCs w:val="20"/>
              </w:rPr>
            </w:pPr>
            <w:r w:rsidRPr="002E3E6A">
              <w:rPr>
                <w:rFonts w:ascii="Times New Roman" w:eastAsia="Times New Roman" w:hAnsi="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vAlign w:val="center"/>
            <w:hideMark/>
          </w:tcPr>
          <w:p w:rsidR="001951FB" w:rsidRPr="002E3E6A" w:rsidRDefault="001951FB" w:rsidP="00A01669">
            <w:pPr>
              <w:spacing w:after="0" w:line="276" w:lineRule="auto"/>
              <w:jc w:val="center"/>
              <w:rPr>
                <w:rFonts w:ascii="Times New Roman" w:eastAsia="Times New Roman" w:hAnsi="Times New Roman" w:cs="Times New Roman"/>
                <w:b/>
                <w:bCs/>
                <w:sz w:val="20"/>
                <w:szCs w:val="20"/>
              </w:rPr>
            </w:pPr>
            <w:r w:rsidRPr="002E3E6A">
              <w:rPr>
                <w:rFonts w:ascii="Times New Roman" w:eastAsia="Times New Roman" w:hAnsi="Times New Roman" w:cs="Times New Roman"/>
                <w:b/>
                <w:bCs/>
                <w:sz w:val="20"/>
                <w:szCs w:val="20"/>
              </w:rPr>
              <w:t>9</w:t>
            </w:r>
          </w:p>
        </w:tc>
      </w:tr>
    </w:tbl>
    <w:p w:rsidR="00D92FFC" w:rsidRPr="002E3E6A" w:rsidRDefault="00D92FFC" w:rsidP="00D92FFC">
      <w:pPr>
        <w:spacing w:after="0" w:line="240" w:lineRule="auto"/>
        <w:ind w:firstLine="567"/>
        <w:jc w:val="both"/>
        <w:rPr>
          <w:rFonts w:ascii="Times New Roman" w:hAnsi="Times New Roman" w:cs="Times New Roman"/>
          <w:sz w:val="28"/>
          <w:szCs w:val="28"/>
        </w:rPr>
      </w:pPr>
    </w:p>
    <w:p w:rsidR="00D92FFC" w:rsidRPr="0073303A" w:rsidRDefault="00060D3C" w:rsidP="00D92FFC">
      <w:pPr>
        <w:spacing w:after="0" w:line="240" w:lineRule="auto"/>
        <w:ind w:firstLine="567"/>
        <w:jc w:val="both"/>
        <w:rPr>
          <w:rFonts w:ascii="Times New Roman" w:hAnsi="Times New Roman" w:cs="Times New Roman"/>
          <w:color w:val="FF0000"/>
          <w:sz w:val="28"/>
          <w:szCs w:val="28"/>
        </w:rPr>
      </w:pPr>
      <w:r w:rsidRPr="0073303A">
        <w:rPr>
          <w:rFonts w:ascii="Times New Roman" w:hAnsi="Times New Roman" w:cs="Times New Roman"/>
          <w:color w:val="FF0000"/>
          <w:sz w:val="28"/>
          <w:szCs w:val="28"/>
        </w:rPr>
        <w:t>1.2.</w:t>
      </w:r>
      <w:r w:rsidR="00523EA3" w:rsidRPr="0073303A">
        <w:rPr>
          <w:rFonts w:ascii="Times New Roman" w:hAnsi="Times New Roman" w:cs="Times New Roman"/>
          <w:color w:val="FF0000"/>
          <w:sz w:val="28"/>
          <w:szCs w:val="28"/>
        </w:rPr>
        <w:t xml:space="preserve"> </w:t>
      </w:r>
      <w:r w:rsidRPr="0073303A">
        <w:rPr>
          <w:rFonts w:ascii="Times New Roman" w:hAnsi="Times New Roman" w:cs="Times New Roman"/>
          <w:color w:val="FF0000"/>
          <w:sz w:val="28"/>
          <w:szCs w:val="28"/>
        </w:rPr>
        <w:t>Tổ chức dạy học Tiếng Anh, Tin học theo Chương trình GDPT 2018.</w:t>
      </w:r>
    </w:p>
    <w:p w:rsidR="00D92FFC" w:rsidRPr="0073303A" w:rsidRDefault="00060D3C" w:rsidP="00D92FFC">
      <w:pPr>
        <w:pStyle w:val="ListParagraph"/>
        <w:spacing w:after="0" w:line="240" w:lineRule="auto"/>
        <w:ind w:left="567"/>
        <w:jc w:val="both"/>
        <w:rPr>
          <w:rFonts w:ascii="Times New Roman" w:eastAsia="Calibri" w:hAnsi="Times New Roman" w:cs="Times New Roman"/>
          <w:i/>
          <w:iCs/>
          <w:color w:val="FF0000"/>
          <w:sz w:val="28"/>
          <w:szCs w:val="28"/>
        </w:rPr>
      </w:pPr>
      <w:r w:rsidRPr="0073303A">
        <w:rPr>
          <w:rFonts w:ascii="Times New Roman" w:eastAsia="Calibri" w:hAnsi="Times New Roman" w:cs="Times New Roman"/>
          <w:i/>
          <w:iCs/>
          <w:color w:val="FF0000"/>
          <w:sz w:val="28"/>
          <w:szCs w:val="28"/>
        </w:rPr>
        <w:t>*</w:t>
      </w:r>
      <w:r w:rsidR="00D92FFC" w:rsidRPr="0073303A">
        <w:rPr>
          <w:rFonts w:ascii="Times New Roman" w:eastAsia="Calibri" w:hAnsi="Times New Roman" w:cs="Times New Roman"/>
          <w:i/>
          <w:iCs/>
          <w:color w:val="FF0000"/>
          <w:sz w:val="28"/>
          <w:szCs w:val="28"/>
        </w:rPr>
        <w:t xml:space="preserve"> </w:t>
      </w:r>
      <w:r w:rsidRPr="0073303A">
        <w:rPr>
          <w:rFonts w:ascii="Times New Roman" w:eastAsia="Calibri" w:hAnsi="Times New Roman" w:cs="Times New Roman"/>
          <w:i/>
          <w:iCs/>
          <w:color w:val="FF0000"/>
          <w:sz w:val="28"/>
          <w:szCs w:val="28"/>
        </w:rPr>
        <w:t>Tổ chức dạy học Ngoại ngữ</w:t>
      </w:r>
    </w:p>
    <w:p w:rsidR="00D92FFC" w:rsidRPr="0073303A" w:rsidRDefault="00060D3C" w:rsidP="00D92FFC">
      <w:pPr>
        <w:pStyle w:val="ListParagraph"/>
        <w:spacing w:after="0" w:line="240" w:lineRule="auto"/>
        <w:ind w:left="567"/>
        <w:jc w:val="both"/>
        <w:rPr>
          <w:rFonts w:ascii="Times New Roman" w:hAnsi="Times New Roman" w:cs="Times New Roman"/>
          <w:iCs/>
          <w:color w:val="FF0000"/>
          <w:sz w:val="28"/>
          <w:szCs w:val="28"/>
        </w:rPr>
      </w:pPr>
      <w:r w:rsidRPr="0073303A">
        <w:rPr>
          <w:rFonts w:ascii="Times New Roman" w:hAnsi="Times New Roman" w:cs="Times New Roman"/>
          <w:iCs/>
          <w:color w:val="FF0000"/>
          <w:sz w:val="28"/>
          <w:szCs w:val="28"/>
          <w:lang w:val="vi-VN"/>
        </w:rPr>
        <w:t xml:space="preserve">Dạy học tiếng Anh </w:t>
      </w:r>
      <w:r w:rsidR="00D92FFC" w:rsidRPr="0073303A">
        <w:rPr>
          <w:rFonts w:ascii="Times New Roman" w:hAnsi="Times New Roman" w:cs="Times New Roman"/>
          <w:iCs/>
          <w:color w:val="FF0000"/>
          <w:sz w:val="28"/>
          <w:szCs w:val="28"/>
        </w:rPr>
        <w:t xml:space="preserve">cho học sinh </w:t>
      </w:r>
      <w:r w:rsidRPr="0073303A">
        <w:rPr>
          <w:rFonts w:ascii="Times New Roman" w:hAnsi="Times New Roman" w:cs="Times New Roman"/>
          <w:iCs/>
          <w:color w:val="FF0000"/>
          <w:sz w:val="28"/>
          <w:szCs w:val="28"/>
        </w:rPr>
        <w:t>toàn trường</w:t>
      </w:r>
    </w:p>
    <w:p w:rsidR="00D92FFC" w:rsidRPr="0073303A" w:rsidRDefault="00060D3C" w:rsidP="00D92FFC">
      <w:pPr>
        <w:pStyle w:val="ListParagraph"/>
        <w:spacing w:after="0" w:line="240" w:lineRule="auto"/>
        <w:ind w:left="567"/>
        <w:jc w:val="both"/>
        <w:rPr>
          <w:rFonts w:ascii="Times New Roman" w:hAnsi="Times New Roman" w:cs="Times New Roman"/>
          <w:iCs/>
          <w:color w:val="FF0000"/>
          <w:sz w:val="28"/>
          <w:szCs w:val="28"/>
        </w:rPr>
      </w:pPr>
      <w:r w:rsidRPr="0073303A">
        <w:rPr>
          <w:rFonts w:ascii="Times New Roman" w:hAnsi="Times New Roman" w:cs="Times New Roman"/>
          <w:iCs/>
          <w:color w:val="FF0000"/>
          <w:sz w:val="28"/>
          <w:szCs w:val="28"/>
        </w:rPr>
        <w:t xml:space="preserve">Khối 1: Tự chọn 2 tiết/tuần sách Ileanr Smart Start </w:t>
      </w:r>
    </w:p>
    <w:p w:rsidR="00D92FFC" w:rsidRPr="0073303A" w:rsidRDefault="00060D3C" w:rsidP="00D92FFC">
      <w:pPr>
        <w:pStyle w:val="ListParagraph"/>
        <w:spacing w:after="0" w:line="240" w:lineRule="auto"/>
        <w:ind w:left="567"/>
        <w:jc w:val="both"/>
        <w:rPr>
          <w:rFonts w:ascii="Times New Roman" w:hAnsi="Times New Roman" w:cs="Times New Roman"/>
          <w:iCs/>
          <w:color w:val="FF0000"/>
          <w:sz w:val="28"/>
          <w:szCs w:val="28"/>
        </w:rPr>
      </w:pPr>
      <w:r w:rsidRPr="0073303A">
        <w:rPr>
          <w:rFonts w:ascii="Times New Roman" w:hAnsi="Times New Roman" w:cs="Times New Roman"/>
          <w:iCs/>
          <w:color w:val="FF0000"/>
          <w:sz w:val="28"/>
          <w:szCs w:val="28"/>
        </w:rPr>
        <w:t xml:space="preserve">Khối 2: Tự chọn 2 tiết/tuần sách Ileanr Smart Start </w:t>
      </w:r>
    </w:p>
    <w:p w:rsidR="00060D3C" w:rsidRPr="0073303A" w:rsidRDefault="00060D3C" w:rsidP="00D92FFC">
      <w:pPr>
        <w:pStyle w:val="ListParagraph"/>
        <w:spacing w:after="0" w:line="240" w:lineRule="auto"/>
        <w:ind w:left="567"/>
        <w:jc w:val="both"/>
        <w:rPr>
          <w:rFonts w:ascii="Times New Roman" w:hAnsi="Times New Roman" w:cs="Times New Roman"/>
          <w:color w:val="FF0000"/>
          <w:sz w:val="28"/>
          <w:szCs w:val="28"/>
        </w:rPr>
      </w:pPr>
      <w:r w:rsidRPr="0073303A">
        <w:rPr>
          <w:rFonts w:ascii="Times New Roman" w:hAnsi="Times New Roman" w:cs="Times New Roman"/>
          <w:iCs/>
          <w:color w:val="FF0000"/>
          <w:sz w:val="28"/>
          <w:szCs w:val="28"/>
        </w:rPr>
        <w:t>Khối 3,4,5: Bắt buộc 4 tiế</w:t>
      </w:r>
      <w:r w:rsidR="003B0DB0" w:rsidRPr="0073303A">
        <w:rPr>
          <w:rFonts w:ascii="Times New Roman" w:hAnsi="Times New Roman" w:cs="Times New Roman"/>
          <w:iCs/>
          <w:color w:val="FF0000"/>
          <w:sz w:val="28"/>
          <w:szCs w:val="28"/>
        </w:rPr>
        <w:t>t</w:t>
      </w:r>
      <w:r w:rsidRPr="0073303A">
        <w:rPr>
          <w:rFonts w:ascii="Times New Roman" w:hAnsi="Times New Roman" w:cs="Times New Roman"/>
          <w:iCs/>
          <w:color w:val="FF0000"/>
          <w:sz w:val="28"/>
          <w:szCs w:val="28"/>
        </w:rPr>
        <w:t xml:space="preserve"> sách của NXB giáo dục Global success</w:t>
      </w:r>
    </w:p>
    <w:p w:rsidR="00060D3C" w:rsidRPr="002E3E6A" w:rsidRDefault="00D92FFC" w:rsidP="00060D3C">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iCs/>
          <w:sz w:val="28"/>
          <w:szCs w:val="28"/>
        </w:rPr>
        <w:t xml:space="preserve">* </w:t>
      </w:r>
      <w:r w:rsidR="00060D3C" w:rsidRPr="002E3E6A">
        <w:rPr>
          <w:rFonts w:ascii="Times New Roman" w:hAnsi="Times New Roman" w:cs="Times New Roman"/>
          <w:iCs/>
          <w:sz w:val="28"/>
          <w:szCs w:val="28"/>
        </w:rPr>
        <w:t>Đối với việc dạy học Tiếng Anh tăng cườ</w:t>
      </w:r>
      <w:r w:rsidRPr="002E3E6A">
        <w:rPr>
          <w:rFonts w:ascii="Times New Roman" w:hAnsi="Times New Roman" w:cs="Times New Roman"/>
          <w:iCs/>
          <w:sz w:val="28"/>
          <w:szCs w:val="28"/>
        </w:rPr>
        <w:t>ng:</w:t>
      </w:r>
    </w:p>
    <w:p w:rsidR="00D92FFC" w:rsidRPr="002E3E6A" w:rsidRDefault="00060D3C" w:rsidP="00D92FFC">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iCs/>
          <w:sz w:val="28"/>
          <w:szCs w:val="28"/>
        </w:rPr>
        <w:t xml:space="preserve">- </w:t>
      </w:r>
      <w:r w:rsidRPr="002E3E6A">
        <w:rPr>
          <w:rFonts w:ascii="Times New Roman" w:eastAsia="Times New Roman" w:hAnsi="Times New Roman" w:cs="Times New Roman"/>
          <w:iCs/>
          <w:sz w:val="28"/>
          <w:szCs w:val="28"/>
        </w:rPr>
        <w:t xml:space="preserve">Dạy học Tiếng Anh tăng cường là dạy học tăng thêm ngoài thời lượng theo CTGDPT 2018, nhằm giúp học sinh có cơ hội trải nghiệm khám phá và nâng cao các kỹ năng nghe, nói, đọc, viết; Nội dung chương trình, tài liệu dạy học Tiếng Anh tăng cường phải được Bộ GD&amp;ĐT, Sở GD&amp;ĐT thẩm định cho phép dạy học. Thời lượng tăng thêm ít nhất 2 tiết/tuần. </w:t>
      </w:r>
      <w:bookmarkStart w:id="2" w:name="_heading=h.gjdgxs" w:colFirst="0" w:colLast="0"/>
      <w:bookmarkEnd w:id="2"/>
    </w:p>
    <w:p w:rsidR="00D92FFC" w:rsidRPr="002E3E6A" w:rsidRDefault="00060D3C" w:rsidP="00D92FFC">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iCs/>
          <w:sz w:val="28"/>
          <w:szCs w:val="28"/>
        </w:rPr>
        <w:t xml:space="preserve">- </w:t>
      </w:r>
      <w:r w:rsidRPr="002E3E6A">
        <w:rPr>
          <w:rFonts w:ascii="Times New Roman" w:eastAsia="Times New Roman" w:hAnsi="Times New Roman" w:cs="Times New Roman"/>
          <w:iCs/>
          <w:sz w:val="28"/>
          <w:szCs w:val="28"/>
        </w:rPr>
        <w:t>Hình thức tổ chức: Căn cứ nhu cầu của học sinh, nguyện vọng của phụ huynh và khả năng đáp ứng của nhà trường để lựa chọn hình thức thực hiện phù hợp theo hướng dẫn.</w:t>
      </w:r>
    </w:p>
    <w:p w:rsidR="00060D3C" w:rsidRPr="002E3E6A" w:rsidRDefault="00060D3C" w:rsidP="00D92FFC">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iCs/>
          <w:sz w:val="28"/>
          <w:szCs w:val="28"/>
        </w:rPr>
        <w:t xml:space="preserve">- Động viên khuyến khích học sinh tham gia các sân chơi English Challenge trên Đài Phát thanh và Truyền hình Nghệ An; tham gia sân chơi Tiếng Anh IOE cho HS K3-5; tham gia đánh giá năng lực tiếng Anh TOEFL </w:t>
      </w:r>
      <w:proofErr w:type="gramStart"/>
      <w:r w:rsidRPr="002E3E6A">
        <w:rPr>
          <w:rFonts w:ascii="Times New Roman" w:hAnsi="Times New Roman" w:cs="Times New Roman"/>
          <w:iCs/>
          <w:sz w:val="28"/>
          <w:szCs w:val="28"/>
        </w:rPr>
        <w:t>Primary,A</w:t>
      </w:r>
      <w:proofErr w:type="gramEnd"/>
      <w:r w:rsidRPr="002E3E6A">
        <w:rPr>
          <w:rFonts w:ascii="Times New Roman" w:hAnsi="Times New Roman" w:cs="Times New Roman"/>
          <w:iCs/>
          <w:sz w:val="28"/>
          <w:szCs w:val="28"/>
        </w:rPr>
        <w:t>2 Flyers, A1Starters, A1 Movers dành cho học sinh từ lớp 3 đến lớp 5.</w:t>
      </w:r>
    </w:p>
    <w:p w:rsidR="00D15767" w:rsidRPr="002E3E6A" w:rsidRDefault="00060D3C" w:rsidP="00D15767">
      <w:pPr>
        <w:spacing w:after="0" w:line="240" w:lineRule="auto"/>
        <w:ind w:firstLine="567"/>
        <w:jc w:val="both"/>
        <w:rPr>
          <w:rFonts w:ascii="Times New Roman" w:hAnsi="Times New Roman" w:cs="Times New Roman"/>
          <w:i/>
          <w:iCs/>
          <w:sz w:val="28"/>
          <w:szCs w:val="28"/>
        </w:rPr>
      </w:pPr>
      <w:r w:rsidRPr="002E3E6A">
        <w:rPr>
          <w:rFonts w:ascii="Times New Roman" w:hAnsi="Times New Roman" w:cs="Times New Roman"/>
          <w:i/>
          <w:iCs/>
          <w:sz w:val="28"/>
          <w:szCs w:val="28"/>
        </w:rPr>
        <w:lastRenderedPageBreak/>
        <w:t>c. Đối với môn Tin học (Tin học và Công nghệ đối với lớp 3,4):</w:t>
      </w:r>
    </w:p>
    <w:p w:rsidR="00060D3C" w:rsidRPr="002E3E6A" w:rsidRDefault="00060D3C" w:rsidP="00D15767">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sz w:val="28"/>
          <w:szCs w:val="28"/>
        </w:rPr>
        <w:t xml:space="preserve">Dạy học Tin học và Công nghệ cho 100% học sinh lớp 3,4,5 theo </w:t>
      </w:r>
      <w:r w:rsidR="00D15767" w:rsidRPr="002E3E6A">
        <w:rPr>
          <w:rFonts w:ascii="Times New Roman" w:hAnsi="Times New Roman" w:cs="Times New Roman"/>
          <w:bCs/>
          <w:sz w:val="28"/>
          <w:szCs w:val="28"/>
        </w:rPr>
        <w:t>Chương trình Giáo dục phổ thông 2018</w:t>
      </w:r>
      <w:r w:rsidRPr="002E3E6A">
        <w:rPr>
          <w:rFonts w:ascii="Times New Roman" w:hAnsi="Times New Roman" w:cs="Times New Roman"/>
          <w:sz w:val="28"/>
          <w:szCs w:val="28"/>
        </w:rPr>
        <w:t>.</w:t>
      </w:r>
    </w:p>
    <w:p w:rsidR="00060D3C" w:rsidRPr="002E3E6A" w:rsidRDefault="00060D3C" w:rsidP="00060D3C">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sz w:val="28"/>
          <w:szCs w:val="28"/>
        </w:rPr>
        <w:t>T</w:t>
      </w:r>
      <w:r w:rsidRPr="002E3E6A">
        <w:rPr>
          <w:rFonts w:ascii="Times New Roman" w:eastAsia="Times New Roman" w:hAnsi="Times New Roman" w:cs="Times New Roman"/>
          <w:sz w:val="28"/>
          <w:szCs w:val="28"/>
        </w:rPr>
        <w:t>ổ chức hoạt động giáo dục tin học cho học sinh lớp 1, lớp 2 được tiếp cận và làm quen với tin học theo Công văn số 3539/BGDĐT-GDTH ngày 19/8/2019 của Bộ GDĐT về tổ chức dạy học môn Tin học và tổ chức hoạt động giáo dục tin học ở cấp tiểu học từ năm học 2019-2020. (Lớp 1 từ học kì 2)</w:t>
      </w:r>
    </w:p>
    <w:p w:rsidR="00060D3C" w:rsidRPr="002E3E6A" w:rsidRDefault="00060D3C" w:rsidP="00060D3C">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sz w:val="28"/>
          <w:szCs w:val="28"/>
        </w:rPr>
        <w:t>Tổ chức thực hiện các hoạt động giáo dục tin học, giáo dục kỹ năng công dân số cho học sinh theo hướng dẫn của Bộ GDĐT15; trong đó, tăng cường hoạt động giáo dục Tin học và giáo dục kỹ năng công dân số cho học sinh lớp 1, lớp 2 để thực hiện “hình thành sớm các kỹ năng cần thiết cho công dân số” đồng thời làm cơ sở để học sinh tiếp cận, học tập thuận lợi môn Tin học ở các lớp 3, lớp 4, lớp 5. Đối với lớp 3, lớp 4, lớp 5 tăng cường thời lượng, nội dung theo từng chủ đề, mạch kiến thức nhằm củng cố, khắc sâu các kiến thức trong môn Tin học đồng thời tạo điều kiện để học sinh được nghiên cứu, tìm hiểu, khám phá, đào sâu, mở rộng kiến thức Tin học, phát triển năng lực Tin học.</w:t>
      </w:r>
    </w:p>
    <w:p w:rsidR="00060D3C" w:rsidRPr="002E3E6A" w:rsidRDefault="00060D3C" w:rsidP="00060D3C">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bCs/>
          <w:sz w:val="28"/>
          <w:szCs w:val="28"/>
        </w:rPr>
        <w:t>1.</w:t>
      </w:r>
      <w:proofErr w:type="gramStart"/>
      <w:r w:rsidRPr="002E3E6A">
        <w:rPr>
          <w:rFonts w:ascii="Times New Roman" w:hAnsi="Times New Roman" w:cs="Times New Roman"/>
          <w:bCs/>
          <w:sz w:val="28"/>
          <w:szCs w:val="28"/>
        </w:rPr>
        <w:t>3.Tổ</w:t>
      </w:r>
      <w:proofErr w:type="gramEnd"/>
      <w:r w:rsidRPr="002E3E6A">
        <w:rPr>
          <w:rFonts w:ascii="Times New Roman" w:hAnsi="Times New Roman" w:cs="Times New Roman"/>
          <w:bCs/>
          <w:sz w:val="28"/>
          <w:szCs w:val="28"/>
        </w:rPr>
        <w:t xml:space="preserve"> chức dạy học giáo dục địa phươn</w:t>
      </w:r>
      <w:r w:rsidR="00D92FFC" w:rsidRPr="002E3E6A">
        <w:rPr>
          <w:rFonts w:ascii="Times New Roman" w:hAnsi="Times New Roman" w:cs="Times New Roman"/>
          <w:bCs/>
          <w:sz w:val="28"/>
          <w:szCs w:val="28"/>
        </w:rPr>
        <w:t xml:space="preserve">g theo Chương trình </w:t>
      </w:r>
      <w:r w:rsidR="00D15767" w:rsidRPr="002E3E6A">
        <w:rPr>
          <w:rFonts w:ascii="Times New Roman" w:hAnsi="Times New Roman" w:cs="Times New Roman"/>
          <w:bCs/>
          <w:sz w:val="28"/>
          <w:szCs w:val="28"/>
        </w:rPr>
        <w:t>Giáo dục phổ thông 2018.</w:t>
      </w:r>
    </w:p>
    <w:p w:rsidR="00060D3C" w:rsidRPr="002E3E6A" w:rsidRDefault="00060D3C" w:rsidP="00060D3C">
      <w:pPr>
        <w:spacing w:after="0" w:line="240" w:lineRule="auto"/>
        <w:ind w:firstLine="567"/>
        <w:jc w:val="both"/>
        <w:rPr>
          <w:rFonts w:ascii="Times New Roman" w:hAnsi="Times New Roman" w:cs="Times New Roman"/>
          <w:iCs/>
          <w:sz w:val="28"/>
          <w:szCs w:val="28"/>
        </w:rPr>
      </w:pPr>
      <w:r w:rsidRPr="002E3E6A">
        <w:rPr>
          <w:rFonts w:ascii="Times New Roman" w:hAnsi="Times New Roman" w:cs="Times New Roman"/>
          <w:sz w:val="28"/>
          <w:szCs w:val="28"/>
        </w:rPr>
        <w:t>Thực hiện</w:t>
      </w:r>
      <w:r w:rsidRPr="002E3E6A">
        <w:rPr>
          <w:rFonts w:ascii="Times New Roman" w:hAnsi="Times New Roman" w:cs="Times New Roman"/>
          <w:bCs/>
          <w:sz w:val="28"/>
          <w:szCs w:val="28"/>
        </w:rPr>
        <w:t xml:space="preserve"> </w:t>
      </w:r>
      <w:r w:rsidRPr="002E3E6A">
        <w:rPr>
          <w:rFonts w:ascii="Times New Roman" w:eastAsia="Calibri" w:hAnsi="Times New Roman" w:cs="Times New Roman"/>
          <w:sz w:val="28"/>
          <w:szCs w:val="28"/>
        </w:rPr>
        <w:t xml:space="preserve">nội dung giáo dục địa phương theo Công văn số 664/GD&amp;ĐT-Diễn Châu ngày 31/7/2024 của Phòng GDĐT về việc triển khai nội dung giáo dục địa phương năm học 2024-2025. </w:t>
      </w:r>
    </w:p>
    <w:p w:rsidR="00060D3C" w:rsidRPr="002E3E6A" w:rsidRDefault="00060D3C" w:rsidP="00060D3C">
      <w:pPr>
        <w:spacing w:after="0"/>
        <w:ind w:firstLine="567"/>
        <w:jc w:val="both"/>
        <w:rPr>
          <w:rFonts w:ascii="Times New Roman" w:eastAsia="Calibri" w:hAnsi="Times New Roman" w:cs="Times New Roman"/>
          <w:sz w:val="28"/>
          <w:szCs w:val="28"/>
        </w:rPr>
      </w:pPr>
      <w:r w:rsidRPr="002E3E6A">
        <w:rPr>
          <w:rFonts w:ascii="Times New Roman" w:eastAsia="Calibri" w:hAnsi="Times New Roman" w:cs="Times New Roman"/>
          <w:sz w:val="28"/>
          <w:szCs w:val="28"/>
        </w:rPr>
        <w:t>* Tài liệu dạy học:</w:t>
      </w:r>
    </w:p>
    <w:p w:rsidR="00060D3C" w:rsidRPr="002E3E6A" w:rsidRDefault="00060D3C" w:rsidP="00060D3C">
      <w:pPr>
        <w:spacing w:after="0"/>
        <w:ind w:firstLine="567"/>
        <w:jc w:val="both"/>
        <w:rPr>
          <w:rFonts w:ascii="Times New Roman" w:eastAsia="Calibri" w:hAnsi="Times New Roman" w:cs="Times New Roman"/>
          <w:sz w:val="28"/>
          <w:szCs w:val="28"/>
        </w:rPr>
      </w:pPr>
      <w:r w:rsidRPr="002E3E6A">
        <w:rPr>
          <w:rFonts w:ascii="Times New Roman" w:eastAsia="Calibri" w:hAnsi="Times New Roman" w:cs="Times New Roman"/>
          <w:sz w:val="28"/>
          <w:szCs w:val="28"/>
        </w:rPr>
        <w:t>- Đối với lớp 1,2,3:  Sử dụng tài liệu giáo dục địa phương đã được Bộ GD&amp;ĐT thẩm định, phê duyệt. Chỉ đạo các tổ chuyên môn nghiên cứu tài liệu, chủ động xây dựng kế hoạch giáo dục tích hợp trong các môn học/ hoạt động giáo dục.</w:t>
      </w:r>
    </w:p>
    <w:p w:rsidR="00060D3C" w:rsidRPr="002E3E6A" w:rsidRDefault="00060D3C" w:rsidP="00060D3C">
      <w:pPr>
        <w:spacing w:after="0"/>
        <w:ind w:firstLine="567"/>
        <w:jc w:val="both"/>
        <w:rPr>
          <w:rFonts w:ascii="Times New Roman" w:eastAsia="Calibri" w:hAnsi="Times New Roman" w:cs="Times New Roman"/>
          <w:sz w:val="28"/>
          <w:szCs w:val="28"/>
        </w:rPr>
      </w:pPr>
      <w:r w:rsidRPr="002E3E6A">
        <w:rPr>
          <w:rFonts w:ascii="Times New Roman" w:eastAsia="Calibri" w:hAnsi="Times New Roman" w:cs="Times New Roman"/>
          <w:sz w:val="28"/>
          <w:szCs w:val="28"/>
        </w:rPr>
        <w:t>- Đối với lớp 4, 5: Tài liệu giáo dục địa phương đang trong quá trình đề nghị Bộ GD&amp;ĐT thẩm định, phê duyệt. Hướng dẫn tổ chuyên môn 4,5 và giáo viên lớp 4 nghiên cứu chương trình giáo dục địa phương lớp 4 để xây dựng kế hoạch dạy học tích hợp trong các môn học/ hoạt động giáo dục.</w:t>
      </w:r>
    </w:p>
    <w:p w:rsidR="00523EA3"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eastAsia="Calibri" w:hAnsi="Times New Roman" w:cs="Times New Roman"/>
          <w:sz w:val="28"/>
          <w:szCs w:val="28"/>
        </w:rPr>
        <w:t>* Tổ chức dạy học, đánh giá:</w:t>
      </w:r>
    </w:p>
    <w:p w:rsidR="00523EA3"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eastAsia="Calibri" w:hAnsi="Times New Roman" w:cs="Times New Roman"/>
          <w:sz w:val="28"/>
          <w:szCs w:val="28"/>
        </w:rPr>
        <w:t xml:space="preserve">Tổ chức thực hiện nội dung giáo dục địa phương linh hoạt, phù hợp với điều kiện thực tế của nhà trường, địa phương nhằm giúp học sinh đảm bảo yêu cầu cần đạt của chương trình. </w:t>
      </w:r>
    </w:p>
    <w:p w:rsidR="00D15767"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eastAsia="Calibri" w:hAnsi="Times New Roman" w:cs="Times New Roman"/>
          <w:sz w:val="28"/>
          <w:szCs w:val="28"/>
        </w:rPr>
        <w:t>Riêng đối với lớp 4, mạch nộ</w:t>
      </w:r>
      <w:r w:rsidR="00523EA3" w:rsidRPr="002E3E6A">
        <w:rPr>
          <w:rFonts w:ascii="Times New Roman" w:eastAsia="Calibri" w:hAnsi="Times New Roman" w:cs="Times New Roman"/>
          <w:sz w:val="28"/>
          <w:szCs w:val="28"/>
        </w:rPr>
        <w:t>i dung “</w:t>
      </w:r>
      <w:r w:rsidRPr="002E3E6A">
        <w:rPr>
          <w:rFonts w:ascii="Times New Roman" w:eastAsia="Calibri" w:hAnsi="Times New Roman" w:cs="Times New Roman"/>
          <w:sz w:val="28"/>
          <w:szCs w:val="28"/>
        </w:rPr>
        <w:t xml:space="preserve">Địa phương em” trong chương trình môn Lịch sử và Địa lý với 2 chủ đề “Thiên nhiên và con người địa phương”, </w:t>
      </w:r>
      <w:proofErr w:type="gramStart"/>
      <w:r w:rsidRPr="002E3E6A">
        <w:rPr>
          <w:rFonts w:ascii="Times New Roman" w:eastAsia="Calibri" w:hAnsi="Times New Roman" w:cs="Times New Roman"/>
          <w:sz w:val="28"/>
          <w:szCs w:val="28"/>
        </w:rPr>
        <w:t>“ Lịch</w:t>
      </w:r>
      <w:proofErr w:type="gramEnd"/>
      <w:r w:rsidRPr="002E3E6A">
        <w:rPr>
          <w:rFonts w:ascii="Times New Roman" w:eastAsia="Calibri" w:hAnsi="Times New Roman" w:cs="Times New Roman"/>
          <w:sz w:val="28"/>
          <w:szCs w:val="28"/>
        </w:rPr>
        <w:t xml:space="preserve"> sử và văn hoá địa phương” được xây dựng lồng ghép trong chương trình, tài liệu giáo dục địa phương lớp 4 tỉnh Nghệ An. </w:t>
      </w:r>
      <w:r w:rsidR="00D15767" w:rsidRPr="002E3E6A">
        <w:rPr>
          <w:rFonts w:ascii="Times New Roman" w:eastAsia="Calibri" w:hAnsi="Times New Roman" w:cs="Times New Roman"/>
          <w:sz w:val="28"/>
          <w:szCs w:val="28"/>
        </w:rPr>
        <w:t>4</w:t>
      </w:r>
    </w:p>
    <w:p w:rsidR="00523EA3"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eastAsia="Calibri" w:hAnsi="Times New Roman" w:cs="Times New Roman"/>
          <w:sz w:val="28"/>
          <w:szCs w:val="28"/>
        </w:rPr>
        <w:t>Thời lượng dạy học nội dung này chiếm khoảng 4 tiết trong tổng thời lượng 70 tiết của chương trình môn Lịch sử và Địa lý lớ</w:t>
      </w:r>
      <w:r w:rsidR="00D15767" w:rsidRPr="002E3E6A">
        <w:rPr>
          <w:rFonts w:ascii="Times New Roman" w:eastAsia="Calibri" w:hAnsi="Times New Roman" w:cs="Times New Roman"/>
          <w:sz w:val="28"/>
          <w:szCs w:val="28"/>
        </w:rPr>
        <w:t xml:space="preserve">p 4. </w:t>
      </w:r>
      <w:r w:rsidRPr="002E3E6A">
        <w:rPr>
          <w:rFonts w:ascii="Times New Roman" w:eastAsia="Calibri" w:hAnsi="Times New Roman" w:cs="Times New Roman"/>
          <w:sz w:val="28"/>
          <w:szCs w:val="28"/>
        </w:rPr>
        <w:t xml:space="preserve">Giáo viên chủ động lựa chọn hình thức, phương pháp dạy học đặc trưng của môn Lịch sử và Địa lý cấp tiểu học, trong đó coi trọng việc dạy học trên lớp với tổ chức học tập tại thực địa, tham quan thực tế, sưu tầm tư liệu để thực hiện. Việc kiểm tra đánh giá kết quả học tập mạch nội dung </w:t>
      </w:r>
      <w:proofErr w:type="gramStart"/>
      <w:r w:rsidRPr="002E3E6A">
        <w:rPr>
          <w:rFonts w:ascii="Times New Roman" w:eastAsia="Calibri" w:hAnsi="Times New Roman" w:cs="Times New Roman"/>
          <w:sz w:val="28"/>
          <w:szCs w:val="28"/>
        </w:rPr>
        <w:t>“ Địa</w:t>
      </w:r>
      <w:proofErr w:type="gramEnd"/>
      <w:r w:rsidRPr="002E3E6A">
        <w:rPr>
          <w:rFonts w:ascii="Times New Roman" w:eastAsia="Calibri" w:hAnsi="Times New Roman" w:cs="Times New Roman"/>
          <w:sz w:val="28"/>
          <w:szCs w:val="28"/>
        </w:rPr>
        <w:t xml:space="preserve"> phương em” như các mạch nội dung khác trong chương trình môn Lịch sử và </w:t>
      </w:r>
      <w:r w:rsidR="00D15767" w:rsidRPr="002E3E6A">
        <w:rPr>
          <w:rFonts w:ascii="Times New Roman" w:eastAsia="Calibri" w:hAnsi="Times New Roman" w:cs="Times New Roman"/>
          <w:sz w:val="28"/>
          <w:szCs w:val="28"/>
        </w:rPr>
        <w:t xml:space="preserve">môn </w:t>
      </w:r>
      <w:r w:rsidRPr="002E3E6A">
        <w:rPr>
          <w:rFonts w:ascii="Times New Roman" w:eastAsia="Calibri" w:hAnsi="Times New Roman" w:cs="Times New Roman"/>
          <w:sz w:val="28"/>
          <w:szCs w:val="28"/>
        </w:rPr>
        <w:t>Địa lý.</w:t>
      </w:r>
    </w:p>
    <w:p w:rsidR="00523EA3" w:rsidRPr="002E3E6A" w:rsidRDefault="00060D3C" w:rsidP="00523EA3">
      <w:pPr>
        <w:spacing w:after="0"/>
        <w:ind w:firstLine="567"/>
        <w:jc w:val="both"/>
        <w:rPr>
          <w:rFonts w:ascii="Times New Roman" w:eastAsia="Calibri" w:hAnsi="Times New Roman" w:cs="Times New Roman"/>
          <w:b/>
          <w:sz w:val="28"/>
          <w:szCs w:val="28"/>
        </w:rPr>
      </w:pPr>
      <w:r w:rsidRPr="002E3E6A">
        <w:rPr>
          <w:rFonts w:ascii="Times New Roman" w:hAnsi="Times New Roman" w:cs="Times New Roman"/>
          <w:b/>
          <w:bCs/>
          <w:sz w:val="28"/>
          <w:szCs w:val="28"/>
          <w:lang w:val="pt-BR" w:eastAsia="vi-VN"/>
        </w:rPr>
        <w:lastRenderedPageBreak/>
        <w:t xml:space="preserve">1.4.Triển khai lồng ghép giáo dục Stem: </w:t>
      </w:r>
    </w:p>
    <w:p w:rsidR="00523EA3"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hAnsi="Times New Roman" w:cs="Times New Roman"/>
          <w:sz w:val="28"/>
          <w:szCs w:val="28"/>
        </w:rPr>
        <w:t>Giáo dục STEM là phương thức giáo dục chủ yếu dựa trên dạy học tích hợp, tạo cơ hội cho học sinh huy động, tổng hợp kiến thức, kỹ năng thuộc các lĩnh vực Khoa học, Công nghệ, Kỹ thuật và Toán học để phát triển phẩm chất, năng lực và giải quyết vấn đề trong thực tiễn cuộc sống.</w:t>
      </w:r>
    </w:p>
    <w:p w:rsidR="00523EA3"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hAnsi="Times New Roman" w:cs="Times New Roman"/>
          <w:sz w:val="28"/>
          <w:szCs w:val="28"/>
          <w:lang w:val="pt-BR" w:eastAsia="vi-VN"/>
        </w:rPr>
        <w:t xml:space="preserve">Năm học 2024-2025, nhà trường lựa chọn hình thức triển khai giáo dục Stem thông qua bài học Stem. </w:t>
      </w:r>
      <w:r w:rsidRPr="002E3E6A">
        <w:rPr>
          <w:rFonts w:ascii="Times New Roman" w:hAnsi="Times New Roman" w:cs="Times New Roman"/>
          <w:sz w:val="28"/>
          <w:szCs w:val="28"/>
        </w:rPr>
        <w:t xml:space="preserve">Dạy học các môn học theo bài học STEM là hình thức tổ chức dạy học thực hiện tích hợp nội môn hoặc liên môn. Đây là hình thức triển khai giáo dục STEM chủ yếu trong nhà trường nhằm thực hiện hiệu quả CTGDPT 2018 cấp Tiểu học. </w:t>
      </w:r>
      <w:r w:rsidRPr="002E3E6A">
        <w:rPr>
          <w:rFonts w:ascii="Times New Roman" w:hAnsi="Times New Roman" w:cs="Times New Roman"/>
          <w:sz w:val="28"/>
          <w:szCs w:val="28"/>
          <w:lang w:val="pt-BR" w:eastAsia="vi-VN"/>
        </w:rPr>
        <w:t xml:space="preserve">Giao cho các khối, tổ chuyên môn chủ động </w:t>
      </w:r>
      <w:r w:rsidRPr="002E3E6A">
        <w:rPr>
          <w:rFonts w:ascii="Times New Roman" w:hAnsi="Times New Roman" w:cs="Times New Roman"/>
          <w:sz w:val="28"/>
          <w:szCs w:val="28"/>
        </w:rPr>
        <w:t xml:space="preserve">xây dựng kế hoạch, tổ chức thực hiện giáo dục STEM kế hoạch dạy học các môn học và hoạt động giáo dục theo hướng dẫn tại Công văn số 2345/BGDĐT-GDTH ngày 06/7/2021 với hình thức linh hoạt, phù hợp với điều kiện cụ thể của từng khối lớp và của nhà trường. </w:t>
      </w:r>
    </w:p>
    <w:p w:rsidR="00523EA3"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hAnsi="Times New Roman" w:cs="Times New Roman"/>
          <w:sz w:val="28"/>
          <w:szCs w:val="28"/>
        </w:rPr>
        <w:t xml:space="preserve">Nội dung và yêu cầu cần đạt của bài học STEM bám sát yêu cầu cần đạt của các môn học/hoạt động giáo dục trong CTGDPT 2018 cấp Tiểu học. Thời lượng tổ chức thực hiện bài học STEM được xây dựng dựa trên thời lượng các môn học/hoạt động giáo dục có liên quan đến bài học STEM một cách khoa học, linh hoạt, phù hợp với tâm sinh lý lứa tuổi học sinh, không gây quá tải đối với học sinh và giáo viên và được thể hiện trong kế hoạch giáo dục nhà trường theo quy định. </w:t>
      </w:r>
    </w:p>
    <w:p w:rsidR="00523EA3" w:rsidRPr="002E3E6A" w:rsidRDefault="00060D3C" w:rsidP="00D93B15">
      <w:pPr>
        <w:spacing w:after="0"/>
        <w:jc w:val="both"/>
        <w:rPr>
          <w:rFonts w:ascii="Times New Roman" w:hAnsi="Times New Roman" w:cs="Times New Roman"/>
          <w:sz w:val="28"/>
          <w:szCs w:val="28"/>
        </w:rPr>
      </w:pPr>
      <w:r w:rsidRPr="002E3E6A">
        <w:rPr>
          <w:rFonts w:ascii="Times New Roman" w:hAnsi="Times New Roman" w:cs="Times New Roman"/>
          <w:sz w:val="28"/>
          <w:szCs w:val="28"/>
        </w:rPr>
        <w:t xml:space="preserve">Tiến trình thực hiện bài học STEM dựa trên quy trình thiết kế kỹ thuật hoặc quy trình khám phá khoa học với các hoạt động học phù hợp với đối tượng học sinh và sử dụng các thiết bị dạy học cấp Tiểu học theo quy định của Bộ GDĐT đã ban hành cùng các đồ dùng học tập của học sinh trong các môn học/hoạt động giáo dục, các vật tư, vật liệu dễ tìm, sẵn có đối với giáo viên và học sinh. Khuyến khích sử dụng các nguồn tài nguyên số bổ trợ, thí nghiệm ảo, mô phỏng, phần </w:t>
      </w:r>
      <w:proofErr w:type="gramStart"/>
      <w:r w:rsidRPr="002E3E6A">
        <w:rPr>
          <w:rFonts w:ascii="Times New Roman" w:hAnsi="Times New Roman" w:cs="Times New Roman"/>
          <w:sz w:val="28"/>
          <w:szCs w:val="28"/>
        </w:rPr>
        <w:t>mề</w:t>
      </w:r>
      <w:r w:rsidR="002E3E6A" w:rsidRPr="002E3E6A">
        <w:rPr>
          <w:rFonts w:ascii="Times New Roman" w:hAnsi="Times New Roman" w:cs="Times New Roman"/>
          <w:sz w:val="28"/>
          <w:szCs w:val="28"/>
        </w:rPr>
        <w:t>m,</w:t>
      </w:r>
      <w:r w:rsidRPr="002E3E6A">
        <w:rPr>
          <w:rFonts w:ascii="Times New Roman" w:hAnsi="Times New Roman" w:cs="Times New Roman"/>
          <w:sz w:val="28"/>
          <w:szCs w:val="28"/>
        </w:rPr>
        <w:t>chủ</w:t>
      </w:r>
      <w:proofErr w:type="gramEnd"/>
      <w:r w:rsidRPr="002E3E6A">
        <w:rPr>
          <w:rFonts w:ascii="Times New Roman" w:hAnsi="Times New Roman" w:cs="Times New Roman"/>
          <w:sz w:val="28"/>
          <w:szCs w:val="28"/>
        </w:rPr>
        <w:t xml:space="preserve"> động trong học tậ</w:t>
      </w:r>
      <w:r w:rsidR="00523EA3" w:rsidRPr="002E3E6A">
        <w:rPr>
          <w:rFonts w:ascii="Times New Roman" w:hAnsi="Times New Roman" w:cs="Times New Roman"/>
          <w:sz w:val="28"/>
          <w:szCs w:val="28"/>
        </w:rPr>
        <w:t>p.</w:t>
      </w:r>
    </w:p>
    <w:p w:rsidR="00523EA3"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hAnsi="Times New Roman" w:cs="Times New Roman"/>
          <w:sz w:val="28"/>
          <w:szCs w:val="28"/>
        </w:rPr>
        <w:t>Đánh giá học sinh trong bài học STEM được thực hiện như quy định về kiểm tra, đánh giá theo CTGDPT 2018 cấp Tiểu học. Căn cứ vào yêu cầu cần đạt của bài học STEM, giáo viên thực hiện đánh giá học sinh dựa trên các phương pháp chủ yếu như quan sát, vấn đáp, đánh giá qua hồ sơ học tập, các sản phẩm, hoạt động của học sinh. Khi đánh giá, cần coi trọng đánh giá quá trình (đánh giá thường xuyên) động viên sự tiến bộ của học sinh, tạo sự tự tin và hứng thú học tập cho học sinh.</w:t>
      </w:r>
    </w:p>
    <w:p w:rsidR="00060D3C" w:rsidRPr="002E3E6A" w:rsidRDefault="00060D3C" w:rsidP="00523EA3">
      <w:pPr>
        <w:spacing w:after="0"/>
        <w:ind w:firstLine="567"/>
        <w:jc w:val="both"/>
        <w:rPr>
          <w:rFonts w:ascii="Times New Roman" w:eastAsia="Calibri" w:hAnsi="Times New Roman" w:cs="Times New Roman"/>
          <w:sz w:val="28"/>
          <w:szCs w:val="28"/>
        </w:rPr>
      </w:pPr>
      <w:r w:rsidRPr="002E3E6A">
        <w:rPr>
          <w:rFonts w:ascii="Times New Roman" w:eastAsia="Times New Roman" w:hAnsi="Times New Roman" w:cs="Times New Roman"/>
          <w:sz w:val="28"/>
          <w:szCs w:val="28"/>
          <w:lang w:val="vi-VN" w:eastAsia="en-GB"/>
        </w:rPr>
        <w:t>Trong quá trình triển khai thực hiện cần hướng dẫn giáo viên sử dụng hiệu quả nguồn học liệu tại địa chỉ website https://stemtieuhoc.edu.vn và tổ chức lựa chọn tài liệu, các nguồn học liệu khác theo quy định</w:t>
      </w:r>
    </w:p>
    <w:tbl>
      <w:tblPr>
        <w:tblW w:w="9639" w:type="dxa"/>
        <w:tblLook w:val="04A0" w:firstRow="1" w:lastRow="0" w:firstColumn="1" w:lastColumn="0" w:noHBand="0" w:noVBand="1"/>
      </w:tblPr>
      <w:tblGrid>
        <w:gridCol w:w="1134"/>
        <w:gridCol w:w="1985"/>
        <w:gridCol w:w="5203"/>
        <w:gridCol w:w="1317"/>
      </w:tblGrid>
      <w:tr w:rsidR="002E3E6A" w:rsidRPr="002E3E6A" w:rsidTr="00060D3C">
        <w:trPr>
          <w:trHeight w:val="375"/>
        </w:trPr>
        <w:tc>
          <w:tcPr>
            <w:tcW w:w="9639" w:type="dxa"/>
            <w:gridSpan w:val="4"/>
            <w:tcBorders>
              <w:top w:val="nil"/>
              <w:left w:val="nil"/>
              <w:bottom w:val="single" w:sz="4" w:space="0" w:color="auto"/>
              <w:right w:val="nil"/>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b/>
                <w:bCs/>
                <w:sz w:val="28"/>
                <w:szCs w:val="28"/>
              </w:rPr>
            </w:pPr>
            <w:r w:rsidRPr="002E3E6A">
              <w:rPr>
                <w:rFonts w:ascii="Times New Roman" w:eastAsia="Times New Roman" w:hAnsi="Times New Roman" w:cs="Times New Roman"/>
                <w:b/>
                <w:bCs/>
                <w:sz w:val="28"/>
                <w:szCs w:val="28"/>
              </w:rPr>
              <w:t>KẾ HOẠCH HOẠT ĐỘNG GD STEM NĂM HỌC 2024 - 2025</w:t>
            </w:r>
          </w:p>
        </w:tc>
      </w:tr>
      <w:tr w:rsidR="002E3E6A" w:rsidRPr="002E3E6A" w:rsidTr="00060D3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b/>
                <w:bCs/>
                <w:sz w:val="28"/>
                <w:szCs w:val="28"/>
              </w:rPr>
            </w:pPr>
            <w:r w:rsidRPr="002E3E6A">
              <w:rPr>
                <w:rFonts w:ascii="Times New Roman" w:eastAsia="Times New Roman" w:hAnsi="Times New Roman" w:cs="Times New Roman"/>
                <w:b/>
                <w:bCs/>
                <w:sz w:val="28"/>
                <w:szCs w:val="28"/>
              </w:rPr>
              <w:t>Lớp</w:t>
            </w:r>
          </w:p>
        </w:tc>
        <w:tc>
          <w:tcPr>
            <w:tcW w:w="1985"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b/>
                <w:bCs/>
                <w:sz w:val="28"/>
                <w:szCs w:val="28"/>
              </w:rPr>
            </w:pPr>
            <w:r w:rsidRPr="002E3E6A">
              <w:rPr>
                <w:rFonts w:ascii="Times New Roman" w:eastAsia="Times New Roman" w:hAnsi="Times New Roman" w:cs="Times New Roman"/>
                <w:b/>
                <w:bCs/>
                <w:sz w:val="28"/>
                <w:szCs w:val="28"/>
              </w:rPr>
              <w:t>Số chủ đề</w:t>
            </w:r>
          </w:p>
        </w:tc>
        <w:tc>
          <w:tcPr>
            <w:tcW w:w="5203"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b/>
                <w:bCs/>
                <w:sz w:val="28"/>
                <w:szCs w:val="28"/>
              </w:rPr>
            </w:pPr>
            <w:r w:rsidRPr="002E3E6A">
              <w:rPr>
                <w:rFonts w:ascii="Times New Roman" w:eastAsia="Times New Roman" w:hAnsi="Times New Roman" w:cs="Times New Roman"/>
                <w:b/>
                <w:bCs/>
                <w:sz w:val="28"/>
                <w:szCs w:val="28"/>
              </w:rPr>
              <w:t>Môn học chủ đạo</w:t>
            </w:r>
          </w:p>
        </w:tc>
        <w:tc>
          <w:tcPr>
            <w:tcW w:w="1317"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b/>
                <w:bCs/>
                <w:sz w:val="28"/>
                <w:szCs w:val="28"/>
              </w:rPr>
            </w:pPr>
            <w:r w:rsidRPr="002E3E6A">
              <w:rPr>
                <w:rFonts w:ascii="Times New Roman" w:eastAsia="Times New Roman" w:hAnsi="Times New Roman" w:cs="Times New Roman"/>
                <w:b/>
                <w:bCs/>
                <w:sz w:val="28"/>
                <w:szCs w:val="28"/>
              </w:rPr>
              <w:t>Ghi chú</w:t>
            </w:r>
          </w:p>
        </w:tc>
      </w:tr>
      <w:tr w:rsidR="002E3E6A" w:rsidRPr="002E3E6A" w:rsidTr="00060D3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LỚP 1</w:t>
            </w:r>
          </w:p>
        </w:tc>
        <w:tc>
          <w:tcPr>
            <w:tcW w:w="1985"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5  chủ đề</w:t>
            </w:r>
          </w:p>
        </w:tc>
        <w:tc>
          <w:tcPr>
            <w:tcW w:w="5203"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Toán, TNXH, MT</w:t>
            </w:r>
          </w:p>
        </w:tc>
        <w:tc>
          <w:tcPr>
            <w:tcW w:w="1317"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w:t>
            </w:r>
          </w:p>
        </w:tc>
      </w:tr>
      <w:tr w:rsidR="002E3E6A" w:rsidRPr="002E3E6A" w:rsidTr="00060D3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LỚP 2</w:t>
            </w:r>
          </w:p>
        </w:tc>
        <w:tc>
          <w:tcPr>
            <w:tcW w:w="1985"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5  chủ đề</w:t>
            </w:r>
          </w:p>
        </w:tc>
        <w:tc>
          <w:tcPr>
            <w:tcW w:w="5203"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Toán, TNXH, MT</w:t>
            </w:r>
          </w:p>
        </w:tc>
        <w:tc>
          <w:tcPr>
            <w:tcW w:w="1317"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w:t>
            </w:r>
          </w:p>
        </w:tc>
      </w:tr>
      <w:tr w:rsidR="002E3E6A" w:rsidRPr="002E3E6A" w:rsidTr="00060D3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LỚP 3</w:t>
            </w:r>
          </w:p>
        </w:tc>
        <w:tc>
          <w:tcPr>
            <w:tcW w:w="1985"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5  chủ đề</w:t>
            </w:r>
          </w:p>
        </w:tc>
        <w:tc>
          <w:tcPr>
            <w:tcW w:w="5203"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Toán, TNXH, MT,Tin học</w:t>
            </w:r>
          </w:p>
        </w:tc>
        <w:tc>
          <w:tcPr>
            <w:tcW w:w="1317"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w:t>
            </w:r>
          </w:p>
        </w:tc>
      </w:tr>
      <w:tr w:rsidR="002E3E6A" w:rsidRPr="002E3E6A" w:rsidTr="00060D3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LỚP 4</w:t>
            </w:r>
          </w:p>
        </w:tc>
        <w:tc>
          <w:tcPr>
            <w:tcW w:w="1985"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5  chủ đề</w:t>
            </w:r>
          </w:p>
        </w:tc>
        <w:tc>
          <w:tcPr>
            <w:tcW w:w="5203"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Toán, TNXH, MT,Tin học, Công nghệ</w:t>
            </w:r>
          </w:p>
        </w:tc>
        <w:tc>
          <w:tcPr>
            <w:tcW w:w="1317"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w:t>
            </w:r>
          </w:p>
        </w:tc>
      </w:tr>
      <w:tr w:rsidR="002E3E6A" w:rsidRPr="002E3E6A" w:rsidTr="00060D3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LỚP 5</w:t>
            </w:r>
          </w:p>
        </w:tc>
        <w:tc>
          <w:tcPr>
            <w:tcW w:w="1985"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2  chủ đề</w:t>
            </w:r>
          </w:p>
        </w:tc>
        <w:tc>
          <w:tcPr>
            <w:tcW w:w="5203"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b/>
                <w:sz w:val="28"/>
                <w:szCs w:val="28"/>
              </w:rPr>
            </w:pPr>
            <w:r w:rsidRPr="002E3E6A">
              <w:rPr>
                <w:rFonts w:ascii="Times New Roman" w:eastAsia="Times New Roman" w:hAnsi="Times New Roman" w:cs="Times New Roman"/>
                <w:sz w:val="28"/>
                <w:szCs w:val="28"/>
              </w:rPr>
              <w:t>Toán, TNXH, MT,Tin học, Công nghệ</w:t>
            </w:r>
          </w:p>
        </w:tc>
        <w:tc>
          <w:tcPr>
            <w:tcW w:w="1317" w:type="dxa"/>
            <w:tcBorders>
              <w:top w:val="nil"/>
              <w:left w:val="nil"/>
              <w:bottom w:val="single" w:sz="4" w:space="0" w:color="auto"/>
              <w:right w:val="single" w:sz="4" w:space="0" w:color="auto"/>
            </w:tcBorders>
            <w:shd w:val="clear" w:color="auto" w:fill="auto"/>
            <w:noWrap/>
            <w:vAlign w:val="bottom"/>
            <w:hideMark/>
          </w:tcPr>
          <w:p w:rsidR="00060D3C" w:rsidRPr="002E3E6A" w:rsidRDefault="00060D3C" w:rsidP="002D6EEC">
            <w:pPr>
              <w:spacing w:after="0" w:line="240" w:lineRule="auto"/>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w:t>
            </w:r>
          </w:p>
        </w:tc>
      </w:tr>
    </w:tbl>
    <w:p w:rsidR="00060D3C" w:rsidRPr="002E3E6A" w:rsidRDefault="00060D3C" w:rsidP="00523EA3">
      <w:pPr>
        <w:spacing w:before="60" w:after="60"/>
        <w:ind w:right="51" w:firstLine="709"/>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lastRenderedPageBreak/>
        <w:t>1.5.Tăng cường ứng dụng công nghệ thông tin và chuyển đổi số trong giáo dục và đào tạo</w:t>
      </w:r>
    </w:p>
    <w:p w:rsidR="00060D3C" w:rsidRPr="002E3E6A" w:rsidRDefault="00060D3C" w:rsidP="00060D3C">
      <w:pPr>
        <w:spacing w:before="60" w:after="60"/>
        <w:ind w:right="51" w:firstLine="709"/>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w:t>
      </w:r>
      <w:r w:rsidR="00523EA3" w:rsidRPr="002E3E6A">
        <w:rPr>
          <w:rFonts w:ascii="Times New Roman" w:hAnsi="Times New Roman" w:cs="Times New Roman"/>
          <w:sz w:val="28"/>
          <w:szCs w:val="28"/>
          <w:lang w:val="pt-BR"/>
        </w:rPr>
        <w:t xml:space="preserve"> </w:t>
      </w:r>
      <w:r w:rsidRPr="002E3E6A">
        <w:rPr>
          <w:rFonts w:ascii="Times New Roman" w:hAnsi="Times New Roman" w:cs="Times New Roman"/>
          <w:sz w:val="28"/>
          <w:szCs w:val="28"/>
          <w:lang w:val="pt-BR"/>
        </w:rPr>
        <w:t>Tăng cường ứng dụng công nghệ thông tin và chuyển đổi số trong giáo dục và đào tạo giai đoạn 2022-2025, định hướng đến năm 2030” phù hợp với kế hoạch, đề án triển khai thực hiện tại địa phương. Chủ động tham mưu UBND xã tăng cường đầu tư cơ sở vật chất, thiết bị dạy học; phối hợp tập huấn khai thác,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đạt tối thiểu từ 2% đến 5%. Khuyến giáo viên gioirHuyenj, tỉnh thực hiện phương thức dạy học trực</w:t>
      </w:r>
      <w:r w:rsidRPr="002E3E6A">
        <w:rPr>
          <w:rFonts w:ascii="Times New Roman" w:hAnsi="Times New Roman" w:cs="Times New Roman"/>
          <w:spacing w:val="-2"/>
          <w:sz w:val="28"/>
          <w:szCs w:val="28"/>
          <w:lang w:val="vi-VN"/>
        </w:rPr>
        <w:t xml:space="preserve"> tuyến </w:t>
      </w:r>
      <w:r w:rsidRPr="002E3E6A">
        <w:rPr>
          <w:rFonts w:ascii="Times New Roman" w:hAnsi="Times New Roman" w:cs="Times New Roman"/>
          <w:spacing w:val="-2"/>
          <w:sz w:val="28"/>
          <w:szCs w:val="28"/>
        </w:rPr>
        <w:t xml:space="preserve">phù hợp </w:t>
      </w:r>
      <w:r w:rsidRPr="002E3E6A">
        <w:rPr>
          <w:rFonts w:ascii="Times New Roman" w:hAnsi="Times New Roman" w:cs="Times New Roman"/>
          <w:spacing w:val="-2"/>
          <w:sz w:val="28"/>
          <w:szCs w:val="28"/>
          <w:lang w:val="vi-VN"/>
        </w:rPr>
        <w:t>đối với một số môn học, hoạt động giáo dục</w:t>
      </w:r>
      <w:r w:rsidRPr="002E3E6A">
        <w:rPr>
          <w:rFonts w:ascii="Times New Roman" w:hAnsi="Times New Roman" w:cs="Times New Roman"/>
          <w:spacing w:val="-2"/>
          <w:sz w:val="28"/>
          <w:szCs w:val="28"/>
        </w:rPr>
        <w:t xml:space="preserve"> nhằm tạo cơ hội cho học sinh được kết nối. Chuẩn</w:t>
      </w:r>
      <w:r w:rsidRPr="002E3E6A">
        <w:rPr>
          <w:rFonts w:ascii="Times New Roman" w:hAnsi="Times New Roman" w:cs="Times New Roman"/>
          <w:spacing w:val="-2"/>
          <w:sz w:val="28"/>
          <w:szCs w:val="28"/>
          <w:lang w:val="vi-VN"/>
        </w:rPr>
        <w:t xml:space="preserve"> bị các phương án </w:t>
      </w:r>
      <w:r w:rsidRPr="002E3E6A">
        <w:rPr>
          <w:rFonts w:ascii="Times New Roman" w:hAnsi="Times New Roman" w:cs="Times New Roman"/>
          <w:sz w:val="28"/>
          <w:szCs w:val="28"/>
          <w:lang w:val="pt-BR"/>
        </w:rPr>
        <w:t>sẵn sàng đáp ứng yêu cầu tổ chức dạy học trong điều kiện thiên tai, dịch bệnh không thể tổ chức dạy học trực tiếp.</w:t>
      </w:r>
    </w:p>
    <w:p w:rsidR="00060D3C" w:rsidRPr="002E3E6A" w:rsidRDefault="00060D3C" w:rsidP="00060D3C">
      <w:pPr>
        <w:spacing w:before="60" w:after="60"/>
        <w:ind w:right="51" w:firstLine="709"/>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w:t>
      </w:r>
      <w:r w:rsidR="00523EA3" w:rsidRPr="002E3E6A">
        <w:rPr>
          <w:rFonts w:ascii="Times New Roman" w:hAnsi="Times New Roman" w:cs="Times New Roman"/>
          <w:sz w:val="28"/>
          <w:szCs w:val="28"/>
          <w:lang w:val="pt-BR"/>
        </w:rPr>
        <w:t xml:space="preserve"> </w:t>
      </w:r>
      <w:r w:rsidRPr="002E3E6A">
        <w:rPr>
          <w:rFonts w:ascii="Times New Roman" w:hAnsi="Times New Roman" w:cs="Times New Roman"/>
          <w:sz w:val="28"/>
          <w:szCs w:val="28"/>
          <w:lang w:val="pt-BR"/>
        </w:rPr>
        <w:t>Quản lí hồ sơ số.</w:t>
      </w:r>
    </w:p>
    <w:p w:rsidR="00060D3C" w:rsidRPr="002E3E6A" w:rsidRDefault="00060D3C" w:rsidP="00060D3C">
      <w:pPr>
        <w:spacing w:before="60" w:after="60"/>
        <w:ind w:right="51" w:firstLine="709"/>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 Dần thực hiện đưa nội dung giáo dục kĩ năng công dân số vào giảng dạy thông qua dạy học môn Tin học, tích hợp giáo dục kĩ năng công dân số thông qua tổ chức dạy học các môn học, hoạt động giáo dục theo hướng dẫn của Bộ GD&amp;ĐT.</w:t>
      </w:r>
    </w:p>
    <w:p w:rsidR="00060D3C" w:rsidRPr="002E3E6A" w:rsidRDefault="00060D3C" w:rsidP="00060D3C">
      <w:pPr>
        <w:spacing w:before="60" w:after="60"/>
        <w:ind w:right="51" w:firstLine="709"/>
        <w:jc w:val="both"/>
        <w:rPr>
          <w:rFonts w:ascii="Times New Roman" w:hAnsi="Times New Roman" w:cs="Times New Roman"/>
          <w:iCs/>
          <w:sz w:val="28"/>
          <w:szCs w:val="28"/>
          <w:lang w:val="pt-BR"/>
        </w:rPr>
      </w:pPr>
      <w:r w:rsidRPr="002E3E6A">
        <w:rPr>
          <w:rFonts w:ascii="Times New Roman" w:hAnsi="Times New Roman" w:cs="Times New Roman"/>
          <w:iCs/>
          <w:sz w:val="28"/>
          <w:szCs w:val="28"/>
          <w:lang w:val="pt-BR"/>
        </w:rPr>
        <w:t>+ Triển khai Học bạ số</w:t>
      </w:r>
    </w:p>
    <w:p w:rsidR="00060D3C" w:rsidRPr="002E3E6A" w:rsidRDefault="00060D3C" w:rsidP="00523EA3">
      <w:pPr>
        <w:spacing w:before="60" w:after="60"/>
        <w:ind w:right="51" w:firstLine="709"/>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 xml:space="preserve">Thực hiện triển khai Học bạ số từ năm học 2024-2025 theo hướng dẫn của Bộ GDĐT và thực hiện </w:t>
      </w:r>
      <w:r w:rsidRPr="002E3E6A">
        <w:rPr>
          <w:rFonts w:ascii="Times New Roman" w:hAnsi="Times New Roman" w:cs="Times New Roman"/>
          <w:bCs/>
          <w:kern w:val="24"/>
          <w:sz w:val="28"/>
          <w:szCs w:val="28"/>
        </w:rPr>
        <w:t xml:space="preserve">Chỉ thị số 04/CT-TTg ngày 11/02/2024 </w:t>
      </w:r>
      <w:r w:rsidRPr="002E3E6A">
        <w:rPr>
          <w:rFonts w:ascii="Times New Roman" w:hAnsi="Times New Roman" w:cs="Times New Roman"/>
          <w:kern w:val="24"/>
          <w:sz w:val="28"/>
          <w:szCs w:val="28"/>
        </w:rPr>
        <w:t>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w:t>
      </w:r>
    </w:p>
    <w:p w:rsidR="003E7975" w:rsidRPr="002E3E6A" w:rsidRDefault="003E7975" w:rsidP="00A01669">
      <w:pPr>
        <w:spacing w:after="0" w:line="276" w:lineRule="auto"/>
        <w:ind w:right="340" w:firstLine="567"/>
        <w:jc w:val="both"/>
        <w:rPr>
          <w:rFonts w:ascii="Times New Roman" w:hAnsi="Times New Roman" w:cs="Times New Roman"/>
          <w:b/>
          <w:i/>
          <w:sz w:val="28"/>
          <w:szCs w:val="28"/>
        </w:rPr>
      </w:pPr>
      <w:r w:rsidRPr="002E3E6A">
        <w:rPr>
          <w:rFonts w:ascii="Times New Roman" w:hAnsi="Times New Roman" w:cs="Times New Roman"/>
          <w:b/>
          <w:sz w:val="28"/>
          <w:szCs w:val="28"/>
        </w:rPr>
        <w:t>2. Các hoạt động giáo dụ</w:t>
      </w:r>
      <w:r w:rsidR="001D0AD1" w:rsidRPr="002E3E6A">
        <w:rPr>
          <w:rFonts w:ascii="Times New Roman" w:hAnsi="Times New Roman" w:cs="Times New Roman"/>
          <w:b/>
          <w:sz w:val="28"/>
          <w:szCs w:val="28"/>
        </w:rPr>
        <w:t>c tậ</w:t>
      </w:r>
      <w:r w:rsidRPr="002E3E6A">
        <w:rPr>
          <w:rFonts w:ascii="Times New Roman" w:hAnsi="Times New Roman" w:cs="Times New Roman"/>
          <w:b/>
          <w:sz w:val="28"/>
          <w:szCs w:val="28"/>
        </w:rPr>
        <w:t>p thể theo nhu cầu người học:</w:t>
      </w:r>
    </w:p>
    <w:p w:rsidR="003E7975" w:rsidRPr="002E3E6A" w:rsidRDefault="003E7975" w:rsidP="00A01669">
      <w:pPr>
        <w:spacing w:after="0" w:line="276" w:lineRule="auto"/>
        <w:ind w:right="340" w:firstLine="567"/>
        <w:jc w:val="both"/>
        <w:rPr>
          <w:rFonts w:ascii="Times New Roman" w:hAnsi="Times New Roman" w:cs="Times New Roman"/>
          <w:b/>
          <w:i/>
          <w:sz w:val="28"/>
          <w:szCs w:val="28"/>
        </w:rPr>
      </w:pPr>
      <w:r w:rsidRPr="002E3E6A">
        <w:rPr>
          <w:rFonts w:ascii="Times New Roman" w:hAnsi="Times New Roman" w:cs="Times New Roman"/>
          <w:sz w:val="28"/>
          <w:szCs w:val="28"/>
          <w:lang w:val="pt-BR" w:eastAsia="vi-VN"/>
        </w:rPr>
        <w:t>2.1. Các hoạt động giáo dục tập thể thực hiện trong năm học</w:t>
      </w:r>
      <w:r w:rsidRPr="002E3E6A">
        <w:rPr>
          <w:rFonts w:ascii="Times New Roman" w:hAnsi="Times New Roman" w:cs="Times New Roman"/>
          <w:b/>
          <w:i/>
          <w:sz w:val="28"/>
          <w:szCs w:val="28"/>
          <w:lang w:val="pt-BR" w:eastAsia="vi-VN"/>
        </w:rPr>
        <w:t xml:space="preserve"> </w:t>
      </w:r>
    </w:p>
    <w:p w:rsidR="003E7975" w:rsidRPr="002E3E6A" w:rsidRDefault="003E7975" w:rsidP="00A01669">
      <w:pPr>
        <w:spacing w:after="0" w:line="276" w:lineRule="auto"/>
        <w:ind w:right="340" w:firstLine="567"/>
        <w:jc w:val="both"/>
        <w:rPr>
          <w:rFonts w:ascii="Times New Roman" w:hAnsi="Times New Roman" w:cs="Times New Roman"/>
          <w:b/>
          <w:i/>
          <w:sz w:val="28"/>
          <w:szCs w:val="28"/>
        </w:rPr>
      </w:pPr>
      <w:r w:rsidRPr="002E3E6A">
        <w:rPr>
          <w:rFonts w:ascii="Times New Roman" w:hAnsi="Times New Roman" w:cs="Times New Roman"/>
          <w:sz w:val="28"/>
          <w:szCs w:val="28"/>
        </w:rPr>
        <w:t xml:space="preserve">Tổ chức và quản lí các hoạt động giáo dục kĩ năng sống theo Thông tư số 04/2014/TT-BGDĐT ngày 28/02/2014 của Bộ GDĐT quy định về Quản lí hoạt động giáo dục kĩ năng sống và hoạt động giáo dục ngoài giờ chính khóa. </w:t>
      </w:r>
    </w:p>
    <w:p w:rsidR="009B4CB1" w:rsidRPr="002E3E6A" w:rsidRDefault="00523EA3" w:rsidP="00523EA3">
      <w:pPr>
        <w:spacing w:after="0" w:line="276" w:lineRule="auto"/>
        <w:ind w:right="340" w:firstLine="567"/>
        <w:jc w:val="both"/>
        <w:rPr>
          <w:rFonts w:ascii="Times New Roman" w:hAnsi="Times New Roman" w:cs="Times New Roman"/>
          <w:b/>
          <w:i/>
          <w:sz w:val="28"/>
          <w:szCs w:val="28"/>
          <w:lang w:val="pt-BR" w:eastAsia="vi-VN"/>
        </w:rPr>
      </w:pPr>
      <w:r w:rsidRPr="002E3E6A">
        <w:rPr>
          <w:rFonts w:ascii="Times New Roman" w:eastAsia="Times New Roman" w:hAnsi="Times New Roman" w:cs="Times New Roman"/>
          <w:b/>
          <w:i/>
          <w:sz w:val="28"/>
          <w:szCs w:val="28"/>
        </w:rPr>
        <w:t xml:space="preserve"> </w:t>
      </w:r>
      <w:r w:rsidR="003E7975" w:rsidRPr="002E3E6A">
        <w:rPr>
          <w:rFonts w:ascii="Times New Roman" w:eastAsia="Times New Roman" w:hAnsi="Times New Roman" w:cs="Times New Roman"/>
          <w:b/>
          <w:i/>
          <w:sz w:val="28"/>
          <w:szCs w:val="28"/>
        </w:rPr>
        <w:t xml:space="preserve">(Phụ lục 1.2. </w:t>
      </w:r>
      <w:r w:rsidR="003E7975" w:rsidRPr="002E3E6A">
        <w:rPr>
          <w:rFonts w:ascii="Times New Roman" w:hAnsi="Times New Roman" w:cs="Times New Roman"/>
          <w:b/>
          <w:i/>
          <w:sz w:val="28"/>
          <w:szCs w:val="28"/>
          <w:lang w:val="pt-BR" w:eastAsia="vi-VN"/>
        </w:rPr>
        <w:t>Các hoạt động giáo dục tập thể thực hiện trong năm họ</w:t>
      </w:r>
      <w:r w:rsidRPr="002E3E6A">
        <w:rPr>
          <w:rFonts w:ascii="Times New Roman" w:hAnsi="Times New Roman" w:cs="Times New Roman"/>
          <w:b/>
          <w:i/>
          <w:sz w:val="28"/>
          <w:szCs w:val="28"/>
          <w:lang w:val="pt-BR" w:eastAsia="vi-VN"/>
        </w:rPr>
        <w:t>c)</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1955"/>
        <w:gridCol w:w="2032"/>
        <w:gridCol w:w="1572"/>
        <w:gridCol w:w="1540"/>
        <w:gridCol w:w="1418"/>
      </w:tblGrid>
      <w:tr w:rsidR="002E3E6A" w:rsidRPr="002E3E6A" w:rsidTr="00A2774B">
        <w:tc>
          <w:tcPr>
            <w:tcW w:w="1161"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after="0" w:line="276" w:lineRule="auto"/>
              <w:jc w:val="center"/>
              <w:rPr>
                <w:rFonts w:ascii="Times New Roman" w:eastAsia="Times New Roman" w:hAnsi="Times New Roman" w:cs="Times New Roman"/>
                <w:b/>
                <w:bCs/>
                <w:kern w:val="28"/>
                <w:sz w:val="28"/>
                <w:szCs w:val="28"/>
              </w:rPr>
            </w:pPr>
            <w:r w:rsidRPr="002E3E6A">
              <w:rPr>
                <w:rFonts w:ascii="Times New Roman" w:eastAsia="Times New Roman" w:hAnsi="Times New Roman" w:cs="Times New Roman"/>
                <w:b/>
                <w:bCs/>
                <w:sz w:val="28"/>
                <w:szCs w:val="28"/>
              </w:rPr>
              <w:t>Tháng</w:t>
            </w:r>
          </w:p>
        </w:tc>
        <w:tc>
          <w:tcPr>
            <w:tcW w:w="1955"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after="0" w:line="276" w:lineRule="auto"/>
              <w:jc w:val="center"/>
              <w:rPr>
                <w:rFonts w:ascii="Times New Roman" w:eastAsia="Times New Roman" w:hAnsi="Times New Roman" w:cs="Times New Roman"/>
                <w:b/>
                <w:bCs/>
                <w:kern w:val="28"/>
                <w:sz w:val="28"/>
                <w:szCs w:val="28"/>
              </w:rPr>
            </w:pPr>
            <w:r w:rsidRPr="002E3E6A">
              <w:rPr>
                <w:rFonts w:ascii="Times New Roman" w:eastAsia="Times New Roman" w:hAnsi="Times New Roman" w:cs="Times New Roman"/>
                <w:b/>
                <w:bCs/>
                <w:sz w:val="28"/>
                <w:szCs w:val="28"/>
              </w:rPr>
              <w:t>Chủ điểm</w:t>
            </w:r>
          </w:p>
        </w:tc>
        <w:tc>
          <w:tcPr>
            <w:tcW w:w="203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after="0" w:line="276" w:lineRule="auto"/>
              <w:jc w:val="center"/>
              <w:rPr>
                <w:rFonts w:ascii="Times New Roman" w:eastAsia="Times New Roman" w:hAnsi="Times New Roman" w:cs="Times New Roman"/>
                <w:b/>
                <w:bCs/>
                <w:kern w:val="28"/>
                <w:sz w:val="28"/>
                <w:szCs w:val="28"/>
              </w:rPr>
            </w:pPr>
            <w:r w:rsidRPr="002E3E6A">
              <w:rPr>
                <w:rFonts w:ascii="Times New Roman" w:eastAsia="Times New Roman" w:hAnsi="Times New Roman" w:cs="Times New Roman"/>
                <w:b/>
                <w:bCs/>
                <w:sz w:val="28"/>
                <w:szCs w:val="28"/>
              </w:rPr>
              <w:t>ND trọng tâm</w:t>
            </w:r>
          </w:p>
        </w:tc>
        <w:tc>
          <w:tcPr>
            <w:tcW w:w="157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after="0" w:line="276" w:lineRule="auto"/>
              <w:jc w:val="center"/>
              <w:rPr>
                <w:rFonts w:ascii="Times New Roman" w:eastAsia="Times New Roman" w:hAnsi="Times New Roman" w:cs="Times New Roman"/>
                <w:b/>
                <w:bCs/>
                <w:kern w:val="28"/>
                <w:sz w:val="28"/>
                <w:szCs w:val="28"/>
              </w:rPr>
            </w:pPr>
            <w:r w:rsidRPr="002E3E6A">
              <w:rPr>
                <w:rFonts w:ascii="Times New Roman" w:eastAsia="Times New Roman" w:hAnsi="Times New Roman" w:cs="Times New Roman"/>
                <w:b/>
                <w:bCs/>
                <w:sz w:val="28"/>
                <w:szCs w:val="28"/>
              </w:rPr>
              <w:t>Hình thức tổ chức</w:t>
            </w:r>
          </w:p>
        </w:tc>
        <w:tc>
          <w:tcPr>
            <w:tcW w:w="1540"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after="0" w:line="276" w:lineRule="auto"/>
              <w:jc w:val="center"/>
              <w:rPr>
                <w:rFonts w:ascii="Times New Roman" w:eastAsia="Times New Roman" w:hAnsi="Times New Roman" w:cs="Times New Roman"/>
                <w:b/>
                <w:bCs/>
                <w:kern w:val="28"/>
                <w:sz w:val="28"/>
                <w:szCs w:val="28"/>
              </w:rPr>
            </w:pPr>
            <w:r w:rsidRPr="002E3E6A">
              <w:rPr>
                <w:rFonts w:ascii="Times New Roman" w:eastAsia="Times New Roman" w:hAnsi="Times New Roman" w:cs="Times New Roman"/>
                <w:b/>
                <w:bCs/>
                <w:sz w:val="28"/>
                <w:szCs w:val="28"/>
              </w:rPr>
              <w:t>Người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after="0" w:line="276" w:lineRule="auto"/>
              <w:jc w:val="center"/>
              <w:rPr>
                <w:rFonts w:ascii="Times New Roman" w:eastAsia="Times New Roman" w:hAnsi="Times New Roman" w:cs="Times New Roman"/>
                <w:b/>
                <w:bCs/>
                <w:kern w:val="28"/>
                <w:sz w:val="28"/>
                <w:szCs w:val="28"/>
              </w:rPr>
            </w:pPr>
            <w:r w:rsidRPr="002E3E6A">
              <w:rPr>
                <w:rFonts w:ascii="Times New Roman" w:eastAsia="Times New Roman" w:hAnsi="Times New Roman" w:cs="Times New Roman"/>
                <w:b/>
                <w:bCs/>
                <w:sz w:val="28"/>
                <w:szCs w:val="28"/>
              </w:rPr>
              <w:t>LL cùng</w:t>
            </w:r>
          </w:p>
          <w:p w:rsidR="00A2774B" w:rsidRPr="002E3E6A" w:rsidRDefault="00A2774B" w:rsidP="00A01669">
            <w:pPr>
              <w:spacing w:after="0" w:line="276" w:lineRule="auto"/>
              <w:jc w:val="center"/>
              <w:rPr>
                <w:rFonts w:ascii="Times New Roman" w:eastAsia="Times New Roman" w:hAnsi="Times New Roman" w:cs="Times New Roman"/>
                <w:b/>
                <w:bCs/>
                <w:kern w:val="28"/>
                <w:sz w:val="28"/>
                <w:szCs w:val="28"/>
              </w:rPr>
            </w:pPr>
            <w:r w:rsidRPr="002E3E6A">
              <w:rPr>
                <w:rFonts w:ascii="Times New Roman" w:eastAsia="Times New Roman" w:hAnsi="Times New Roman" w:cs="Times New Roman"/>
                <w:b/>
                <w:bCs/>
                <w:sz w:val="28"/>
                <w:szCs w:val="28"/>
              </w:rPr>
              <w:t>tham gia</w:t>
            </w:r>
          </w:p>
        </w:tc>
      </w:tr>
      <w:tr w:rsidR="002E3E6A" w:rsidRPr="002E3E6A" w:rsidTr="00402106">
        <w:trPr>
          <w:trHeight w:val="765"/>
        </w:trPr>
        <w:tc>
          <w:tcPr>
            <w:tcW w:w="1161"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9/2</w:t>
            </w:r>
            <w:r w:rsidR="009B4CB1" w:rsidRPr="002E3E6A">
              <w:rPr>
                <w:rFonts w:ascii="Times New Roman" w:eastAsia="Times New Roman" w:hAnsi="Times New Roman" w:cs="Times New Roman"/>
                <w:bCs/>
                <w:sz w:val="28"/>
                <w:szCs w:val="28"/>
              </w:rPr>
              <w:t>024</w:t>
            </w:r>
          </w:p>
        </w:tc>
        <w:tc>
          <w:tcPr>
            <w:tcW w:w="1955"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Em yêu trường em</w:t>
            </w:r>
          </w:p>
        </w:tc>
        <w:tc>
          <w:tcPr>
            <w:tcW w:w="203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Tìm hiểu về truyền thống nhà trường</w:t>
            </w:r>
          </w:p>
        </w:tc>
        <w:tc>
          <w:tcPr>
            <w:tcW w:w="157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Toàn trường</w:t>
            </w:r>
          </w:p>
        </w:tc>
        <w:tc>
          <w:tcPr>
            <w:tcW w:w="1540"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TPT - GV</w:t>
            </w:r>
          </w:p>
        </w:tc>
        <w:tc>
          <w:tcPr>
            <w:tcW w:w="1418"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BGH - CMHS</w:t>
            </w:r>
          </w:p>
        </w:tc>
      </w:tr>
      <w:tr w:rsidR="002E3E6A" w:rsidRPr="002E3E6A" w:rsidTr="00A2774B">
        <w:tc>
          <w:tcPr>
            <w:tcW w:w="1161" w:type="dxa"/>
            <w:tcBorders>
              <w:top w:val="single" w:sz="4" w:space="0" w:color="auto"/>
              <w:left w:val="single" w:sz="4" w:space="0" w:color="auto"/>
              <w:bottom w:val="single" w:sz="4" w:space="0" w:color="auto"/>
              <w:right w:val="single" w:sz="4" w:space="0" w:color="auto"/>
            </w:tcBorders>
            <w:vAlign w:val="center"/>
          </w:tcPr>
          <w:p w:rsidR="00A2774B" w:rsidRPr="002E3E6A" w:rsidRDefault="009B4CB1"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10/2024</w:t>
            </w:r>
          </w:p>
        </w:tc>
        <w:tc>
          <w:tcPr>
            <w:tcW w:w="1955"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Mẹ và cô giáo</w:t>
            </w:r>
          </w:p>
        </w:tc>
        <w:tc>
          <w:tcPr>
            <w:tcW w:w="203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Kể chuyện, đọc thơ về mẹ và cô</w:t>
            </w:r>
          </w:p>
        </w:tc>
        <w:tc>
          <w:tcPr>
            <w:tcW w:w="157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Theo lớp</w:t>
            </w:r>
          </w:p>
        </w:tc>
        <w:tc>
          <w:tcPr>
            <w:tcW w:w="1540"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GVCN</w:t>
            </w:r>
          </w:p>
        </w:tc>
        <w:tc>
          <w:tcPr>
            <w:tcW w:w="1418"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PHT - TPT</w:t>
            </w:r>
          </w:p>
        </w:tc>
      </w:tr>
      <w:tr w:rsidR="002E3E6A" w:rsidRPr="002E3E6A" w:rsidTr="00402106">
        <w:trPr>
          <w:trHeight w:val="623"/>
        </w:trPr>
        <w:tc>
          <w:tcPr>
            <w:tcW w:w="1161" w:type="dxa"/>
            <w:tcBorders>
              <w:top w:val="single" w:sz="4" w:space="0" w:color="auto"/>
              <w:left w:val="single" w:sz="4" w:space="0" w:color="auto"/>
              <w:bottom w:val="single" w:sz="4" w:space="0" w:color="auto"/>
              <w:right w:val="single" w:sz="4" w:space="0" w:color="auto"/>
            </w:tcBorders>
            <w:vAlign w:val="center"/>
          </w:tcPr>
          <w:p w:rsidR="00A2774B" w:rsidRPr="002E3E6A" w:rsidRDefault="009B4CB1"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11/2024</w:t>
            </w:r>
          </w:p>
        </w:tc>
        <w:tc>
          <w:tcPr>
            <w:tcW w:w="1955"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Biết ơn thầy cô</w:t>
            </w:r>
          </w:p>
        </w:tc>
        <w:tc>
          <w:tcPr>
            <w:tcW w:w="203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Hội diễn văn nghệ</w:t>
            </w:r>
          </w:p>
        </w:tc>
        <w:tc>
          <w:tcPr>
            <w:tcW w:w="157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Toàn trương</w:t>
            </w:r>
          </w:p>
        </w:tc>
        <w:tc>
          <w:tcPr>
            <w:tcW w:w="1540"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TPT</w:t>
            </w:r>
          </w:p>
        </w:tc>
        <w:tc>
          <w:tcPr>
            <w:tcW w:w="1418"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BGH-GV</w:t>
            </w:r>
          </w:p>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CMHS</w:t>
            </w:r>
          </w:p>
        </w:tc>
      </w:tr>
      <w:tr w:rsidR="002E3E6A" w:rsidRPr="002E3E6A" w:rsidTr="00A2774B">
        <w:tc>
          <w:tcPr>
            <w:tcW w:w="1161" w:type="dxa"/>
            <w:tcBorders>
              <w:top w:val="single" w:sz="4" w:space="0" w:color="auto"/>
              <w:left w:val="single" w:sz="4" w:space="0" w:color="auto"/>
              <w:bottom w:val="single" w:sz="4" w:space="0" w:color="auto"/>
              <w:right w:val="single" w:sz="4" w:space="0" w:color="auto"/>
            </w:tcBorders>
            <w:vAlign w:val="center"/>
          </w:tcPr>
          <w:p w:rsidR="00A2774B" w:rsidRPr="002E3E6A" w:rsidRDefault="009B4CB1"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lastRenderedPageBreak/>
              <w:t>12/2024</w:t>
            </w:r>
          </w:p>
        </w:tc>
        <w:tc>
          <w:tcPr>
            <w:tcW w:w="1955"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Uống nước nhớ nguồn</w:t>
            </w:r>
          </w:p>
        </w:tc>
        <w:tc>
          <w:tcPr>
            <w:tcW w:w="203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sz w:val="28"/>
                <w:szCs w:val="28"/>
                <w:lang w:val="nl-NL"/>
              </w:rPr>
              <w:t>Tìm hiểu về truyền thống Bộ đội Cụ Hồ</w:t>
            </w:r>
          </w:p>
        </w:tc>
        <w:tc>
          <w:tcPr>
            <w:tcW w:w="1572"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Toàn trường</w:t>
            </w:r>
          </w:p>
        </w:tc>
        <w:tc>
          <w:tcPr>
            <w:tcW w:w="1540"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TPT</w:t>
            </w:r>
          </w:p>
        </w:tc>
        <w:tc>
          <w:tcPr>
            <w:tcW w:w="1418" w:type="dxa"/>
            <w:tcBorders>
              <w:top w:val="single" w:sz="4" w:space="0" w:color="auto"/>
              <w:left w:val="single" w:sz="4" w:space="0" w:color="auto"/>
              <w:bottom w:val="single" w:sz="4" w:space="0" w:color="auto"/>
              <w:right w:val="single" w:sz="4" w:space="0" w:color="auto"/>
            </w:tcBorders>
            <w:vAlign w:val="center"/>
          </w:tcPr>
          <w:p w:rsidR="00A2774B" w:rsidRPr="002E3E6A" w:rsidRDefault="00A2774B" w:rsidP="00A01669">
            <w:pPr>
              <w:spacing w:before="120" w:after="60" w:line="276" w:lineRule="auto"/>
              <w:jc w:val="center"/>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BGH-GV</w:t>
            </w:r>
          </w:p>
        </w:tc>
      </w:tr>
      <w:tr w:rsidR="002E3E6A" w:rsidRPr="002E3E6A" w:rsidTr="00A2774B">
        <w:tc>
          <w:tcPr>
            <w:tcW w:w="1161" w:type="dxa"/>
            <w:tcBorders>
              <w:top w:val="single" w:sz="4" w:space="0" w:color="auto"/>
              <w:left w:val="single" w:sz="4" w:space="0" w:color="auto"/>
              <w:bottom w:val="single" w:sz="4" w:space="0" w:color="auto"/>
              <w:right w:val="single" w:sz="4" w:space="0" w:color="auto"/>
            </w:tcBorders>
          </w:tcPr>
          <w:p w:rsidR="00A2774B" w:rsidRPr="002E3E6A" w:rsidRDefault="009B4CB1"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01/2025</w:t>
            </w:r>
          </w:p>
        </w:tc>
        <w:tc>
          <w:tcPr>
            <w:tcW w:w="1955"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Mừng Đảng mừng xuân</w:t>
            </w:r>
          </w:p>
        </w:tc>
        <w:tc>
          <w:tcPr>
            <w:tcW w:w="203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Hội thi “Gói bánh chưng xanh”</w:t>
            </w:r>
          </w:p>
        </w:tc>
        <w:tc>
          <w:tcPr>
            <w:tcW w:w="157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Toàn trưởng</w:t>
            </w:r>
          </w:p>
        </w:tc>
        <w:tc>
          <w:tcPr>
            <w:tcW w:w="1540"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BGH-TPT</w:t>
            </w:r>
          </w:p>
        </w:tc>
        <w:tc>
          <w:tcPr>
            <w:tcW w:w="1418"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GV-CMHS</w:t>
            </w:r>
          </w:p>
        </w:tc>
      </w:tr>
      <w:tr w:rsidR="002E3E6A" w:rsidRPr="002E3E6A" w:rsidTr="00A2774B">
        <w:tc>
          <w:tcPr>
            <w:tcW w:w="1161" w:type="dxa"/>
            <w:tcBorders>
              <w:top w:val="single" w:sz="4" w:space="0" w:color="auto"/>
              <w:left w:val="single" w:sz="4" w:space="0" w:color="auto"/>
              <w:bottom w:val="single" w:sz="4" w:space="0" w:color="auto"/>
              <w:right w:val="single" w:sz="4" w:space="0" w:color="auto"/>
            </w:tcBorders>
          </w:tcPr>
          <w:p w:rsidR="00A2774B" w:rsidRPr="002E3E6A" w:rsidRDefault="009B4CB1"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02/2025</w:t>
            </w:r>
          </w:p>
        </w:tc>
        <w:tc>
          <w:tcPr>
            <w:tcW w:w="1955"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Mừng Đảng mừng xuân</w:t>
            </w:r>
          </w:p>
        </w:tc>
        <w:tc>
          <w:tcPr>
            <w:tcW w:w="203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Tìm hiểu về Đảng, Bác</w:t>
            </w:r>
          </w:p>
        </w:tc>
        <w:tc>
          <w:tcPr>
            <w:tcW w:w="157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Theo lớp</w:t>
            </w:r>
          </w:p>
        </w:tc>
        <w:tc>
          <w:tcPr>
            <w:tcW w:w="1540"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GVCN</w:t>
            </w:r>
          </w:p>
        </w:tc>
        <w:tc>
          <w:tcPr>
            <w:tcW w:w="1418"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BGH-TPT</w:t>
            </w:r>
          </w:p>
        </w:tc>
      </w:tr>
      <w:tr w:rsidR="002E3E6A" w:rsidRPr="002E3E6A" w:rsidTr="00A2774B">
        <w:tc>
          <w:tcPr>
            <w:tcW w:w="1161" w:type="dxa"/>
            <w:tcBorders>
              <w:top w:val="single" w:sz="4" w:space="0" w:color="auto"/>
              <w:left w:val="single" w:sz="4" w:space="0" w:color="auto"/>
              <w:bottom w:val="single" w:sz="4" w:space="0" w:color="auto"/>
              <w:right w:val="single" w:sz="4" w:space="0" w:color="auto"/>
            </w:tcBorders>
          </w:tcPr>
          <w:p w:rsidR="00A2774B" w:rsidRPr="002E3E6A" w:rsidRDefault="009B4CB1"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3/2025</w:t>
            </w:r>
          </w:p>
        </w:tc>
        <w:tc>
          <w:tcPr>
            <w:tcW w:w="1955"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Mẹ và cô giáo</w:t>
            </w:r>
          </w:p>
        </w:tc>
        <w:tc>
          <w:tcPr>
            <w:tcW w:w="203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Biểu diễn thời trang, văn nghệ</w:t>
            </w:r>
          </w:p>
        </w:tc>
        <w:tc>
          <w:tcPr>
            <w:tcW w:w="157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Theo khối</w:t>
            </w:r>
          </w:p>
        </w:tc>
        <w:tc>
          <w:tcPr>
            <w:tcW w:w="1540"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TTCM</w:t>
            </w:r>
          </w:p>
        </w:tc>
        <w:tc>
          <w:tcPr>
            <w:tcW w:w="1418"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PHT, TPT,GV</w:t>
            </w:r>
          </w:p>
        </w:tc>
      </w:tr>
      <w:tr w:rsidR="002E3E6A" w:rsidRPr="002E3E6A" w:rsidTr="00A2774B">
        <w:tc>
          <w:tcPr>
            <w:tcW w:w="1161" w:type="dxa"/>
            <w:tcBorders>
              <w:top w:val="single" w:sz="4" w:space="0" w:color="auto"/>
              <w:left w:val="single" w:sz="4" w:space="0" w:color="auto"/>
              <w:bottom w:val="single" w:sz="4" w:space="0" w:color="auto"/>
              <w:right w:val="single" w:sz="4" w:space="0" w:color="auto"/>
            </w:tcBorders>
          </w:tcPr>
          <w:p w:rsidR="00A2774B" w:rsidRPr="002E3E6A" w:rsidRDefault="009B4CB1"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4/2025</w:t>
            </w:r>
          </w:p>
        </w:tc>
        <w:tc>
          <w:tcPr>
            <w:tcW w:w="1955"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Hội vui học tập</w:t>
            </w:r>
          </w:p>
        </w:tc>
        <w:tc>
          <w:tcPr>
            <w:tcW w:w="203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Rung chuông vàng các khối</w:t>
            </w:r>
          </w:p>
        </w:tc>
        <w:tc>
          <w:tcPr>
            <w:tcW w:w="157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Theo khối</w:t>
            </w:r>
          </w:p>
        </w:tc>
        <w:tc>
          <w:tcPr>
            <w:tcW w:w="1540"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TTCM</w:t>
            </w:r>
          </w:p>
        </w:tc>
        <w:tc>
          <w:tcPr>
            <w:tcW w:w="1418"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PHT, TPT, GV</w:t>
            </w:r>
          </w:p>
        </w:tc>
      </w:tr>
      <w:tr w:rsidR="00A2774B" w:rsidRPr="002E3E6A" w:rsidTr="00402106">
        <w:trPr>
          <w:trHeight w:val="405"/>
        </w:trPr>
        <w:tc>
          <w:tcPr>
            <w:tcW w:w="1161" w:type="dxa"/>
            <w:tcBorders>
              <w:top w:val="single" w:sz="4" w:space="0" w:color="auto"/>
              <w:left w:val="single" w:sz="4" w:space="0" w:color="auto"/>
              <w:bottom w:val="single" w:sz="4" w:space="0" w:color="auto"/>
              <w:right w:val="single" w:sz="4" w:space="0" w:color="auto"/>
            </w:tcBorders>
          </w:tcPr>
          <w:p w:rsidR="00A2774B" w:rsidRPr="002E3E6A" w:rsidRDefault="009B4CB1"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5/2025</w:t>
            </w:r>
          </w:p>
        </w:tc>
        <w:tc>
          <w:tcPr>
            <w:tcW w:w="1955"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jc w:val="both"/>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Bác Hồ kính yêu</w:t>
            </w:r>
          </w:p>
        </w:tc>
        <w:tc>
          <w:tcPr>
            <w:tcW w:w="203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Thi kể chuyện về Bác Hồ</w:t>
            </w:r>
          </w:p>
        </w:tc>
        <w:tc>
          <w:tcPr>
            <w:tcW w:w="1572"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Theo khối</w:t>
            </w:r>
          </w:p>
        </w:tc>
        <w:tc>
          <w:tcPr>
            <w:tcW w:w="1540"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TTCM</w:t>
            </w:r>
          </w:p>
        </w:tc>
        <w:tc>
          <w:tcPr>
            <w:tcW w:w="1418" w:type="dxa"/>
            <w:tcBorders>
              <w:top w:val="single" w:sz="4" w:space="0" w:color="auto"/>
              <w:left w:val="single" w:sz="4" w:space="0" w:color="auto"/>
              <w:bottom w:val="single" w:sz="4" w:space="0" w:color="auto"/>
              <w:right w:val="single" w:sz="4" w:space="0" w:color="auto"/>
            </w:tcBorders>
          </w:tcPr>
          <w:p w:rsidR="00A2774B" w:rsidRPr="002E3E6A" w:rsidRDefault="00A2774B" w:rsidP="00A01669">
            <w:pPr>
              <w:spacing w:before="120" w:after="60" w:line="276" w:lineRule="auto"/>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PHT, TPT, GV</w:t>
            </w:r>
          </w:p>
        </w:tc>
      </w:tr>
    </w:tbl>
    <w:p w:rsidR="009B4CB1" w:rsidRPr="002E3E6A" w:rsidRDefault="009B4CB1" w:rsidP="009B4CB1">
      <w:pPr>
        <w:spacing w:after="0" w:line="276" w:lineRule="auto"/>
        <w:ind w:right="340" w:firstLine="720"/>
        <w:jc w:val="both"/>
        <w:rPr>
          <w:rFonts w:ascii="Times New Roman" w:hAnsi="Times New Roman" w:cs="Times New Roman"/>
          <w:b/>
          <w:sz w:val="28"/>
          <w:szCs w:val="28"/>
          <w:lang w:val="pt-BR"/>
        </w:rPr>
      </w:pPr>
    </w:p>
    <w:p w:rsidR="003E7975" w:rsidRPr="002E3E6A" w:rsidRDefault="003E7975" w:rsidP="009B4CB1">
      <w:pPr>
        <w:spacing w:after="0" w:line="276" w:lineRule="auto"/>
        <w:ind w:right="340" w:firstLine="720"/>
        <w:jc w:val="both"/>
        <w:rPr>
          <w:rFonts w:ascii="Times New Roman" w:hAnsi="Times New Roman" w:cs="Times New Roman"/>
          <w:b/>
          <w:sz w:val="28"/>
          <w:szCs w:val="28"/>
          <w:lang w:val="pt-BR"/>
        </w:rPr>
      </w:pPr>
      <w:r w:rsidRPr="002E3E6A">
        <w:rPr>
          <w:rFonts w:ascii="Times New Roman" w:hAnsi="Times New Roman" w:cs="Times New Roman"/>
          <w:b/>
          <w:sz w:val="28"/>
          <w:szCs w:val="28"/>
          <w:lang w:val="pt-BR"/>
        </w:rPr>
        <w:t xml:space="preserve">2.2. </w:t>
      </w:r>
      <w:r w:rsidRPr="002E3E6A">
        <w:rPr>
          <w:rFonts w:ascii="Times New Roman" w:hAnsi="Times New Roman" w:cs="Times New Roman"/>
          <w:b/>
          <w:sz w:val="28"/>
          <w:szCs w:val="28"/>
          <w:lang w:val="vi-VN"/>
        </w:rPr>
        <w:t>T</w:t>
      </w:r>
      <w:r w:rsidRPr="002E3E6A">
        <w:rPr>
          <w:rFonts w:ascii="Times New Roman" w:hAnsi="Times New Roman" w:cs="Times New Roman"/>
          <w:b/>
          <w:sz w:val="28"/>
          <w:szCs w:val="28"/>
          <w:lang w:val="pt-BR"/>
        </w:rPr>
        <w:t xml:space="preserve">ổ chức các câu lạc bộ, các hoạt động cho học sinh </w:t>
      </w:r>
      <w:r w:rsidR="0071177B" w:rsidRPr="002E3E6A">
        <w:rPr>
          <w:rFonts w:ascii="Times New Roman" w:hAnsi="Times New Roman" w:cs="Times New Roman"/>
          <w:b/>
          <w:sz w:val="28"/>
          <w:szCs w:val="28"/>
          <w:lang w:val="pt-BR"/>
        </w:rPr>
        <w:t>ngoài giờ</w:t>
      </w:r>
      <w:r w:rsidRPr="002E3E6A">
        <w:rPr>
          <w:rFonts w:ascii="Times New Roman" w:hAnsi="Times New Roman" w:cs="Times New Roman"/>
          <w:b/>
          <w:sz w:val="28"/>
          <w:szCs w:val="28"/>
          <w:lang w:val="pt-BR"/>
        </w:rPr>
        <w:t xml:space="preserve"> chính </w:t>
      </w:r>
      <w:r w:rsidR="0071177B" w:rsidRPr="002E3E6A">
        <w:rPr>
          <w:rFonts w:ascii="Times New Roman" w:hAnsi="Times New Roman" w:cs="Times New Roman"/>
          <w:b/>
          <w:sz w:val="28"/>
          <w:szCs w:val="28"/>
          <w:lang w:val="pt-BR"/>
        </w:rPr>
        <w:t>khoá</w:t>
      </w:r>
      <w:r w:rsidRPr="002E3E6A">
        <w:rPr>
          <w:rFonts w:ascii="Times New Roman" w:hAnsi="Times New Roman" w:cs="Times New Roman"/>
          <w:b/>
          <w:sz w:val="28"/>
          <w:szCs w:val="28"/>
          <w:lang w:val="pt-BR"/>
        </w:rPr>
        <w:t xml:space="preserve"> theo nhu cầu người học:</w:t>
      </w:r>
    </w:p>
    <w:p w:rsidR="00523EA3" w:rsidRPr="002E3E6A" w:rsidRDefault="00523EA3" w:rsidP="00523EA3">
      <w:pPr>
        <w:spacing w:after="0" w:line="276" w:lineRule="auto"/>
        <w:ind w:right="340" w:firstLine="567"/>
        <w:jc w:val="both"/>
        <w:rPr>
          <w:rFonts w:ascii="Times New Roman" w:hAnsi="Times New Roman" w:cs="Times New Roman"/>
          <w:i/>
          <w:sz w:val="28"/>
          <w:szCs w:val="28"/>
          <w:lang w:val="pt-BR" w:eastAsia="vi-VN"/>
        </w:rPr>
      </w:pPr>
      <w:r w:rsidRPr="002E3E6A">
        <w:rPr>
          <w:rFonts w:ascii="Times New Roman" w:hAnsi="Times New Roman" w:cs="Times New Roman"/>
          <w:sz w:val="28"/>
          <w:szCs w:val="28"/>
          <w:lang w:val="pt-BR"/>
        </w:rPr>
        <w:t xml:space="preserve">2.2. </w:t>
      </w:r>
      <w:r w:rsidRPr="002E3E6A">
        <w:rPr>
          <w:rFonts w:ascii="Times New Roman" w:hAnsi="Times New Roman" w:cs="Times New Roman"/>
          <w:sz w:val="28"/>
          <w:szCs w:val="28"/>
          <w:lang w:val="vi-VN"/>
        </w:rPr>
        <w:t>T</w:t>
      </w:r>
      <w:r w:rsidRPr="002E3E6A">
        <w:rPr>
          <w:rFonts w:ascii="Times New Roman" w:hAnsi="Times New Roman" w:cs="Times New Roman"/>
          <w:sz w:val="28"/>
          <w:szCs w:val="28"/>
          <w:lang w:val="pt-BR"/>
        </w:rPr>
        <w:t>ổ chức các câu lạc bộ, các hoạt động cho học sinh ngoài giờ chính khoá theo nhu cầu người học:</w:t>
      </w:r>
    </w:p>
    <w:p w:rsidR="00D93B15" w:rsidRPr="002E3E6A" w:rsidRDefault="00523EA3" w:rsidP="00D93B15">
      <w:pPr>
        <w:pBdr>
          <w:top w:val="nil"/>
          <w:left w:val="nil"/>
          <w:bottom w:val="nil"/>
          <w:right w:val="nil"/>
          <w:between w:val="nil"/>
        </w:pBdr>
        <w:shd w:val="clear" w:color="auto" w:fill="FFFFFF"/>
        <w:spacing w:after="0" w:line="340" w:lineRule="exact"/>
        <w:ind w:firstLine="567"/>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Căn cứ vào nhu cầu của học sinh, trên cơ sở thống nhất, tự nguyện tham gia của học sinh, cha mẹ học sinh và các điều kiện đảm bảo của nhà trường để tổ chức các hoạt động sau giờ học chính thức trong ngày đảm bảo theo các quy định tại Thông tư 04/2014/TT-BGDĐT ngày 28/02/2014 của Bộ GDĐT và Nghị quyết số 31/NQ-HĐND ngày 13/12/2020 của HĐND tỉnh Nghệ An về quy định mức thu tối đa các khoản thu dịch vụ hỗ trợ hoạt động giáo dục của nhà trường đối với cơ sở giáo dục công lập, mức thu tuyển sinh các cấp học trên địa bàn tỉnh Nghệ An.</w:t>
      </w:r>
    </w:p>
    <w:p w:rsidR="00D93B15" w:rsidRPr="002E3E6A" w:rsidRDefault="00523EA3" w:rsidP="00D93B15">
      <w:pPr>
        <w:pBdr>
          <w:top w:val="nil"/>
          <w:left w:val="nil"/>
          <w:bottom w:val="nil"/>
          <w:right w:val="nil"/>
          <w:between w:val="nil"/>
        </w:pBdr>
        <w:shd w:val="clear" w:color="auto" w:fill="FFFFFF"/>
        <w:spacing w:after="0" w:line="340" w:lineRule="exact"/>
        <w:ind w:firstLine="567"/>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xml:space="preserve">* Hoạt động sau giờ học chính thức trong ngày có thể tổ chức dưới hình thức sinh hoạt câu lạc bộ, tổ chức giáo dục kỹ năng sống, giá trị sống theo chương trình, tài liệu đã được Bộ, Sở GDĐT thẩm định phê duyệt. Ngoài ra, trường tạo điều kiện cho học sinh sử dụng cơ sở vật chất của nhà trường (thư viện, sân chơi, bãi </w:t>
      </w:r>
      <w:proofErr w:type="gramStart"/>
      <w:r w:rsidRPr="002E3E6A">
        <w:rPr>
          <w:rFonts w:ascii="Times New Roman" w:eastAsia="Times New Roman" w:hAnsi="Times New Roman" w:cs="Times New Roman"/>
          <w:sz w:val="28"/>
          <w:szCs w:val="28"/>
        </w:rPr>
        <w:t>tập,…</w:t>
      </w:r>
      <w:proofErr w:type="gramEnd"/>
      <w:r w:rsidRPr="002E3E6A">
        <w:rPr>
          <w:rFonts w:ascii="Times New Roman" w:eastAsia="Times New Roman" w:hAnsi="Times New Roman" w:cs="Times New Roman"/>
          <w:sz w:val="28"/>
          <w:szCs w:val="28"/>
        </w:rPr>
        <w:t xml:space="preserve">) để vui chơi, giải trí. </w:t>
      </w:r>
      <w:r w:rsidRPr="002E3E6A">
        <w:rPr>
          <w:rFonts w:ascii="Times New Roman" w:hAnsi="Times New Roman" w:cs="Times New Roman"/>
          <w:sz w:val="28"/>
          <w:szCs w:val="28"/>
          <w:highlight w:val="white"/>
          <w:lang w:eastAsia="vi-VN"/>
        </w:rPr>
        <w:t>V</w:t>
      </w:r>
      <w:r w:rsidRPr="002E3E6A">
        <w:rPr>
          <w:rFonts w:ascii="Times New Roman" w:hAnsi="Times New Roman" w:cs="Times New Roman"/>
          <w:sz w:val="28"/>
          <w:szCs w:val="28"/>
          <w:highlight w:val="white"/>
          <w:lang w:val="vi-VN" w:eastAsia="vi-VN"/>
        </w:rPr>
        <w:t xml:space="preserve">iệc tổ chức hoạt động </w:t>
      </w:r>
      <w:r w:rsidRPr="002E3E6A">
        <w:rPr>
          <w:rFonts w:ascii="Times New Roman" w:hAnsi="Times New Roman" w:cs="Times New Roman"/>
          <w:bCs/>
          <w:sz w:val="28"/>
          <w:szCs w:val="28"/>
          <w:highlight w:val="white"/>
          <w:lang w:val="vi-VN" w:eastAsia="vi-VN"/>
        </w:rPr>
        <w:t xml:space="preserve">sau giờ học chính thức trong ngày </w:t>
      </w:r>
      <w:r w:rsidRPr="002E3E6A">
        <w:rPr>
          <w:rFonts w:ascii="Times New Roman" w:hAnsi="Times New Roman" w:cs="Times New Roman"/>
          <w:bCs/>
          <w:sz w:val="28"/>
          <w:szCs w:val="28"/>
          <w:lang w:val="vi-VN" w:eastAsia="vi-VN"/>
        </w:rPr>
        <w:t>dưới hình thức sinh hoạt câu lạc bộ</w:t>
      </w:r>
      <w:r w:rsidRPr="002E3E6A">
        <w:rPr>
          <w:rFonts w:ascii="Times New Roman" w:hAnsi="Times New Roman" w:cs="Times New Roman"/>
          <w:sz w:val="28"/>
          <w:szCs w:val="28"/>
          <w:highlight w:val="white"/>
          <w:lang w:val="vi-VN" w:eastAsia="vi-VN"/>
        </w:rPr>
        <w:t xml:space="preserve"> </w:t>
      </w:r>
      <w:r w:rsidRPr="002E3E6A">
        <w:rPr>
          <w:rFonts w:ascii="Times New Roman" w:hAnsi="Times New Roman" w:cs="Times New Roman"/>
          <w:sz w:val="28"/>
          <w:szCs w:val="28"/>
          <w:highlight w:val="white"/>
          <w:lang w:eastAsia="vi-VN"/>
        </w:rPr>
        <w:t>lập kế hoạch cụ thể và</w:t>
      </w:r>
      <w:r w:rsidRPr="002E3E6A">
        <w:rPr>
          <w:rFonts w:ascii="Times New Roman" w:hAnsi="Times New Roman" w:cs="Times New Roman"/>
          <w:sz w:val="28"/>
          <w:szCs w:val="28"/>
          <w:highlight w:val="white"/>
          <w:lang w:val="vi-VN" w:eastAsia="vi-VN"/>
        </w:rPr>
        <w:t xml:space="preserve"> </w:t>
      </w:r>
      <w:r w:rsidRPr="002E3E6A">
        <w:rPr>
          <w:rFonts w:ascii="Times New Roman" w:hAnsi="Times New Roman" w:cs="Times New Roman"/>
          <w:sz w:val="28"/>
          <w:szCs w:val="28"/>
          <w:highlight w:val="white"/>
          <w:lang w:eastAsia="vi-VN"/>
        </w:rPr>
        <w:t>phòng GD&amp;ĐT phê duyệt</w:t>
      </w:r>
      <w:r w:rsidR="00D93B15" w:rsidRPr="002E3E6A">
        <w:rPr>
          <w:rFonts w:ascii="Times New Roman" w:hAnsi="Times New Roman" w:cs="Times New Roman"/>
          <w:sz w:val="28"/>
          <w:szCs w:val="28"/>
        </w:rPr>
        <w:t>.</w:t>
      </w:r>
    </w:p>
    <w:p w:rsidR="00523EA3" w:rsidRPr="002E3E6A" w:rsidRDefault="00523EA3" w:rsidP="00D93B15">
      <w:pPr>
        <w:pBdr>
          <w:top w:val="nil"/>
          <w:left w:val="nil"/>
          <w:bottom w:val="nil"/>
          <w:right w:val="nil"/>
          <w:between w:val="nil"/>
        </w:pBdr>
        <w:shd w:val="clear" w:color="auto" w:fill="FFFFFF"/>
        <w:spacing w:after="0" w:line="340" w:lineRule="exact"/>
        <w:ind w:firstLine="567"/>
        <w:jc w:val="both"/>
        <w:rPr>
          <w:rFonts w:ascii="Times New Roman" w:eastAsia="Times New Roman" w:hAnsi="Times New Roman" w:cs="Times New Roman"/>
          <w:sz w:val="28"/>
          <w:szCs w:val="28"/>
        </w:rPr>
      </w:pPr>
      <w:r w:rsidRPr="002E3E6A">
        <w:rPr>
          <w:rFonts w:ascii="Times New Roman" w:hAnsi="Times New Roman" w:cs="Times New Roman"/>
          <w:sz w:val="28"/>
          <w:szCs w:val="28"/>
        </w:rPr>
        <w:t>Câu lạc bộ Văn </w:t>
      </w:r>
      <w:r w:rsidRPr="002E3E6A">
        <w:rPr>
          <w:rFonts w:ascii="Times New Roman" w:hAnsi="Times New Roman" w:cs="Times New Roman"/>
          <w:spacing w:val="4"/>
          <w:sz w:val="28"/>
          <w:szCs w:val="28"/>
        </w:rPr>
        <w:t>Toán tuổi thơ,</w:t>
      </w:r>
      <w:r w:rsidRPr="002E3E6A">
        <w:rPr>
          <w:rFonts w:ascii="Times New Roman" w:hAnsi="Times New Roman" w:cs="Times New Roman"/>
          <w:spacing w:val="4"/>
          <w:sz w:val="28"/>
          <w:szCs w:val="28"/>
          <w:lang w:val="pt-BR"/>
        </w:rPr>
        <w:t xml:space="preserve"> Câu lạc bộ Tiếng Anh, câu lạc bộ TDTT (võ thuật, cờ vua, bóng bàn, cầu lông, ...).</w:t>
      </w:r>
      <w:r w:rsidRPr="002E3E6A">
        <w:rPr>
          <w:rFonts w:ascii="Times New Roman" w:hAnsi="Times New Roman" w:cs="Times New Roman"/>
          <w:sz w:val="28"/>
          <w:szCs w:val="28"/>
        </w:rPr>
        <w:t xml:space="preserve"> Giáo viên Chủ nhiệm các lớp chịu trách nhiệm thăm dò và cho học sinh đăng ký theo nhu cầu, sở thích của học sinh và phụ huynh để động viên các em tham gia.</w:t>
      </w:r>
    </w:p>
    <w:p w:rsidR="00523EA3" w:rsidRPr="002E3E6A" w:rsidRDefault="00523EA3" w:rsidP="00523EA3">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Phân công nhiệm vụ Quản lý, giáo viên:</w:t>
      </w:r>
    </w:p>
    <w:p w:rsidR="00523EA3" w:rsidRPr="002E3E6A" w:rsidRDefault="00523EA3" w:rsidP="00523EA3">
      <w:pPr>
        <w:spacing w:after="0" w:line="276" w:lineRule="auto"/>
        <w:ind w:right="340" w:firstLine="567"/>
        <w:jc w:val="both"/>
        <w:rPr>
          <w:rFonts w:ascii="Times New Roman" w:hAnsi="Times New Roman" w:cs="Times New Roman"/>
          <w:i/>
          <w:sz w:val="28"/>
          <w:szCs w:val="28"/>
          <w:lang w:val="pt-BR" w:eastAsia="vi-VN"/>
        </w:rPr>
      </w:pPr>
      <w:r w:rsidRPr="002E3E6A">
        <w:rPr>
          <w:rFonts w:ascii="Times New Roman" w:hAnsi="Times New Roman" w:cs="Times New Roman"/>
          <w:sz w:val="28"/>
          <w:szCs w:val="28"/>
        </w:rPr>
        <w:t xml:space="preserve">* Quản lý: </w:t>
      </w:r>
    </w:p>
    <w:p w:rsidR="00523EA3" w:rsidRPr="002E3E6A" w:rsidRDefault="00523EA3" w:rsidP="00523EA3">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lastRenderedPageBreak/>
        <w:t xml:space="preserve">- </w:t>
      </w:r>
      <w:r w:rsidRPr="002E3E6A">
        <w:rPr>
          <w:rFonts w:ascii="Times New Roman" w:hAnsi="Times New Roman" w:cs="Times New Roman"/>
          <w:b/>
          <w:sz w:val="28"/>
          <w:szCs w:val="28"/>
        </w:rPr>
        <w:t>Chủ nhiệm CLB:</w:t>
      </w:r>
      <w:r w:rsidRPr="002E3E6A">
        <w:rPr>
          <w:rFonts w:ascii="Times New Roman" w:hAnsi="Times New Roman" w:cs="Times New Roman"/>
          <w:sz w:val="28"/>
          <w:szCs w:val="28"/>
        </w:rPr>
        <w:t xml:space="preserve"> </w:t>
      </w:r>
      <w:r w:rsidR="00F80AEC">
        <w:rPr>
          <w:rFonts w:ascii="Times New Roman" w:hAnsi="Times New Roman" w:cs="Times New Roman"/>
          <w:sz w:val="28"/>
          <w:szCs w:val="28"/>
        </w:rPr>
        <w:t>Thầy Đặng Văn Tiế</w:t>
      </w:r>
      <w:r w:rsidR="008F54C3">
        <w:rPr>
          <w:rFonts w:ascii="Times New Roman" w:hAnsi="Times New Roman" w:cs="Times New Roman"/>
          <w:sz w:val="28"/>
          <w:szCs w:val="28"/>
        </w:rPr>
        <w:t>n</w:t>
      </w:r>
      <w:r w:rsidR="00F80AEC">
        <w:rPr>
          <w:rFonts w:ascii="Times New Roman" w:hAnsi="Times New Roman" w:cs="Times New Roman"/>
          <w:sz w:val="28"/>
          <w:szCs w:val="28"/>
        </w:rPr>
        <w:t xml:space="preserve"> - Phó hiệu trưởng</w:t>
      </w:r>
    </w:p>
    <w:p w:rsidR="00523EA3" w:rsidRPr="002E3E6A" w:rsidRDefault="00D93B15" w:rsidP="00523EA3">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C</w:t>
      </w:r>
      <w:r w:rsidR="00523EA3" w:rsidRPr="002E3E6A">
        <w:rPr>
          <w:rFonts w:ascii="Times New Roman" w:hAnsi="Times New Roman" w:cs="Times New Roman"/>
          <w:sz w:val="28"/>
          <w:szCs w:val="28"/>
        </w:rPr>
        <w:t xml:space="preserve">hịu trách nhiệm lập kế hoạch </w:t>
      </w:r>
      <w:r w:rsidR="00523EA3" w:rsidRPr="002E3E6A">
        <w:rPr>
          <w:rFonts w:ascii="Times New Roman" w:hAnsi="Times New Roman" w:cs="Times New Roman"/>
          <w:i/>
          <w:sz w:val="28"/>
          <w:szCs w:val="28"/>
        </w:rPr>
        <w:t xml:space="preserve">(Thời gian, hình thức, nguồn lực tổ chức thực hiện) </w:t>
      </w:r>
      <w:r w:rsidR="00523EA3" w:rsidRPr="002E3E6A">
        <w:rPr>
          <w:rFonts w:ascii="Times New Roman" w:hAnsi="Times New Roman" w:cs="Times New Roman"/>
          <w:sz w:val="28"/>
          <w:szCs w:val="28"/>
        </w:rPr>
        <w:t>và tổ chức họp phụ huynh để bàn thống nhất kế hoạch thực hiện.</w:t>
      </w:r>
    </w:p>
    <w:p w:rsidR="00523EA3" w:rsidRPr="002E3E6A" w:rsidRDefault="00523EA3" w:rsidP="00523EA3">
      <w:pPr>
        <w:spacing w:after="0" w:line="276" w:lineRule="auto"/>
        <w:ind w:right="340" w:firstLine="567"/>
        <w:jc w:val="both"/>
        <w:rPr>
          <w:rFonts w:ascii="Times New Roman" w:hAnsi="Times New Roman" w:cs="Times New Roman"/>
          <w:b/>
          <w:sz w:val="28"/>
          <w:szCs w:val="28"/>
        </w:rPr>
      </w:pPr>
      <w:r w:rsidRPr="002E3E6A">
        <w:rPr>
          <w:rFonts w:ascii="Times New Roman" w:hAnsi="Times New Roman" w:cs="Times New Roman"/>
          <w:b/>
          <w:sz w:val="28"/>
          <w:szCs w:val="28"/>
        </w:rPr>
        <w:t>- Phó chủ nhiệm CLB:</w:t>
      </w:r>
    </w:p>
    <w:p w:rsidR="00523EA3" w:rsidRPr="002E3E6A" w:rsidRDefault="0053205F" w:rsidP="00523EA3">
      <w:pPr>
        <w:spacing w:after="0" w:line="276" w:lineRule="auto"/>
        <w:ind w:right="340" w:firstLine="567"/>
        <w:jc w:val="both"/>
        <w:rPr>
          <w:rFonts w:ascii="Times New Roman" w:hAnsi="Times New Roman" w:cs="Times New Roman"/>
          <w:i/>
          <w:sz w:val="28"/>
          <w:szCs w:val="28"/>
          <w:lang w:val="pt-BR" w:eastAsia="vi-VN"/>
        </w:rPr>
      </w:pPr>
      <w:r w:rsidRPr="002E3E6A">
        <w:rPr>
          <w:rFonts w:ascii="Times New Roman" w:hAnsi="Times New Roman" w:cs="Times New Roman"/>
          <w:sz w:val="28"/>
          <w:szCs w:val="28"/>
        </w:rPr>
        <w:t>C</w:t>
      </w:r>
      <w:r w:rsidR="00523EA3" w:rsidRPr="002E3E6A">
        <w:rPr>
          <w:rFonts w:ascii="Times New Roman" w:hAnsi="Times New Roman" w:cs="Times New Roman"/>
          <w:sz w:val="28"/>
          <w:szCs w:val="28"/>
        </w:rPr>
        <w:t xml:space="preserve">hịu trách nhiệm triển khai và theo dõi việc thực hiện kế hoạch </w:t>
      </w:r>
    </w:p>
    <w:p w:rsidR="0053205F" w:rsidRPr="002E3E6A" w:rsidRDefault="0053205F" w:rsidP="009D2E31">
      <w:pPr>
        <w:spacing w:after="0" w:line="276" w:lineRule="auto"/>
        <w:ind w:right="340" w:firstLine="567"/>
        <w:jc w:val="both"/>
        <w:rPr>
          <w:rFonts w:ascii="Times New Roman" w:hAnsi="Times New Roman" w:cs="Times New Roman"/>
          <w:i/>
          <w:sz w:val="28"/>
          <w:szCs w:val="28"/>
          <w:lang w:val="pt-BR" w:eastAsia="vi-VN"/>
        </w:rPr>
      </w:pPr>
      <w:r w:rsidRPr="002E3E6A">
        <w:rPr>
          <w:rFonts w:ascii="Times New Roman" w:hAnsi="Times New Roman" w:cs="Times New Roman"/>
          <w:sz w:val="28"/>
          <w:szCs w:val="28"/>
        </w:rPr>
        <w:t>+ Câu lạc bộ Văn - toán tuổi thơ: Nguyễn Thị Hạnh, Hà Thị Nga</w:t>
      </w:r>
    </w:p>
    <w:p w:rsidR="0053205F" w:rsidRPr="002E3E6A" w:rsidRDefault="0053205F" w:rsidP="009D2E31">
      <w:pPr>
        <w:spacing w:after="0" w:line="276" w:lineRule="auto"/>
        <w:ind w:right="340" w:firstLine="567"/>
        <w:jc w:val="both"/>
        <w:rPr>
          <w:rFonts w:ascii="Times New Roman" w:hAnsi="Times New Roman" w:cs="Times New Roman"/>
          <w:i/>
          <w:sz w:val="28"/>
          <w:szCs w:val="28"/>
          <w:lang w:val="pt-BR" w:eastAsia="vi-VN"/>
        </w:rPr>
      </w:pPr>
      <w:r w:rsidRPr="002E3E6A">
        <w:rPr>
          <w:rFonts w:ascii="Times New Roman" w:hAnsi="Times New Roman" w:cs="Times New Roman"/>
          <w:sz w:val="28"/>
          <w:szCs w:val="28"/>
        </w:rPr>
        <w:t>+ Câu lạc bộ toán tuổi thơ: Đặng Văn Tuấn, Phạm Thị Thanh Thuận</w:t>
      </w:r>
    </w:p>
    <w:p w:rsidR="0053205F" w:rsidRPr="002E3E6A" w:rsidRDefault="0053205F" w:rsidP="009D2E31">
      <w:pPr>
        <w:spacing w:after="0" w:line="276" w:lineRule="auto"/>
        <w:ind w:right="340" w:firstLine="567"/>
        <w:jc w:val="both"/>
        <w:rPr>
          <w:rFonts w:ascii="Times New Roman" w:hAnsi="Times New Roman" w:cs="Times New Roman"/>
          <w:i/>
          <w:sz w:val="28"/>
          <w:szCs w:val="28"/>
          <w:lang w:val="pt-BR" w:eastAsia="vi-VN"/>
        </w:rPr>
      </w:pPr>
      <w:r w:rsidRPr="002E3E6A">
        <w:rPr>
          <w:rFonts w:ascii="Times New Roman" w:hAnsi="Times New Roman" w:cs="Times New Roman"/>
          <w:sz w:val="28"/>
          <w:szCs w:val="28"/>
        </w:rPr>
        <w:t>+ Câu lạc bộ TA: Nguyễn Thị Thu Hiền, Nguyễn Mạnh Hùng, Cao Thị Hường</w:t>
      </w:r>
    </w:p>
    <w:p w:rsidR="0053205F" w:rsidRPr="002E3E6A" w:rsidRDefault="0053205F" w:rsidP="009D2E31">
      <w:pPr>
        <w:spacing w:after="0" w:line="276" w:lineRule="auto"/>
        <w:ind w:right="340" w:firstLine="567"/>
        <w:jc w:val="both"/>
        <w:rPr>
          <w:rFonts w:ascii="Times New Roman" w:hAnsi="Times New Roman" w:cs="Times New Roman"/>
          <w:i/>
          <w:sz w:val="28"/>
          <w:szCs w:val="28"/>
          <w:lang w:val="pt-BR" w:eastAsia="vi-VN"/>
        </w:rPr>
      </w:pPr>
      <w:r w:rsidRPr="002E3E6A">
        <w:rPr>
          <w:rFonts w:ascii="Times New Roman" w:hAnsi="Times New Roman" w:cs="Times New Roman"/>
          <w:sz w:val="28"/>
          <w:szCs w:val="28"/>
        </w:rPr>
        <w:t>+ Câu lạc bộ Tin học: Cô Hoàng Thị Dung</w:t>
      </w:r>
    </w:p>
    <w:p w:rsidR="0053205F" w:rsidRPr="002E3E6A" w:rsidRDefault="0053205F" w:rsidP="009D2E31">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CLBTDTT (cờ vua, bóng bàn, bóng đá, cầu lông…): Thầy Ngô Văn Tiến, Đặng Văn Minh, Bùi Ngọc Ánh, Phạm Trọng Huynh, Trương Đức Hiệp.</w:t>
      </w:r>
    </w:p>
    <w:p w:rsidR="0053205F" w:rsidRPr="002E3E6A" w:rsidRDefault="0053205F" w:rsidP="009D2E31">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Các cuộc thi về Mỹ thuật: Thầy Nguyễn Hồng Lam, Cô Đào Thị Kiều.</w:t>
      </w:r>
    </w:p>
    <w:p w:rsidR="0053205F" w:rsidRPr="002E3E6A" w:rsidRDefault="0053205F" w:rsidP="009D2E31">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Các cuộc thi Văn nghệ: Cô Hoàng Thị Vân, Cô Vũ Thị Thu Hoài</w:t>
      </w:r>
    </w:p>
    <w:p w:rsidR="0053205F" w:rsidRPr="002E3E6A" w:rsidRDefault="0053205F" w:rsidP="0053205F">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Các cuộc Thi của GV: Thầy: Đặng Văn Tiến – PHT; Hồ Bá Trung - CTCĐ</w:t>
      </w:r>
    </w:p>
    <w:tbl>
      <w:tblPr>
        <w:tblStyle w:val="TableGrid"/>
        <w:tblW w:w="0" w:type="auto"/>
        <w:tblLook w:val="01E0" w:firstRow="1" w:lastRow="1" w:firstColumn="1" w:lastColumn="1" w:noHBand="0" w:noVBand="0"/>
      </w:tblPr>
      <w:tblGrid>
        <w:gridCol w:w="590"/>
        <w:gridCol w:w="2500"/>
        <w:gridCol w:w="1494"/>
        <w:gridCol w:w="1621"/>
        <w:gridCol w:w="1620"/>
        <w:gridCol w:w="1710"/>
      </w:tblGrid>
      <w:tr w:rsidR="002E3E6A" w:rsidRPr="002E3E6A" w:rsidTr="002D6EEC">
        <w:tc>
          <w:tcPr>
            <w:tcW w:w="590" w:type="dxa"/>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
                <w:bCs/>
                <w:sz w:val="28"/>
                <w:szCs w:val="28"/>
              </w:rPr>
              <w:t>TT</w:t>
            </w:r>
          </w:p>
        </w:tc>
        <w:tc>
          <w:tcPr>
            <w:tcW w:w="2500" w:type="dxa"/>
          </w:tcPr>
          <w:p w:rsidR="00523EA3" w:rsidRPr="002E3E6A" w:rsidRDefault="00523EA3" w:rsidP="002D6EEC">
            <w:pPr>
              <w:tabs>
                <w:tab w:val="left" w:pos="1770"/>
              </w:tabs>
              <w:jc w:val="both"/>
              <w:rPr>
                <w:rFonts w:ascii="Times New Roman" w:hAnsi="Times New Roman" w:cs="Times New Roman"/>
                <w:b/>
                <w:bCs/>
                <w:sz w:val="28"/>
                <w:szCs w:val="28"/>
              </w:rPr>
            </w:pPr>
            <w:r w:rsidRPr="002E3E6A">
              <w:rPr>
                <w:rFonts w:ascii="Times New Roman" w:hAnsi="Times New Roman" w:cs="Times New Roman"/>
                <w:b/>
                <w:bCs/>
                <w:sz w:val="28"/>
                <w:szCs w:val="28"/>
              </w:rPr>
              <w:t>Nội dung</w:t>
            </w:r>
            <w:r w:rsidRPr="002E3E6A">
              <w:rPr>
                <w:rFonts w:ascii="Times New Roman" w:hAnsi="Times New Roman" w:cs="Times New Roman"/>
                <w:b/>
                <w:bCs/>
                <w:sz w:val="28"/>
                <w:szCs w:val="28"/>
              </w:rPr>
              <w:tab/>
            </w:r>
          </w:p>
        </w:tc>
        <w:tc>
          <w:tcPr>
            <w:tcW w:w="1494" w:type="dxa"/>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
                <w:bCs/>
                <w:sz w:val="28"/>
                <w:szCs w:val="28"/>
              </w:rPr>
              <w:t>Hoạt động</w:t>
            </w:r>
          </w:p>
        </w:tc>
        <w:tc>
          <w:tcPr>
            <w:tcW w:w="1621" w:type="dxa"/>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
                <w:bCs/>
                <w:sz w:val="28"/>
                <w:szCs w:val="28"/>
              </w:rPr>
              <w:t>Đối tượng</w:t>
            </w:r>
          </w:p>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
                <w:bCs/>
                <w:sz w:val="28"/>
                <w:szCs w:val="28"/>
              </w:rPr>
              <w:t xml:space="preserve"> Quy mô</w:t>
            </w:r>
          </w:p>
        </w:tc>
        <w:tc>
          <w:tcPr>
            <w:tcW w:w="1620" w:type="dxa"/>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
                <w:bCs/>
                <w:sz w:val="28"/>
                <w:szCs w:val="28"/>
              </w:rPr>
              <w:t>Thời gian</w:t>
            </w:r>
          </w:p>
        </w:tc>
        <w:tc>
          <w:tcPr>
            <w:tcW w:w="1710" w:type="dxa"/>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
                <w:bCs/>
                <w:sz w:val="28"/>
                <w:szCs w:val="28"/>
              </w:rPr>
              <w:t>Địa điểm/đối tượng</w:t>
            </w:r>
          </w:p>
        </w:tc>
      </w:tr>
      <w:tr w:rsidR="002E3E6A" w:rsidRPr="002E3E6A" w:rsidTr="002D6EEC">
        <w:tc>
          <w:tcPr>
            <w:tcW w:w="59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1</w:t>
            </w:r>
          </w:p>
        </w:tc>
        <w:tc>
          <w:tcPr>
            <w:tcW w:w="2500" w:type="dxa"/>
          </w:tcPr>
          <w:p w:rsidR="00523EA3" w:rsidRPr="002E3E6A" w:rsidRDefault="00523EA3" w:rsidP="002D6EEC">
            <w:pPr>
              <w:tabs>
                <w:tab w:val="left" w:pos="1770"/>
              </w:tabs>
              <w:jc w:val="both"/>
              <w:rPr>
                <w:rFonts w:ascii="Times New Roman" w:hAnsi="Times New Roman" w:cs="Times New Roman"/>
                <w:b/>
                <w:bCs/>
                <w:sz w:val="28"/>
                <w:szCs w:val="28"/>
              </w:rPr>
            </w:pPr>
            <w:r w:rsidRPr="002E3E6A">
              <w:rPr>
                <w:rFonts w:ascii="Times New Roman" w:hAnsi="Times New Roman" w:cs="Times New Roman"/>
                <w:bCs/>
                <w:sz w:val="28"/>
                <w:szCs w:val="28"/>
              </w:rPr>
              <w:t xml:space="preserve">KNS </w:t>
            </w:r>
          </w:p>
        </w:tc>
        <w:tc>
          <w:tcPr>
            <w:tcW w:w="1494" w:type="dxa"/>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Cs/>
                <w:sz w:val="28"/>
                <w:szCs w:val="28"/>
              </w:rPr>
              <w:t>Học KNS</w:t>
            </w:r>
          </w:p>
        </w:tc>
        <w:tc>
          <w:tcPr>
            <w:tcW w:w="1621" w:type="dxa"/>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Cs/>
                <w:sz w:val="28"/>
                <w:szCs w:val="28"/>
              </w:rPr>
              <w:t>HS/theo lớp</w:t>
            </w:r>
          </w:p>
        </w:tc>
        <w:tc>
          <w:tcPr>
            <w:tcW w:w="1620" w:type="dxa"/>
            <w:vAlign w:val="center"/>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Cs/>
                <w:iCs/>
                <w:sz w:val="28"/>
                <w:szCs w:val="28"/>
              </w:rPr>
              <w:t>1 tiết/ tuần</w:t>
            </w:r>
          </w:p>
        </w:tc>
        <w:tc>
          <w:tcPr>
            <w:tcW w:w="1710" w:type="dxa"/>
            <w:vAlign w:val="center"/>
          </w:tcPr>
          <w:p w:rsidR="00523EA3" w:rsidRPr="002E3E6A" w:rsidRDefault="00523EA3" w:rsidP="002D6EEC">
            <w:pPr>
              <w:jc w:val="both"/>
              <w:rPr>
                <w:rFonts w:ascii="Times New Roman" w:hAnsi="Times New Roman" w:cs="Times New Roman"/>
                <w:b/>
                <w:bCs/>
                <w:sz w:val="28"/>
                <w:szCs w:val="28"/>
              </w:rPr>
            </w:pPr>
            <w:r w:rsidRPr="002E3E6A">
              <w:rPr>
                <w:rFonts w:ascii="Times New Roman" w:hAnsi="Times New Roman" w:cs="Times New Roman"/>
                <w:bCs/>
                <w:iCs/>
                <w:sz w:val="28"/>
                <w:szCs w:val="28"/>
              </w:rPr>
              <w:t>Lớp học</w:t>
            </w:r>
          </w:p>
        </w:tc>
      </w:tr>
      <w:tr w:rsidR="002E3E6A" w:rsidRPr="002E3E6A" w:rsidTr="002D6EEC">
        <w:tc>
          <w:tcPr>
            <w:tcW w:w="59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2</w:t>
            </w:r>
          </w:p>
        </w:tc>
        <w:tc>
          <w:tcPr>
            <w:tcW w:w="2500" w:type="dxa"/>
          </w:tcPr>
          <w:p w:rsidR="00523EA3" w:rsidRPr="002E3E6A" w:rsidRDefault="00523EA3" w:rsidP="002D6EEC">
            <w:pPr>
              <w:tabs>
                <w:tab w:val="left" w:pos="1770"/>
              </w:tabs>
              <w:jc w:val="both"/>
              <w:rPr>
                <w:rFonts w:ascii="Times New Roman" w:hAnsi="Times New Roman" w:cs="Times New Roman"/>
                <w:bCs/>
                <w:sz w:val="28"/>
                <w:szCs w:val="28"/>
                <w:vertAlign w:val="superscript"/>
              </w:rPr>
            </w:pPr>
            <w:r w:rsidRPr="002E3E6A">
              <w:rPr>
                <w:rFonts w:ascii="Times New Roman" w:hAnsi="Times New Roman" w:cs="Times New Roman"/>
                <w:bCs/>
                <w:sz w:val="28"/>
                <w:szCs w:val="28"/>
              </w:rPr>
              <w:t>GD Stem</w:t>
            </w:r>
            <w:r w:rsidRPr="002E3E6A">
              <w:rPr>
                <w:rFonts w:ascii="Times New Roman" w:hAnsi="Times New Roman" w:cs="Times New Roman"/>
                <w:bCs/>
                <w:sz w:val="28"/>
                <w:szCs w:val="28"/>
                <w:vertAlign w:val="superscript"/>
              </w:rPr>
              <w:t>+</w:t>
            </w:r>
          </w:p>
        </w:tc>
        <w:tc>
          <w:tcPr>
            <w:tcW w:w="1494"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Stem</w:t>
            </w:r>
          </w:p>
        </w:tc>
        <w:tc>
          <w:tcPr>
            <w:tcW w:w="1621"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HS/theo lớp</w:t>
            </w:r>
          </w:p>
        </w:tc>
        <w:tc>
          <w:tcPr>
            <w:tcW w:w="1620"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1 tiết/ tuần</w:t>
            </w:r>
          </w:p>
        </w:tc>
        <w:tc>
          <w:tcPr>
            <w:tcW w:w="1710"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 xml:space="preserve">Lớp học     </w:t>
            </w:r>
          </w:p>
        </w:tc>
      </w:tr>
      <w:tr w:rsidR="002E3E6A" w:rsidRPr="002E3E6A" w:rsidTr="002D6EEC">
        <w:tc>
          <w:tcPr>
            <w:tcW w:w="59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3</w:t>
            </w:r>
          </w:p>
        </w:tc>
        <w:tc>
          <w:tcPr>
            <w:tcW w:w="2500" w:type="dxa"/>
            <w:vAlign w:val="center"/>
          </w:tcPr>
          <w:p w:rsidR="00523EA3" w:rsidRPr="002E3E6A" w:rsidRDefault="00523EA3" w:rsidP="002D6EEC">
            <w:pPr>
              <w:tabs>
                <w:tab w:val="left" w:pos="1770"/>
              </w:tabs>
              <w:jc w:val="both"/>
              <w:rPr>
                <w:rFonts w:ascii="Times New Roman" w:hAnsi="Times New Roman" w:cs="Times New Roman"/>
                <w:bCs/>
                <w:sz w:val="28"/>
                <w:szCs w:val="28"/>
              </w:rPr>
            </w:pPr>
            <w:r w:rsidRPr="002E3E6A">
              <w:rPr>
                <w:rFonts w:ascii="Times New Roman" w:hAnsi="Times New Roman" w:cs="Times New Roman"/>
                <w:bCs/>
                <w:sz w:val="28"/>
                <w:szCs w:val="28"/>
              </w:rPr>
              <w:t>CLB Tiếng Anh/ Văn/Toán</w:t>
            </w:r>
          </w:p>
        </w:tc>
        <w:tc>
          <w:tcPr>
            <w:tcW w:w="1494" w:type="dxa"/>
            <w:vAlign w:val="center"/>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iCs/>
                <w:sz w:val="28"/>
                <w:szCs w:val="28"/>
              </w:rPr>
              <w:t>Sở thích nhu cầu</w:t>
            </w:r>
          </w:p>
        </w:tc>
        <w:tc>
          <w:tcPr>
            <w:tcW w:w="1621" w:type="dxa"/>
            <w:vAlign w:val="center"/>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iCs/>
                <w:sz w:val="28"/>
                <w:szCs w:val="28"/>
              </w:rPr>
              <w:t>Học sinh</w:t>
            </w:r>
          </w:p>
        </w:tc>
        <w:tc>
          <w:tcPr>
            <w:tcW w:w="1620" w:type="dxa"/>
            <w:vAlign w:val="center"/>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iCs/>
                <w:sz w:val="28"/>
                <w:szCs w:val="28"/>
              </w:rPr>
              <w:t>Cuối buổi chiều</w:t>
            </w:r>
          </w:p>
        </w:tc>
        <w:tc>
          <w:tcPr>
            <w:tcW w:w="1710" w:type="dxa"/>
            <w:vAlign w:val="center"/>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iCs/>
                <w:sz w:val="28"/>
                <w:szCs w:val="28"/>
              </w:rPr>
              <w:t>Lớp học</w:t>
            </w:r>
          </w:p>
        </w:tc>
      </w:tr>
      <w:tr w:rsidR="002E3E6A" w:rsidRPr="002E3E6A" w:rsidTr="002D6EEC">
        <w:tc>
          <w:tcPr>
            <w:tcW w:w="59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4</w:t>
            </w:r>
          </w:p>
        </w:tc>
        <w:tc>
          <w:tcPr>
            <w:tcW w:w="2500" w:type="dxa"/>
            <w:vAlign w:val="center"/>
          </w:tcPr>
          <w:p w:rsidR="00523EA3" w:rsidRPr="002E3E6A" w:rsidRDefault="00523EA3" w:rsidP="002D6EEC">
            <w:pPr>
              <w:tabs>
                <w:tab w:val="left" w:pos="1770"/>
              </w:tabs>
              <w:jc w:val="both"/>
              <w:rPr>
                <w:rFonts w:ascii="Times New Roman" w:hAnsi="Times New Roman" w:cs="Times New Roman"/>
                <w:bCs/>
                <w:sz w:val="28"/>
                <w:szCs w:val="28"/>
              </w:rPr>
            </w:pPr>
            <w:r w:rsidRPr="002E3E6A">
              <w:rPr>
                <w:rFonts w:ascii="Times New Roman" w:hAnsi="Times New Roman" w:cs="Times New Roman"/>
                <w:bCs/>
                <w:iCs/>
                <w:sz w:val="28"/>
                <w:szCs w:val="28"/>
              </w:rPr>
              <w:t xml:space="preserve">CLB Tin học trẻ </w:t>
            </w:r>
          </w:p>
        </w:tc>
        <w:tc>
          <w:tcPr>
            <w:tcW w:w="1494" w:type="dxa"/>
            <w:vAlign w:val="center"/>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iCs/>
                <w:sz w:val="28"/>
                <w:szCs w:val="28"/>
              </w:rPr>
              <w:t>Sở thích nhu cầu</w:t>
            </w:r>
          </w:p>
        </w:tc>
        <w:tc>
          <w:tcPr>
            <w:tcW w:w="1621" w:type="dxa"/>
            <w:vAlign w:val="center"/>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iCs/>
                <w:sz w:val="28"/>
                <w:szCs w:val="28"/>
              </w:rPr>
              <w:t>Học sinh</w:t>
            </w:r>
          </w:p>
        </w:tc>
        <w:tc>
          <w:tcPr>
            <w:tcW w:w="1620" w:type="dxa"/>
            <w:vAlign w:val="center"/>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iCs/>
                <w:sz w:val="28"/>
                <w:szCs w:val="28"/>
              </w:rPr>
              <w:t>2 tiết/ tuần</w:t>
            </w:r>
          </w:p>
        </w:tc>
        <w:tc>
          <w:tcPr>
            <w:tcW w:w="1710" w:type="dxa"/>
            <w:vAlign w:val="center"/>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iCs/>
                <w:sz w:val="28"/>
                <w:szCs w:val="28"/>
              </w:rPr>
              <w:t>Lớp học</w:t>
            </w:r>
          </w:p>
        </w:tc>
      </w:tr>
      <w:tr w:rsidR="002E3E6A" w:rsidRPr="002E3E6A" w:rsidTr="002D6EEC">
        <w:tc>
          <w:tcPr>
            <w:tcW w:w="59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5</w:t>
            </w:r>
          </w:p>
        </w:tc>
        <w:tc>
          <w:tcPr>
            <w:tcW w:w="2500" w:type="dxa"/>
            <w:vAlign w:val="center"/>
          </w:tcPr>
          <w:p w:rsidR="00523EA3" w:rsidRPr="002E3E6A" w:rsidRDefault="00523EA3" w:rsidP="002D6EEC">
            <w:pPr>
              <w:tabs>
                <w:tab w:val="left" w:pos="1770"/>
              </w:tabs>
              <w:jc w:val="both"/>
              <w:rPr>
                <w:rFonts w:ascii="Times New Roman" w:hAnsi="Times New Roman" w:cs="Times New Roman"/>
                <w:bCs/>
                <w:iCs/>
                <w:sz w:val="28"/>
                <w:szCs w:val="28"/>
              </w:rPr>
            </w:pPr>
            <w:r w:rsidRPr="002E3E6A">
              <w:rPr>
                <w:rFonts w:ascii="Times New Roman" w:hAnsi="Times New Roman" w:cs="Times New Roman"/>
                <w:bCs/>
                <w:iCs/>
                <w:sz w:val="28"/>
                <w:szCs w:val="28"/>
              </w:rPr>
              <w:t>CLB Võ thuật</w:t>
            </w:r>
          </w:p>
        </w:tc>
        <w:tc>
          <w:tcPr>
            <w:tcW w:w="1494"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Sở thích nhu cầu</w:t>
            </w:r>
          </w:p>
        </w:tc>
        <w:tc>
          <w:tcPr>
            <w:tcW w:w="1621"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 xml:space="preserve">Học sinh </w:t>
            </w:r>
          </w:p>
        </w:tc>
        <w:tc>
          <w:tcPr>
            <w:tcW w:w="1620"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4 tiết/ tuần</w:t>
            </w:r>
          </w:p>
        </w:tc>
        <w:tc>
          <w:tcPr>
            <w:tcW w:w="1710"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Sân trường</w:t>
            </w:r>
          </w:p>
        </w:tc>
      </w:tr>
      <w:tr w:rsidR="002E3E6A" w:rsidRPr="002E3E6A" w:rsidTr="002D6EEC">
        <w:tc>
          <w:tcPr>
            <w:tcW w:w="59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6</w:t>
            </w:r>
          </w:p>
        </w:tc>
        <w:tc>
          <w:tcPr>
            <w:tcW w:w="2500" w:type="dxa"/>
            <w:vAlign w:val="center"/>
          </w:tcPr>
          <w:p w:rsidR="00523EA3" w:rsidRPr="002E3E6A" w:rsidRDefault="00523EA3" w:rsidP="002D6EEC">
            <w:pPr>
              <w:tabs>
                <w:tab w:val="left" w:pos="1770"/>
              </w:tabs>
              <w:jc w:val="both"/>
              <w:rPr>
                <w:rFonts w:ascii="Times New Roman" w:hAnsi="Times New Roman" w:cs="Times New Roman"/>
                <w:bCs/>
                <w:iCs/>
                <w:sz w:val="28"/>
                <w:szCs w:val="28"/>
              </w:rPr>
            </w:pPr>
            <w:r w:rsidRPr="002E3E6A">
              <w:rPr>
                <w:rFonts w:ascii="Times New Roman" w:hAnsi="Times New Roman" w:cs="Times New Roman"/>
                <w:bCs/>
                <w:iCs/>
                <w:sz w:val="28"/>
                <w:szCs w:val="28"/>
              </w:rPr>
              <w:t>Đọc sách</w:t>
            </w:r>
          </w:p>
        </w:tc>
        <w:tc>
          <w:tcPr>
            <w:tcW w:w="1494"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Sở thích nhu cầu</w:t>
            </w:r>
          </w:p>
        </w:tc>
        <w:tc>
          <w:tcPr>
            <w:tcW w:w="1621"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Học sinh</w:t>
            </w:r>
          </w:p>
        </w:tc>
        <w:tc>
          <w:tcPr>
            <w:tcW w:w="1620"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Sau giờ học buổi chiều</w:t>
            </w:r>
          </w:p>
        </w:tc>
        <w:tc>
          <w:tcPr>
            <w:tcW w:w="1710" w:type="dxa"/>
            <w:vAlign w:val="center"/>
          </w:tcPr>
          <w:p w:rsidR="00523EA3" w:rsidRPr="002E3E6A" w:rsidRDefault="00523EA3" w:rsidP="002D6EEC">
            <w:pPr>
              <w:jc w:val="both"/>
              <w:rPr>
                <w:rFonts w:ascii="Times New Roman" w:hAnsi="Times New Roman" w:cs="Times New Roman"/>
                <w:bCs/>
                <w:iCs/>
                <w:sz w:val="28"/>
                <w:szCs w:val="28"/>
              </w:rPr>
            </w:pPr>
            <w:r w:rsidRPr="002E3E6A">
              <w:rPr>
                <w:rFonts w:ascii="Times New Roman" w:hAnsi="Times New Roman" w:cs="Times New Roman"/>
                <w:bCs/>
                <w:iCs/>
                <w:sz w:val="28"/>
                <w:szCs w:val="28"/>
              </w:rPr>
              <w:t>Thư viện trường, lớp</w:t>
            </w:r>
          </w:p>
        </w:tc>
      </w:tr>
      <w:tr w:rsidR="00523EA3" w:rsidRPr="002E3E6A" w:rsidTr="002D6EEC">
        <w:tc>
          <w:tcPr>
            <w:tcW w:w="59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7</w:t>
            </w:r>
          </w:p>
        </w:tc>
        <w:tc>
          <w:tcPr>
            <w:tcW w:w="250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Vui chơi tự do trong khuôn viên trường</w:t>
            </w:r>
          </w:p>
        </w:tc>
        <w:tc>
          <w:tcPr>
            <w:tcW w:w="1494"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Vui chơi</w:t>
            </w:r>
          </w:p>
        </w:tc>
        <w:tc>
          <w:tcPr>
            <w:tcW w:w="1621"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HS/Lớp, nhóm, CN</w:t>
            </w:r>
          </w:p>
        </w:tc>
        <w:tc>
          <w:tcPr>
            <w:tcW w:w="1620" w:type="dxa"/>
          </w:tcPr>
          <w:p w:rsidR="00523EA3" w:rsidRPr="002E3E6A" w:rsidRDefault="00523EA3" w:rsidP="002D6EEC">
            <w:pPr>
              <w:rPr>
                <w:rFonts w:ascii="Times New Roman" w:hAnsi="Times New Roman" w:cs="Times New Roman"/>
                <w:bCs/>
                <w:sz w:val="28"/>
                <w:szCs w:val="28"/>
              </w:rPr>
            </w:pPr>
            <w:r w:rsidRPr="002E3E6A">
              <w:rPr>
                <w:rFonts w:ascii="Times New Roman" w:hAnsi="Times New Roman" w:cs="Times New Roman"/>
                <w:bCs/>
                <w:sz w:val="28"/>
                <w:szCs w:val="28"/>
              </w:rPr>
              <w:t>Sau giờ học</w:t>
            </w:r>
          </w:p>
        </w:tc>
        <w:tc>
          <w:tcPr>
            <w:tcW w:w="1710" w:type="dxa"/>
          </w:tcPr>
          <w:p w:rsidR="00523EA3" w:rsidRPr="002E3E6A" w:rsidRDefault="00523EA3" w:rsidP="002D6EEC">
            <w:pPr>
              <w:jc w:val="both"/>
              <w:rPr>
                <w:rFonts w:ascii="Times New Roman" w:hAnsi="Times New Roman" w:cs="Times New Roman"/>
                <w:bCs/>
                <w:sz w:val="28"/>
                <w:szCs w:val="28"/>
              </w:rPr>
            </w:pPr>
            <w:r w:rsidRPr="002E3E6A">
              <w:rPr>
                <w:rFonts w:ascii="Times New Roman" w:hAnsi="Times New Roman" w:cs="Times New Roman"/>
                <w:bCs/>
                <w:sz w:val="28"/>
                <w:szCs w:val="28"/>
              </w:rPr>
              <w:t>Sân trường</w:t>
            </w:r>
          </w:p>
        </w:tc>
      </w:tr>
    </w:tbl>
    <w:p w:rsidR="009B4CB1" w:rsidRPr="002E3E6A" w:rsidRDefault="009B4CB1" w:rsidP="00523EA3">
      <w:pPr>
        <w:spacing w:after="0" w:line="276" w:lineRule="auto"/>
        <w:ind w:right="340"/>
        <w:jc w:val="both"/>
        <w:rPr>
          <w:rFonts w:ascii="Times New Roman" w:hAnsi="Times New Roman" w:cs="Times New Roman"/>
          <w:b/>
          <w:sz w:val="28"/>
          <w:szCs w:val="28"/>
          <w:lang w:val="pt-BR"/>
        </w:rPr>
      </w:pPr>
    </w:p>
    <w:p w:rsidR="009B4CB1" w:rsidRPr="002E3E6A" w:rsidRDefault="00A2774B" w:rsidP="00523EA3">
      <w:pPr>
        <w:spacing w:before="120" w:after="60" w:line="276" w:lineRule="auto"/>
        <w:ind w:firstLine="720"/>
        <w:jc w:val="both"/>
        <w:rPr>
          <w:rFonts w:ascii="Times New Roman" w:eastAsia="Times New Roman" w:hAnsi="Times New Roman" w:cs="Times New Roman"/>
          <w:b/>
          <w:bCs/>
          <w:sz w:val="28"/>
          <w:szCs w:val="28"/>
        </w:rPr>
      </w:pPr>
      <w:r w:rsidRPr="002E3E6A">
        <w:rPr>
          <w:rFonts w:ascii="Times New Roman" w:eastAsia="Times New Roman" w:hAnsi="Times New Roman" w:cs="Times New Roman"/>
          <w:b/>
          <w:bCs/>
          <w:sz w:val="28"/>
          <w:szCs w:val="28"/>
        </w:rPr>
        <w:t>2.3. Dự kiến</w:t>
      </w:r>
      <w:r w:rsidR="00523EA3" w:rsidRPr="002E3E6A">
        <w:rPr>
          <w:rFonts w:ascii="Times New Roman" w:eastAsia="Times New Roman" w:hAnsi="Times New Roman" w:cs="Times New Roman"/>
          <w:b/>
          <w:bCs/>
          <w:sz w:val="28"/>
          <w:szCs w:val="28"/>
        </w:rPr>
        <w:t xml:space="preserve"> tổ chức HĐTN ngoài nhà trường:</w:t>
      </w:r>
    </w:p>
    <w:tbl>
      <w:tblPr>
        <w:tblW w:w="9715" w:type="dxa"/>
        <w:tblInd w:w="-5" w:type="dxa"/>
        <w:tblLayout w:type="fixed"/>
        <w:tblLook w:val="04A0" w:firstRow="1" w:lastRow="0" w:firstColumn="1" w:lastColumn="0" w:noHBand="0" w:noVBand="1"/>
      </w:tblPr>
      <w:tblGrid>
        <w:gridCol w:w="567"/>
        <w:gridCol w:w="3828"/>
        <w:gridCol w:w="1401"/>
        <w:gridCol w:w="1833"/>
        <w:gridCol w:w="2086"/>
      </w:tblGrid>
      <w:tr w:rsidR="002E3E6A" w:rsidRPr="002E3E6A" w:rsidTr="00A2774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2"/>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sz w:val="28"/>
                <w:szCs w:val="28"/>
              </w:rPr>
              <w:t>TT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sz w:val="28"/>
                <w:szCs w:val="28"/>
              </w:rPr>
              <w:t>Nội dung</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sz w:val="28"/>
                <w:szCs w:val="28"/>
              </w:rPr>
              <w:t>Đối tượng</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sz w:val="28"/>
                <w:szCs w:val="28"/>
              </w:rPr>
              <w:t>Thời gian</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sz w:val="28"/>
                <w:szCs w:val="28"/>
              </w:rPr>
              <w:t>Kinh phí</w:t>
            </w:r>
          </w:p>
        </w:tc>
      </w:tr>
      <w:tr w:rsidR="002E3E6A" w:rsidRPr="002E3E6A" w:rsidTr="00980C75">
        <w:trPr>
          <w:trHeight w:val="8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774B" w:rsidRPr="002E3E6A" w:rsidRDefault="00A2774B" w:rsidP="00A01669">
            <w:pPr>
              <w:spacing w:after="0" w:line="276" w:lineRule="auto"/>
              <w:ind w:right="340"/>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 xml:space="preserve">-  </w:t>
            </w:r>
            <w:proofErr w:type="gramStart"/>
            <w:r w:rsidRPr="002E3E6A">
              <w:rPr>
                <w:rFonts w:ascii="Times New Roman" w:eastAsia="Times New Roman" w:hAnsi="Times New Roman" w:cs="Times New Roman"/>
                <w:sz w:val="28"/>
                <w:szCs w:val="28"/>
              </w:rPr>
              <w:t>Thăm  hỏi</w:t>
            </w:r>
            <w:proofErr w:type="gramEnd"/>
            <w:r w:rsidRPr="002E3E6A">
              <w:rPr>
                <w:rFonts w:ascii="Times New Roman" w:eastAsia="Times New Roman" w:hAnsi="Times New Roman" w:cs="Times New Roman"/>
                <w:sz w:val="28"/>
                <w:szCs w:val="28"/>
              </w:rPr>
              <w:t xml:space="preserve"> các GĐ thương binh liệt sỹ, viếng nghĩa trang liệt sĩ.</w:t>
            </w:r>
          </w:p>
          <w:p w:rsidR="00A2774B" w:rsidRPr="002E3E6A" w:rsidRDefault="00A2774B" w:rsidP="00A01669">
            <w:pPr>
              <w:spacing w:before="120" w:after="60" w:line="276" w:lineRule="auto"/>
              <w:jc w:val="both"/>
              <w:outlineLvl w:val="0"/>
              <w:rPr>
                <w:rFonts w:ascii="Times New Roman" w:eastAsia="Times New Roman" w:hAnsi="Times New Roman" w:cs="Times New Roman"/>
                <w:bCs/>
                <w:kern w:val="28"/>
                <w:sz w:val="28"/>
                <w:szCs w:val="28"/>
              </w:rPr>
            </w:pPr>
            <w:r w:rsidRPr="002E3E6A">
              <w:rPr>
                <w:rFonts w:ascii="Times New Roman" w:eastAsia="Times New Roman" w:hAnsi="Times New Roman" w:cs="Times New Roman"/>
                <w:bCs/>
                <w:sz w:val="28"/>
                <w:szCs w:val="28"/>
              </w:rPr>
              <w:t xml:space="preserve">- Tham quan làng nghề trồng dâu nuôi tằm của xã Diễn Kim, thăm Đền Trang Diễn Kim, </w:t>
            </w:r>
            <w:r w:rsidRPr="002E3E6A">
              <w:rPr>
                <w:rFonts w:ascii="Times New Roman" w:eastAsia="Times New Roman" w:hAnsi="Times New Roman" w:cs="Times New Roman"/>
                <w:bCs/>
                <w:sz w:val="28"/>
                <w:szCs w:val="28"/>
              </w:rPr>
              <w:lastRenderedPageBreak/>
              <w:t>thăm các di tích lịch sử của địa phương.</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lastRenderedPageBreak/>
              <w:t>Khối</w:t>
            </w:r>
          </w:p>
          <w:p w:rsidR="00A2774B" w:rsidRPr="002E3E6A" w:rsidRDefault="00A2774B" w:rsidP="00A01669">
            <w:pPr>
              <w:spacing w:after="0" w:line="276" w:lineRule="auto"/>
              <w:ind w:right="340"/>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1,2</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Tháng</w:t>
            </w:r>
          </w:p>
          <w:p w:rsidR="00A2774B" w:rsidRPr="002E3E6A" w:rsidRDefault="00A2774B" w:rsidP="00A01669">
            <w:pPr>
              <w:spacing w:after="0" w:line="276" w:lineRule="auto"/>
              <w:ind w:right="340"/>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12/2023</w:t>
            </w:r>
          </w:p>
          <w:p w:rsidR="00A2774B" w:rsidRPr="002E3E6A" w:rsidRDefault="00A2774B" w:rsidP="00A01669">
            <w:pPr>
              <w:spacing w:after="0" w:line="276" w:lineRule="auto"/>
              <w:ind w:right="340"/>
              <w:jc w:val="center"/>
              <w:rPr>
                <w:rFonts w:ascii="Times New Roman" w:eastAsia="Times New Roman" w:hAnsi="Times New Roman" w:cs="Times New Roman"/>
                <w:sz w:val="28"/>
                <w:szCs w:val="28"/>
              </w:rPr>
            </w:pPr>
          </w:p>
          <w:p w:rsidR="00A2774B" w:rsidRPr="002E3E6A" w:rsidRDefault="00A2774B" w:rsidP="00A01669">
            <w:pPr>
              <w:spacing w:after="0" w:line="276" w:lineRule="auto"/>
              <w:ind w:right="340"/>
              <w:jc w:val="center"/>
              <w:rPr>
                <w:rFonts w:ascii="Times New Roman" w:eastAsia="Times New Roman" w:hAnsi="Times New Roman" w:cs="Times New Roman"/>
                <w:sz w:val="28"/>
                <w:szCs w:val="28"/>
              </w:rPr>
            </w:pPr>
          </w:p>
          <w:p w:rsidR="00A2774B" w:rsidRPr="002E3E6A" w:rsidRDefault="00A2774B" w:rsidP="00A01669">
            <w:pPr>
              <w:spacing w:after="0" w:line="276" w:lineRule="auto"/>
              <w:ind w:right="340"/>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Tháng</w:t>
            </w:r>
          </w:p>
          <w:p w:rsidR="00A2774B" w:rsidRPr="002E3E6A" w:rsidRDefault="00A2774B" w:rsidP="00A01669">
            <w:pPr>
              <w:spacing w:after="0" w:line="276" w:lineRule="auto"/>
              <w:ind w:right="340"/>
              <w:jc w:val="center"/>
              <w:rPr>
                <w:rFonts w:ascii=".VnTime" w:eastAsia="Times New Roman" w:hAnsi=".VnTime" w:cs="Times New Roman"/>
                <w:kern w:val="28"/>
                <w:sz w:val="28"/>
                <w:szCs w:val="28"/>
              </w:rPr>
            </w:pPr>
            <w:r w:rsidRPr="002E3E6A">
              <w:rPr>
                <w:rFonts w:ascii="Times New Roman" w:eastAsia="Times New Roman" w:hAnsi="Times New Roman" w:cs="Times New Roman"/>
                <w:sz w:val="28"/>
                <w:szCs w:val="28"/>
              </w:rPr>
              <w:t>2/2024</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XHH từ các bậc Phụ huynh và mạnh thường quân</w:t>
            </w:r>
          </w:p>
        </w:tc>
      </w:tr>
      <w:tr w:rsidR="002E3E6A" w:rsidRPr="002E3E6A" w:rsidTr="00A2774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lastRenderedPageBreak/>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774B" w:rsidRPr="002E3E6A" w:rsidRDefault="00A2774B" w:rsidP="00A01669">
            <w:pPr>
              <w:spacing w:after="0" w:line="276" w:lineRule="auto"/>
              <w:ind w:right="340"/>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bCs/>
                <w:sz w:val="28"/>
                <w:szCs w:val="28"/>
              </w:rPr>
              <w:t>Thăm quan trải nghiệm tại quê nội, quê ngoại Bác Hồ</w:t>
            </w:r>
          </w:p>
          <w:p w:rsidR="00A2774B" w:rsidRPr="002E3E6A" w:rsidRDefault="00A2774B" w:rsidP="00A01669">
            <w:pPr>
              <w:spacing w:before="120" w:after="60" w:line="276" w:lineRule="auto"/>
              <w:jc w:val="both"/>
              <w:outlineLvl w:val="0"/>
              <w:rPr>
                <w:rFonts w:ascii="Times New Roman" w:eastAsia="Times New Roman" w:hAnsi="Times New Roman" w:cs="Times New Roman"/>
                <w:bCs/>
                <w:sz w:val="28"/>
                <w:szCs w:val="28"/>
              </w:rPr>
            </w:pPr>
            <w:r w:rsidRPr="002E3E6A">
              <w:rPr>
                <w:rFonts w:ascii="Times New Roman" w:eastAsia="Times New Roman" w:hAnsi="Times New Roman" w:cs="Times New Roman"/>
                <w:bCs/>
                <w:sz w:val="28"/>
                <w:szCs w:val="28"/>
              </w:rPr>
              <w:t xml:space="preserve">Thăm quê nội - quê ngoại Bá Hồ, Khu di tích lịch sử ngã ba Đồng Lộc, Truông Bồn, Núi Chung (nơi thờ tự Gia tiên Bác </w:t>
            </w:r>
            <w:proofErr w:type="gramStart"/>
            <w:r w:rsidRPr="002E3E6A">
              <w:rPr>
                <w:rFonts w:ascii="Times New Roman" w:eastAsia="Times New Roman" w:hAnsi="Times New Roman" w:cs="Times New Roman"/>
                <w:bCs/>
                <w:sz w:val="28"/>
                <w:szCs w:val="28"/>
              </w:rPr>
              <w:t>Hồ)…</w:t>
            </w:r>
            <w:proofErr w:type="gramEnd"/>
          </w:p>
          <w:p w:rsidR="00A2774B" w:rsidRPr="002E3E6A" w:rsidRDefault="00A2774B" w:rsidP="00A01669">
            <w:pPr>
              <w:spacing w:after="0" w:line="276" w:lineRule="auto"/>
              <w:ind w:right="340"/>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Quảng trường Hồ Chí Minh, Bảo tàng Quân khu 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Khối</w:t>
            </w:r>
          </w:p>
          <w:p w:rsidR="00A2774B" w:rsidRPr="002E3E6A" w:rsidRDefault="00A2774B" w:rsidP="00A01669">
            <w:pPr>
              <w:spacing w:after="0" w:line="276" w:lineRule="auto"/>
              <w:ind w:right="340"/>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3,4,5</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Dự kiến tháng 03,04/2024</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A2774B" w:rsidRPr="002E3E6A" w:rsidRDefault="00A2774B" w:rsidP="00A01669">
            <w:pPr>
              <w:spacing w:after="0" w:line="276" w:lineRule="auto"/>
              <w:ind w:right="340"/>
              <w:rPr>
                <w:rFonts w:ascii="Times New Roman" w:eastAsia="Times New Roman" w:hAnsi="Times New Roman" w:cs="Times New Roman"/>
                <w:kern w:val="28"/>
                <w:sz w:val="28"/>
                <w:szCs w:val="28"/>
              </w:rPr>
            </w:pPr>
            <w:r w:rsidRPr="002E3E6A">
              <w:rPr>
                <w:rFonts w:ascii="Times New Roman" w:eastAsia="Times New Roman" w:hAnsi="Times New Roman" w:cs="Times New Roman"/>
                <w:sz w:val="28"/>
                <w:szCs w:val="28"/>
              </w:rPr>
              <w:t>XHH từ các bậc Phụ huynh và mạnh thường quân</w:t>
            </w:r>
          </w:p>
        </w:tc>
      </w:tr>
    </w:tbl>
    <w:p w:rsidR="003C268B" w:rsidRPr="002E3E6A" w:rsidRDefault="003C268B" w:rsidP="00A01669">
      <w:pPr>
        <w:spacing w:after="0" w:line="276" w:lineRule="auto"/>
        <w:ind w:right="340" w:firstLine="567"/>
        <w:jc w:val="both"/>
        <w:rPr>
          <w:rFonts w:ascii="Times New Roman" w:hAnsi="Times New Roman" w:cs="Times New Roman"/>
          <w:sz w:val="28"/>
          <w:szCs w:val="28"/>
        </w:rPr>
      </w:pPr>
    </w:p>
    <w:p w:rsidR="005D12B8" w:rsidRPr="002E3E6A" w:rsidRDefault="005D12B8" w:rsidP="005D12B8">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b/>
          <w:sz w:val="28"/>
          <w:szCs w:val="28"/>
        </w:rPr>
        <w:t>3</w:t>
      </w:r>
      <w:r w:rsidRPr="002E3E6A">
        <w:rPr>
          <w:rFonts w:ascii="Times New Roman" w:hAnsi="Times New Roman" w:cs="Times New Roman"/>
          <w:sz w:val="28"/>
          <w:szCs w:val="28"/>
        </w:rPr>
        <w:t xml:space="preserve">. </w:t>
      </w:r>
      <w:r w:rsidRPr="002E3E6A">
        <w:rPr>
          <w:rFonts w:ascii="Times New Roman" w:hAnsi="Times New Roman" w:cs="Times New Roman"/>
          <w:b/>
          <w:bCs/>
          <w:sz w:val="28"/>
          <w:szCs w:val="28"/>
        </w:rPr>
        <w:t>K</w:t>
      </w:r>
      <w:r w:rsidRPr="002E3E6A">
        <w:rPr>
          <w:rFonts w:ascii="Times New Roman" w:hAnsi="Times New Roman" w:cs="Times New Roman"/>
          <w:b/>
          <w:bCs/>
          <w:sz w:val="28"/>
          <w:szCs w:val="28"/>
          <w:lang w:val="vi-VN"/>
        </w:rPr>
        <w:t>ế hoạch dạy học các môn học, hoạt động giáo dục</w:t>
      </w:r>
      <w:r w:rsidRPr="002E3E6A">
        <w:rPr>
          <w:rFonts w:ascii="Times New Roman" w:hAnsi="Times New Roman" w:cs="Times New Roman"/>
          <w:b/>
          <w:bCs/>
          <w:sz w:val="28"/>
          <w:szCs w:val="28"/>
        </w:rPr>
        <w:t xml:space="preserve"> </w:t>
      </w:r>
    </w:p>
    <w:p w:rsidR="005D12B8" w:rsidRPr="002E3E6A" w:rsidRDefault="005D12B8" w:rsidP="005D12B8">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3.1. Kế hoạch dạy học 2 buổi/ngày:</w:t>
      </w:r>
    </w:p>
    <w:p w:rsidR="005D12B8" w:rsidRPr="002E3E6A" w:rsidRDefault="005D12B8" w:rsidP="005D12B8">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xml:space="preserve">Nhà trường chủ động xây dựng kế hoạch dạy học 2 buổi/ngày nhằm nâng cao chất lượng giáo dục toàn diện </w:t>
      </w:r>
      <w:r w:rsidRPr="002E3E6A">
        <w:rPr>
          <w:rFonts w:ascii="Times New Roman" w:hAnsi="Times New Roman" w:cs="Times New Roman"/>
          <w:sz w:val="28"/>
          <w:szCs w:val="28"/>
          <w:lang w:val="nl-NL"/>
        </w:rPr>
        <w:t>theo Công văn số 1565/SGD&amp;ĐT-GDTH ngày 17/8/2018 của Sở GD&amp;ĐT. Trong đó:</w:t>
      </w:r>
    </w:p>
    <w:p w:rsidR="005D12B8" w:rsidRPr="002E3E6A" w:rsidRDefault="005D12B8" w:rsidP="005D12B8">
      <w:pPr>
        <w:spacing w:after="0" w:line="276" w:lineRule="auto"/>
        <w:ind w:right="340" w:firstLine="567"/>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Căn cứ Khung chương trình giáo dục Tiểu học tại thông tư 32/2018/TT-BGD&amp;ĐT  ngày 26/12/2018 thông tư ban hành chương trình GDPT và các văn bản hướng dẫn đổi mới hoạt động chuyên môn</w:t>
      </w:r>
      <w:r w:rsidRPr="002E3E6A">
        <w:rPr>
          <w:rFonts w:ascii="Times New Roman" w:hAnsi="Times New Roman" w:cs="Times New Roman"/>
          <w:sz w:val="28"/>
          <w:szCs w:val="28"/>
        </w:rPr>
        <w:t xml:space="preserve"> theo yêu cầu của từng môn học, các thành viên tổ xây dựng kế hoạch cụ thể cho tổ mình, chủ động về nội dung, hình thức tổ chức, thời lượng cho các nội dung dạy học trên cơ sở đầy đủ nội dung, thời lượng các môn học bắt buộc theo quy định của khung chương trình, phù hợp với đặc điểm học sinh của trường </w:t>
      </w:r>
      <w:r w:rsidRPr="002E3E6A">
        <w:rPr>
          <w:rFonts w:ascii="Times New Roman" w:eastAsia="Times New Roman" w:hAnsi="Times New Roman" w:cs="Times New Roman"/>
          <w:sz w:val="28"/>
          <w:szCs w:val="28"/>
        </w:rPr>
        <w:t>theo khung thời gian 35 tuần thực học: Học kỳ I: 18 tuần, học kỳ II: 17 tuần.</w:t>
      </w:r>
    </w:p>
    <w:p w:rsidR="005D12B8" w:rsidRPr="002E3E6A" w:rsidRDefault="005D12B8" w:rsidP="005D12B8">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b/>
          <w:i/>
          <w:sz w:val="28"/>
          <w:szCs w:val="28"/>
        </w:rPr>
        <w:t>Lưu ý:</w:t>
      </w:r>
      <w:r w:rsidRPr="002E3E6A">
        <w:rPr>
          <w:rFonts w:ascii="Times New Roman" w:hAnsi="Times New Roman" w:cs="Times New Roman"/>
          <w:sz w:val="28"/>
          <w:szCs w:val="28"/>
        </w:rPr>
        <w:t xml:space="preserve"> Triển khai hoạt động GD STEM: Tổ chức thực hiện GD STEM tiếp cận theo định hướng của Chương trình GDPT theo hướng dẫn của BGD.</w:t>
      </w:r>
    </w:p>
    <w:p w:rsidR="005D12B8" w:rsidRPr="002E3E6A" w:rsidRDefault="005D12B8" w:rsidP="005D12B8">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Điều chỉnh bổ sung kế hoạch dạy học lồng ghép GS STEM vào các môn học (Toán, THXH, KH, Tin học, LSĐL, MT)</w:t>
      </w:r>
    </w:p>
    <w:p w:rsidR="005D12B8" w:rsidRPr="002E3E6A" w:rsidRDefault="005D12B8" w:rsidP="005D12B8">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Chương trình Tăng cường: Động viên HS, phụ huynh đăng kí học tăng cường KNS, GD STEM, TATC theo nhu cầu.</w:t>
      </w:r>
    </w:p>
    <w:p w:rsidR="005D12B8" w:rsidRPr="002E3E6A" w:rsidRDefault="005D12B8" w:rsidP="005D12B8">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3.2. Khung thời gian thực hiện chương trình năm học 2024 -2025:</w:t>
      </w:r>
    </w:p>
    <w:p w:rsidR="005D12B8" w:rsidRPr="002E3E6A" w:rsidRDefault="005D12B8" w:rsidP="005D12B8">
      <w:pPr>
        <w:spacing w:after="0" w:line="276" w:lineRule="auto"/>
        <w:ind w:right="340" w:firstLine="567"/>
        <w:jc w:val="both"/>
        <w:rPr>
          <w:rFonts w:ascii="Times New Roman" w:eastAsia="Times New Roman" w:hAnsi="Times New Roman" w:cs="Times New Roman"/>
          <w:sz w:val="28"/>
          <w:szCs w:val="28"/>
        </w:rPr>
      </w:pPr>
      <w:r w:rsidRPr="002E3E6A">
        <w:rPr>
          <w:rFonts w:ascii="Times New Roman" w:hAnsi="Times New Roman" w:cs="Times New Roman"/>
          <w:sz w:val="28"/>
          <w:szCs w:val="28"/>
          <w:lang w:val="nl-NL"/>
        </w:rPr>
        <w:t xml:space="preserve">- Thực hiện </w:t>
      </w:r>
      <w:r w:rsidRPr="002E3E6A">
        <w:rPr>
          <w:rFonts w:ascii="Times New Roman" w:hAnsi="Times New Roman" w:cs="Times New Roman"/>
          <w:sz w:val="28"/>
          <w:szCs w:val="28"/>
          <w:lang w:eastAsia="vi-VN"/>
        </w:rPr>
        <w:t>2082/</w:t>
      </w:r>
      <w:r w:rsidRPr="002E3E6A">
        <w:rPr>
          <w:rFonts w:ascii="Times New Roman" w:hAnsi="Times New Roman" w:cs="Times New Roman"/>
          <w:sz w:val="28"/>
          <w:szCs w:val="28"/>
          <w:lang w:val="vi-VN" w:eastAsia="vi-VN"/>
        </w:rPr>
        <w:t>QĐ-UBND ngày</w:t>
      </w:r>
      <w:r w:rsidRPr="002E3E6A">
        <w:rPr>
          <w:rFonts w:ascii="Times New Roman" w:hAnsi="Times New Roman" w:cs="Times New Roman"/>
          <w:sz w:val="28"/>
          <w:szCs w:val="28"/>
          <w:lang w:eastAsia="vi-VN"/>
        </w:rPr>
        <w:t xml:space="preserve"> 14/8/2024</w:t>
      </w:r>
      <w:r w:rsidRPr="002E3E6A">
        <w:rPr>
          <w:rFonts w:ascii="Times New Roman" w:hAnsi="Times New Roman" w:cs="Times New Roman"/>
          <w:sz w:val="28"/>
          <w:szCs w:val="28"/>
          <w:lang w:val="vi-VN" w:eastAsia="vi-VN"/>
        </w:rPr>
        <w:t xml:space="preserve"> của Uỷ ban nhân dân tỉnh Nghệ An về việc ban hành khung thời gian năm học 2024 - 2025 đối với GDMN, GDPT và GDTX</w:t>
      </w:r>
      <w:r w:rsidRPr="002E3E6A">
        <w:rPr>
          <w:rFonts w:ascii="Times New Roman" w:hAnsi="Times New Roman" w:cs="Times New Roman"/>
          <w:sz w:val="28"/>
          <w:szCs w:val="28"/>
          <w:lang w:eastAsia="vi-VN"/>
        </w:rPr>
        <w:t xml:space="preserve"> trên địa bàn tỉnh Nghệ An.</w:t>
      </w:r>
    </w:p>
    <w:p w:rsidR="005D12B8" w:rsidRPr="002E3E6A" w:rsidRDefault="005D12B8" w:rsidP="005D12B8">
      <w:pPr>
        <w:spacing w:after="0" w:line="276" w:lineRule="auto"/>
        <w:ind w:right="340" w:firstLine="567"/>
        <w:jc w:val="both"/>
        <w:rPr>
          <w:rFonts w:ascii="Times New Roman" w:hAnsi="Times New Roman" w:cs="Times New Roman"/>
          <w:sz w:val="28"/>
          <w:szCs w:val="28"/>
        </w:rPr>
      </w:pPr>
      <w:r w:rsidRPr="002E3E6A">
        <w:rPr>
          <w:rFonts w:ascii="Times New Roman" w:eastAsia="Times New Roman" w:hAnsi="Times New Roman" w:cs="Times New Roman"/>
          <w:sz w:val="28"/>
          <w:szCs w:val="28"/>
        </w:rPr>
        <w:t>- Ngày tựu trường: ngày 26 tháng 8 năm 2023.</w:t>
      </w:r>
    </w:p>
    <w:p w:rsidR="005D12B8" w:rsidRPr="002E3E6A" w:rsidRDefault="005D12B8" w:rsidP="005D12B8">
      <w:pPr>
        <w:spacing w:after="0" w:line="276" w:lineRule="auto"/>
        <w:ind w:right="340" w:firstLine="567"/>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Ngày khai giảng: ngày 05 tháng 9 năm 2023.</w:t>
      </w:r>
    </w:p>
    <w:p w:rsidR="005D12B8" w:rsidRPr="002E3E6A" w:rsidRDefault="005D12B8" w:rsidP="005D12B8">
      <w:pPr>
        <w:spacing w:after="0" w:line="276" w:lineRule="auto"/>
        <w:ind w:right="340" w:firstLine="567"/>
        <w:jc w:val="both"/>
        <w:rPr>
          <w:rFonts w:ascii="Times New Roman" w:eastAsia="Times New Roman" w:hAnsi="Times New Roman" w:cs="Times New Roman"/>
          <w:sz w:val="28"/>
          <w:szCs w:val="28"/>
        </w:rPr>
      </w:pPr>
      <w:r w:rsidRPr="002E3E6A">
        <w:rPr>
          <w:rFonts w:ascii="Times New Roman" w:hAnsi="Times New Roman" w:cs="Times New Roman"/>
          <w:sz w:val="28"/>
          <w:szCs w:val="28"/>
        </w:rPr>
        <w:t>- Kết thúc học kỳ I trước ngày 18 tháng 01 năm 2024, hoàn thành kế hoạch giáo dục học kỳ II và kết thúc năm học trước ngày 31 tháng 5 năm 2025.</w:t>
      </w:r>
    </w:p>
    <w:p w:rsidR="005D12B8" w:rsidRPr="002E3E6A" w:rsidRDefault="005D12B8" w:rsidP="005D12B8">
      <w:pPr>
        <w:shd w:val="clear" w:color="auto" w:fill="FFFFFF"/>
        <w:spacing w:after="0" w:line="276" w:lineRule="auto"/>
        <w:ind w:firstLine="567"/>
        <w:rPr>
          <w:rFonts w:ascii="Times New Roman" w:hAnsi="Times New Roman" w:cs="Times New Roman"/>
          <w:sz w:val="28"/>
          <w:szCs w:val="28"/>
        </w:rPr>
      </w:pPr>
      <w:r w:rsidRPr="002E3E6A">
        <w:rPr>
          <w:rFonts w:ascii="Times New Roman" w:eastAsia="Times New Roman" w:hAnsi="Times New Roman" w:cs="Times New Roman"/>
          <w:sz w:val="28"/>
          <w:szCs w:val="28"/>
        </w:rPr>
        <w:lastRenderedPageBreak/>
        <w:t>-</w:t>
      </w:r>
      <w:r w:rsidRPr="002E3E6A">
        <w:rPr>
          <w:rFonts w:ascii="Times New Roman" w:eastAsia="Times New Roman" w:hAnsi="Times New Roman" w:cs="Times New Roman"/>
          <w:sz w:val="28"/>
          <w:szCs w:val="28"/>
          <w:lang w:val="vi-VN"/>
        </w:rPr>
        <w:t> </w:t>
      </w:r>
      <w:r w:rsidRPr="002E3E6A">
        <w:rPr>
          <w:rFonts w:ascii="Times New Roman" w:hAnsi="Times New Roman" w:cs="Times New Roman"/>
          <w:sz w:val="28"/>
          <w:szCs w:val="28"/>
        </w:rPr>
        <w:t>Xét công nhận hoàn thành chương trình tiểu học trước ngày 30/06/2024.</w:t>
      </w:r>
    </w:p>
    <w:p w:rsidR="005D12B8" w:rsidRPr="002E3E6A" w:rsidRDefault="005D12B8" w:rsidP="005D12B8">
      <w:pPr>
        <w:shd w:val="clear" w:color="auto" w:fill="FFFFFF"/>
        <w:spacing w:after="0" w:line="276" w:lineRule="auto"/>
        <w:ind w:firstLine="567"/>
        <w:rPr>
          <w:rFonts w:ascii="Times New Roman" w:hAnsi="Times New Roman" w:cs="Times New Roman"/>
          <w:sz w:val="28"/>
          <w:szCs w:val="28"/>
        </w:rPr>
      </w:pPr>
      <w:r w:rsidRPr="002E3E6A">
        <w:rPr>
          <w:rFonts w:ascii="Times New Roman" w:eastAsia="Times New Roman" w:hAnsi="Times New Roman" w:cs="Times New Roman"/>
          <w:sz w:val="28"/>
          <w:szCs w:val="28"/>
        </w:rPr>
        <w:t>Trong quá trình thực hiện kế hoạch thời gian năm học, nhà trường sẽ bố trí lịch dạy học và các hoạt động giáo dục hợp lý; bố trí dạy bù những ngày nghỉ học đảm bảo tính khoa học.</w:t>
      </w:r>
    </w:p>
    <w:p w:rsidR="005D12B8" w:rsidRPr="002E3E6A" w:rsidRDefault="005D12B8" w:rsidP="005D12B8">
      <w:pPr>
        <w:spacing w:after="0" w:line="276" w:lineRule="auto"/>
        <w:ind w:right="340" w:firstLine="567"/>
        <w:jc w:val="both"/>
        <w:rPr>
          <w:rFonts w:ascii="Times New Roman" w:eastAsia="Times New Roman" w:hAnsi="Times New Roman" w:cs="Times New Roman"/>
          <w:b/>
          <w:i/>
          <w:sz w:val="28"/>
          <w:szCs w:val="28"/>
        </w:rPr>
      </w:pPr>
      <w:r w:rsidRPr="002E3E6A">
        <w:rPr>
          <w:rFonts w:ascii="Times New Roman" w:eastAsia="Times New Roman" w:hAnsi="Times New Roman" w:cs="Times New Roman"/>
          <w:b/>
          <w:i/>
          <w:sz w:val="28"/>
          <w:szCs w:val="28"/>
        </w:rPr>
        <w:t>Khung thời gian hoạt động trong ngày:</w:t>
      </w:r>
    </w:p>
    <w:tbl>
      <w:tblPr>
        <w:tblStyle w:val="TableGrid"/>
        <w:tblW w:w="0" w:type="auto"/>
        <w:tblLook w:val="04A0" w:firstRow="1" w:lastRow="0" w:firstColumn="1" w:lastColumn="0" w:noHBand="0" w:noVBand="1"/>
      </w:tblPr>
      <w:tblGrid>
        <w:gridCol w:w="2372"/>
        <w:gridCol w:w="2368"/>
        <w:gridCol w:w="2374"/>
        <w:gridCol w:w="2241"/>
      </w:tblGrid>
      <w:tr w:rsidR="002E3E6A" w:rsidRPr="002E3E6A" w:rsidTr="002D6EEC">
        <w:trPr>
          <w:trHeight w:val="469"/>
        </w:trPr>
        <w:tc>
          <w:tcPr>
            <w:tcW w:w="4740" w:type="dxa"/>
            <w:gridSpan w:val="2"/>
          </w:tcPr>
          <w:p w:rsidR="005D12B8" w:rsidRPr="002E3E6A" w:rsidRDefault="005D12B8" w:rsidP="002D6EEC">
            <w:pPr>
              <w:spacing w:line="276" w:lineRule="auto"/>
              <w:jc w:val="center"/>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Thời gian buổi sáng</w:t>
            </w:r>
          </w:p>
        </w:tc>
        <w:tc>
          <w:tcPr>
            <w:tcW w:w="4615" w:type="dxa"/>
            <w:gridSpan w:val="2"/>
          </w:tcPr>
          <w:p w:rsidR="005D12B8" w:rsidRPr="002E3E6A" w:rsidRDefault="005D12B8" w:rsidP="002D6EEC">
            <w:pPr>
              <w:spacing w:line="276" w:lineRule="auto"/>
              <w:jc w:val="center"/>
              <w:rPr>
                <w:rFonts w:ascii="Times New Roman" w:hAnsi="Times New Roman" w:cs="Times New Roman"/>
                <w:sz w:val="28"/>
                <w:szCs w:val="28"/>
              </w:rPr>
            </w:pPr>
            <w:r w:rsidRPr="002E3E6A">
              <w:rPr>
                <w:rFonts w:ascii="Times New Roman" w:eastAsia="Times New Roman" w:hAnsi="Times New Roman" w:cs="Times New Roman"/>
                <w:sz w:val="28"/>
                <w:szCs w:val="28"/>
              </w:rPr>
              <w:t>Thời gian buổi chiều</w:t>
            </w:r>
          </w:p>
        </w:tc>
      </w:tr>
      <w:tr w:rsidR="002E3E6A" w:rsidRPr="002E3E6A" w:rsidTr="002D6EEC">
        <w:tc>
          <w:tcPr>
            <w:tcW w:w="2372"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Thời gian</w:t>
            </w:r>
          </w:p>
        </w:tc>
        <w:tc>
          <w:tcPr>
            <w:tcW w:w="2368"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Nội dung</w:t>
            </w:r>
          </w:p>
        </w:tc>
        <w:tc>
          <w:tcPr>
            <w:tcW w:w="2374"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Thời gian</w:t>
            </w:r>
          </w:p>
        </w:tc>
        <w:tc>
          <w:tcPr>
            <w:tcW w:w="2241"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Nội dung</w:t>
            </w:r>
          </w:p>
        </w:tc>
      </w:tr>
      <w:tr w:rsidR="002E3E6A" w:rsidRPr="002E3E6A" w:rsidTr="002D6EEC">
        <w:tc>
          <w:tcPr>
            <w:tcW w:w="2372"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7h0’ -7h15</w:t>
            </w:r>
          </w:p>
        </w:tc>
        <w:tc>
          <w:tcPr>
            <w:tcW w:w="2368"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Hoạt động đội</w:t>
            </w:r>
          </w:p>
        </w:tc>
        <w:tc>
          <w:tcPr>
            <w:tcW w:w="2374"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14h15 -14h25</w:t>
            </w:r>
          </w:p>
        </w:tc>
        <w:tc>
          <w:tcPr>
            <w:tcW w:w="2241"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Đọc sách, …</w:t>
            </w:r>
          </w:p>
        </w:tc>
      </w:tr>
      <w:tr w:rsidR="002E3E6A" w:rsidRPr="002E3E6A" w:rsidTr="002D6EEC">
        <w:tc>
          <w:tcPr>
            <w:tcW w:w="2372"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7h15’-7h50’</w:t>
            </w:r>
          </w:p>
        </w:tc>
        <w:tc>
          <w:tcPr>
            <w:tcW w:w="2368"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Tiết 1</w:t>
            </w:r>
          </w:p>
        </w:tc>
        <w:tc>
          <w:tcPr>
            <w:tcW w:w="2374"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14h25’-15h5</w:t>
            </w:r>
          </w:p>
        </w:tc>
        <w:tc>
          <w:tcPr>
            <w:tcW w:w="2241"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Tiết 1</w:t>
            </w:r>
          </w:p>
        </w:tc>
      </w:tr>
      <w:tr w:rsidR="002E3E6A" w:rsidRPr="002E3E6A" w:rsidTr="002D6EEC">
        <w:tc>
          <w:tcPr>
            <w:tcW w:w="2372"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7h55’ – 8h30’</w:t>
            </w:r>
          </w:p>
        </w:tc>
        <w:tc>
          <w:tcPr>
            <w:tcW w:w="2368"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Tiết 2</w:t>
            </w:r>
          </w:p>
        </w:tc>
        <w:tc>
          <w:tcPr>
            <w:tcW w:w="2374"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15h5’ – 15h40’</w:t>
            </w:r>
          </w:p>
        </w:tc>
        <w:tc>
          <w:tcPr>
            <w:tcW w:w="2241"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Tiết 2</w:t>
            </w:r>
          </w:p>
        </w:tc>
      </w:tr>
      <w:tr w:rsidR="002E3E6A" w:rsidRPr="002E3E6A" w:rsidTr="002D6EEC">
        <w:tc>
          <w:tcPr>
            <w:tcW w:w="2372"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8h30’-8h50’</w:t>
            </w:r>
          </w:p>
        </w:tc>
        <w:tc>
          <w:tcPr>
            <w:tcW w:w="2368"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Giải lao</w:t>
            </w:r>
          </w:p>
        </w:tc>
        <w:tc>
          <w:tcPr>
            <w:tcW w:w="2374"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15h40’-16h</w:t>
            </w:r>
          </w:p>
        </w:tc>
        <w:tc>
          <w:tcPr>
            <w:tcW w:w="2241"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Giải lao</w:t>
            </w:r>
          </w:p>
        </w:tc>
      </w:tr>
      <w:tr w:rsidR="002E3E6A" w:rsidRPr="002E3E6A" w:rsidTr="002D6EEC">
        <w:tc>
          <w:tcPr>
            <w:tcW w:w="2372"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8h50’- 9h25’</w:t>
            </w:r>
          </w:p>
        </w:tc>
        <w:tc>
          <w:tcPr>
            <w:tcW w:w="2368"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Tiết 3</w:t>
            </w:r>
          </w:p>
        </w:tc>
        <w:tc>
          <w:tcPr>
            <w:tcW w:w="2374"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16h’- 16h40’</w:t>
            </w:r>
          </w:p>
        </w:tc>
        <w:tc>
          <w:tcPr>
            <w:tcW w:w="2241"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Tiết 3</w:t>
            </w:r>
          </w:p>
        </w:tc>
      </w:tr>
      <w:tr w:rsidR="002E3E6A" w:rsidRPr="002E3E6A" w:rsidTr="002D6EEC">
        <w:tc>
          <w:tcPr>
            <w:tcW w:w="2372"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9h30’-10h5’</w:t>
            </w:r>
          </w:p>
        </w:tc>
        <w:tc>
          <w:tcPr>
            <w:tcW w:w="2368"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Tiết 4</w:t>
            </w:r>
          </w:p>
        </w:tc>
        <w:tc>
          <w:tcPr>
            <w:tcW w:w="2374"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16h40 – 17h15</w:t>
            </w:r>
          </w:p>
        </w:tc>
        <w:tc>
          <w:tcPr>
            <w:tcW w:w="2241"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Tiết 4 (TC)</w:t>
            </w:r>
          </w:p>
        </w:tc>
      </w:tr>
      <w:tr w:rsidR="002E3E6A" w:rsidRPr="002E3E6A" w:rsidTr="002D6EEC">
        <w:tc>
          <w:tcPr>
            <w:tcW w:w="2372"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10h5’</w:t>
            </w:r>
          </w:p>
        </w:tc>
        <w:tc>
          <w:tcPr>
            <w:tcW w:w="2368"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Tan học</w:t>
            </w:r>
          </w:p>
        </w:tc>
        <w:tc>
          <w:tcPr>
            <w:tcW w:w="2374"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17h15</w:t>
            </w:r>
          </w:p>
        </w:tc>
        <w:tc>
          <w:tcPr>
            <w:tcW w:w="2241" w:type="dxa"/>
          </w:tcPr>
          <w:p w:rsidR="005D12B8" w:rsidRPr="002E3E6A" w:rsidRDefault="005D12B8" w:rsidP="002D6EEC">
            <w:pPr>
              <w:spacing w:line="276" w:lineRule="auto"/>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Tan học</w:t>
            </w:r>
          </w:p>
        </w:tc>
      </w:tr>
    </w:tbl>
    <w:p w:rsidR="005D12B8" w:rsidRPr="00980C75" w:rsidRDefault="005D12B8" w:rsidP="005D12B8">
      <w:pPr>
        <w:spacing w:after="0" w:line="276" w:lineRule="auto"/>
        <w:ind w:right="340" w:firstLine="567"/>
        <w:jc w:val="both"/>
        <w:rPr>
          <w:rFonts w:ascii="Times New Roman" w:eastAsia="Times New Roman" w:hAnsi="Times New Roman" w:cs="Times New Roman"/>
          <w:b/>
          <w:i/>
          <w:sz w:val="28"/>
          <w:szCs w:val="28"/>
        </w:rPr>
      </w:pPr>
      <w:r w:rsidRPr="00980C75">
        <w:rPr>
          <w:rFonts w:ascii="Times New Roman" w:hAnsi="Times New Roman" w:cs="Times New Roman"/>
          <w:b/>
          <w:sz w:val="28"/>
          <w:szCs w:val="28"/>
          <w:shd w:val="clear" w:color="auto" w:fill="FFFFFF"/>
        </w:rPr>
        <w:t xml:space="preserve">3.3. </w:t>
      </w:r>
      <w:r w:rsidRPr="00980C75">
        <w:rPr>
          <w:rFonts w:ascii="Times New Roman" w:hAnsi="Times New Roman" w:cs="Times New Roman"/>
          <w:b/>
          <w:bCs/>
          <w:sz w:val="28"/>
          <w:szCs w:val="28"/>
        </w:rPr>
        <w:t>K</w:t>
      </w:r>
      <w:r w:rsidRPr="00980C75">
        <w:rPr>
          <w:rFonts w:ascii="Times New Roman" w:hAnsi="Times New Roman" w:cs="Times New Roman"/>
          <w:b/>
          <w:bCs/>
          <w:sz w:val="28"/>
          <w:szCs w:val="28"/>
          <w:lang w:val="vi-VN"/>
        </w:rPr>
        <w:t>ế hoạch dạy học các môn học, hoạt động giáo dục</w:t>
      </w:r>
      <w:r w:rsidRPr="00980C75">
        <w:rPr>
          <w:rFonts w:ascii="Times New Roman" w:hAnsi="Times New Roman" w:cs="Times New Roman"/>
          <w:b/>
          <w:bCs/>
          <w:sz w:val="28"/>
          <w:szCs w:val="28"/>
        </w:rPr>
        <w:t>. (</w:t>
      </w:r>
      <w:r w:rsidRPr="00980C75">
        <w:rPr>
          <w:rFonts w:ascii="Times New Roman" w:hAnsi="Times New Roman" w:cs="Times New Roman"/>
          <w:b/>
          <w:bCs/>
          <w:i/>
          <w:sz w:val="28"/>
          <w:szCs w:val="28"/>
          <w:lang w:val="pt-BR"/>
        </w:rPr>
        <w:t>P</w:t>
      </w:r>
      <w:r w:rsidRPr="00980C75">
        <w:rPr>
          <w:rFonts w:ascii="Times New Roman" w:hAnsi="Times New Roman" w:cs="Times New Roman"/>
          <w:b/>
          <w:bCs/>
          <w:i/>
          <w:sz w:val="28"/>
          <w:szCs w:val="28"/>
          <w:lang w:val="vi-VN"/>
        </w:rPr>
        <w:t>hụ lục 1.4</w:t>
      </w:r>
      <w:r w:rsidRPr="00980C75">
        <w:rPr>
          <w:rFonts w:ascii="Times New Roman" w:hAnsi="Times New Roman" w:cs="Times New Roman"/>
          <w:b/>
          <w:bCs/>
          <w:i/>
          <w:sz w:val="28"/>
          <w:szCs w:val="28"/>
        </w:rPr>
        <w:t xml:space="preserve"> – Bản đính kèm) đóng tệp để phần phụ lục</w:t>
      </w:r>
    </w:p>
    <w:p w:rsidR="005D12B8" w:rsidRPr="002E3E6A" w:rsidRDefault="005D12B8" w:rsidP="002D6EEC">
      <w:pPr>
        <w:spacing w:after="0" w:line="276" w:lineRule="auto"/>
        <w:ind w:right="340" w:firstLine="567"/>
        <w:jc w:val="both"/>
        <w:rPr>
          <w:rFonts w:ascii="Times New Roman" w:eastAsia="Times New Roman" w:hAnsi="Times New Roman" w:cs="Times New Roman"/>
          <w:b/>
          <w:i/>
          <w:sz w:val="28"/>
          <w:szCs w:val="28"/>
        </w:rPr>
      </w:pPr>
      <w:r w:rsidRPr="002E3E6A">
        <w:rPr>
          <w:rFonts w:ascii="Times New Roman" w:hAnsi="Times New Roman" w:cs="Times New Roman"/>
          <w:b/>
          <w:sz w:val="28"/>
          <w:szCs w:val="28"/>
        </w:rPr>
        <w:t>V. CÁC NHIỆM VỤ VÀ GIẢI PHÁP THỰC HIỆN:</w:t>
      </w:r>
    </w:p>
    <w:p w:rsidR="005D12B8" w:rsidRPr="002E3E6A" w:rsidRDefault="005D12B8" w:rsidP="002D6EEC">
      <w:pPr>
        <w:spacing w:after="0" w:line="276" w:lineRule="auto"/>
        <w:ind w:right="340" w:firstLine="567"/>
        <w:jc w:val="both"/>
        <w:rPr>
          <w:rFonts w:ascii="Times New Roman" w:eastAsia="Times New Roman" w:hAnsi="Times New Roman" w:cs="Times New Roman"/>
          <w:b/>
          <w:i/>
          <w:sz w:val="28"/>
          <w:szCs w:val="28"/>
        </w:rPr>
      </w:pPr>
      <w:r w:rsidRPr="002E3E6A">
        <w:rPr>
          <w:rFonts w:ascii="Times New Roman" w:hAnsi="Times New Roman" w:cs="Times New Roman"/>
          <w:b/>
          <w:sz w:val="28"/>
          <w:szCs w:val="28"/>
          <w:lang w:val="nl-NL"/>
        </w:rPr>
        <w:t>1. Truyền thông về giáo dục:</w:t>
      </w:r>
    </w:p>
    <w:p w:rsidR="005D12B8" w:rsidRPr="002E3E6A" w:rsidRDefault="005D12B8" w:rsidP="002D6EEC">
      <w:pPr>
        <w:spacing w:after="0" w:line="276" w:lineRule="auto"/>
        <w:ind w:right="34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xml:space="preserve">- Tiếp tục quan tâm, đầu tư nhiều hơn cho công tác truyền thông giáo dục để xã hội hiểu và chia sẻ, đồng thuận với các chủ trương đổi mới về </w:t>
      </w:r>
      <w:r w:rsidRPr="002E3E6A">
        <w:rPr>
          <w:rFonts w:ascii="Times New Roman" w:hAnsi="Times New Roman" w:cs="Times New Roman"/>
          <w:bCs/>
          <w:sz w:val="28"/>
          <w:szCs w:val="28"/>
          <w:lang w:val="vi-VN"/>
        </w:rPr>
        <w:t>giáo dục tiểu học</w:t>
      </w:r>
      <w:r w:rsidRPr="002E3E6A">
        <w:rPr>
          <w:rFonts w:ascii="Times New Roman" w:hAnsi="Times New Roman" w:cs="Times New Roman"/>
          <w:sz w:val="28"/>
          <w:szCs w:val="28"/>
          <w:lang w:val="vi-VN"/>
        </w:rPr>
        <w:t>; xây dựng kế hoạch truyền thông, phối hợp chặt chẽ với các cơ quan truyền thông trên địa bàn, kịp thời, chủ động cung cấp thông tin để định hướng dư luận, tạo niềm tin của xã hội</w:t>
      </w:r>
    </w:p>
    <w:p w:rsidR="005D12B8" w:rsidRPr="002E3E6A" w:rsidRDefault="005D12B8" w:rsidP="002D6EEC">
      <w:pPr>
        <w:spacing w:after="0" w:line="276" w:lineRule="auto"/>
        <w:ind w:right="340" w:firstLine="567"/>
        <w:jc w:val="both"/>
        <w:rPr>
          <w:rFonts w:ascii="Times New Roman" w:eastAsia="Times New Roman" w:hAnsi="Times New Roman" w:cs="Times New Roman"/>
          <w:b/>
          <w:i/>
          <w:sz w:val="28"/>
          <w:szCs w:val="28"/>
        </w:rPr>
      </w:pPr>
      <w:r w:rsidRPr="002E3E6A">
        <w:rPr>
          <w:rFonts w:ascii="Times New Roman" w:hAnsi="Times New Roman" w:cs="Times New Roman"/>
          <w:sz w:val="28"/>
          <w:szCs w:val="28"/>
          <w:lang w:val="vi-VN"/>
        </w:rPr>
        <w:t xml:space="preserve">- Trong triển khai đổi mới </w:t>
      </w:r>
      <w:r w:rsidRPr="002E3E6A">
        <w:rPr>
          <w:rFonts w:ascii="Times New Roman" w:hAnsi="Times New Roman" w:cs="Times New Roman"/>
          <w:bCs/>
          <w:sz w:val="28"/>
          <w:szCs w:val="28"/>
          <w:lang w:val="vi-VN"/>
        </w:rPr>
        <w:t>giáo dục tiểu học</w:t>
      </w:r>
      <w:r w:rsidRPr="002E3E6A">
        <w:rPr>
          <w:rFonts w:ascii="Times New Roman" w:hAnsi="Times New Roman" w:cs="Times New Roman"/>
          <w:sz w:val="28"/>
          <w:szCs w:val="28"/>
          <w:lang w:val="vi-VN"/>
        </w:rPr>
        <w:t xml:space="preserve"> theo chủ trương của ngành, </w:t>
      </w:r>
      <w:r w:rsidRPr="002E3E6A">
        <w:rPr>
          <w:rFonts w:ascii="Times New Roman" w:hAnsi="Times New Roman" w:cs="Times New Roman"/>
          <w:sz w:val="28"/>
          <w:szCs w:val="28"/>
        </w:rPr>
        <w:t xml:space="preserve">nhà </w:t>
      </w:r>
      <w:r w:rsidRPr="002E3E6A">
        <w:rPr>
          <w:rFonts w:ascii="Times New Roman" w:hAnsi="Times New Roman" w:cs="Times New Roman"/>
          <w:sz w:val="28"/>
          <w:szCs w:val="28"/>
          <w:lang w:val="vi-VN"/>
        </w:rPr>
        <w:t>trường cần chủ động cung cấp thông tin cho cha mẹ học sinh và nhân dân biết qua các kênh thông tin truyền thông; đồng thời, sẵn sàng lắng nghe và thảo luận các vấn đề mới đang tồn tại nhiều cách hiểu khác nhau để tạo lập sự đồng thuận và hỗ trợ của xã hội.</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vi-VN"/>
        </w:rPr>
        <w:t>- Đội ngũ nhà giáo và cán bộ quản lý giáo dục chủ động viết và đưa tin, bài về</w:t>
      </w: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các hoạt động của trường, của Ngành, nhất là các hoạt động đổi mới, sáng tạo trong dạy và học, các tấm gương người tốt, việc tốt, các điển hình tiên tiến của cấp học để tạo sự lan tỏa, khích lệ các thầy, cô giáo, các em học sinh phấn đấu vươn lên.</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Tăng cường nền nếp, kỷ cương, nâng cao chất lượng, hiệu quả các hoạt động giáo dục trong nhà trường. Chú trọng kết hợp dạy chữ với dạy người, giáo dục ý thức, trách nhiệm của công dân đối với gia đình - nhà trường - xã hội cho học sinh. Thực hiện tốt các phong trào thi đua, cuộc vận động phù hợp điều kiện thực tế nhà trường, Cụ thể:</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es-ES"/>
        </w:rPr>
        <w:t>- Thực hiện Chỉ thị 05</w:t>
      </w:r>
      <w:r w:rsidRPr="002E3E6A">
        <w:rPr>
          <w:rFonts w:ascii="Times New Roman" w:hAnsi="Times New Roman" w:cs="Times New Roman"/>
          <w:sz w:val="28"/>
          <w:szCs w:val="28"/>
          <w:lang w:val="nb-NO"/>
        </w:rPr>
        <w:t xml:space="preserve">-CT/TW của Bộ Chính trị khóa XII về “Đẩy mạnh học tập và làmtheo tư tưởng, đạo đức, phong cách Hồ Chí Minh”; củng cố kết quả cuộc </w:t>
      </w:r>
      <w:r w:rsidRPr="002E3E6A">
        <w:rPr>
          <w:rFonts w:ascii="Times New Roman" w:hAnsi="Times New Roman" w:cs="Times New Roman"/>
          <w:sz w:val="28"/>
          <w:szCs w:val="28"/>
          <w:lang w:val="nb-NO"/>
        </w:rPr>
        <w:lastRenderedPageBreak/>
        <w:t xml:space="preserve">vận động chống tiêu cực và khắc phục bệnh thành tích trong giáo dục, </w:t>
      </w:r>
      <w:r w:rsidRPr="002E3E6A">
        <w:rPr>
          <w:rFonts w:ascii="Times New Roman" w:hAnsi="Times New Roman" w:cs="Times New Roman"/>
          <w:sz w:val="28"/>
          <w:szCs w:val="28"/>
          <w:lang w:val="es-ES"/>
        </w:rPr>
        <w:t>“</w:t>
      </w:r>
      <w:r w:rsidRPr="002E3E6A">
        <w:rPr>
          <w:rFonts w:ascii="Times New Roman" w:hAnsi="Times New Roman" w:cs="Times New Roman"/>
          <w:sz w:val="28"/>
          <w:szCs w:val="28"/>
          <w:lang w:val="nb-NO"/>
        </w:rPr>
        <w:t>Mỗi thầy giáo, cô giáo là một tấm gương đạo đức, tự học và sáng tạo";</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Tiếp tục làm tốt công tác quán triệt để thực hiện nghiêm túc giáo viên Thông tư số17/2012/TT-BGDĐT ngày 16/5/2012 của Bộ trưởng Bộ GD&amp;ĐT về việc ban hành Quy định về dạy thêm, học thêm; Chỉ thị số 5105/CT-BGD&amp;ĐT ngày 03/11/ 2014 của Bộ Giáo dục và Đào tạo về việc chấn chỉnh tình trạng dạy thêm, học thêm đối với giáo dục tiểu học. Tăng cường tuyên truyền trong cộng đồng và cha mẹ học sinh về tác hại của việc học thêm đối với sự phát triển thể chất, tinh thần của trẻ. Hiệu trưởng ký cam kết về việc quản lý dạy thêm, học thêm ngoài nhà trường với Trưởng Phòng GD&amp;ĐT. Mỗi giáo viên có một cam kết ký với hiệu trưởng không tổ chức dạy thê, học thêm trái quy định, nếu giáo viên vi phạm không xem xét các danh hiệu thi đua.</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nb-NO"/>
        </w:rPr>
        <w:t>- Tuyên truyền và có biện pháp ngăn ngừa các hành vi bạo hành trong trường học, hành vi ứng xử gây tổn thương đến thể chất, tinh thần học sinh. Nêu cao vai trò làm gương trong tất cả các hoạt động giáo dục, trong lối sống của mỗi giáo viên, nhân viên; tạo cơ hội, động viên, khuyến khích giáo viên, cán bộ quản lí nâng cao năng lực tự học và làm việc sáng tạo. Ngăn ngừa và đấu tranh kiên quyết với các biểu hiện vi phạm pháp luật và vi phạm đạo đức nhà giáo;</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Xây dựng và thực hiện tốt quy tắc ứng xử văn hóa trường học; lớp học tự quản, thân thiện; nhà trường xanh- sạch- đẹp- an toàn. Trên cơ sơ các quy định về tiêu chuẩn "Trường học thân thiên, học sinh tích cực”, vận dụng mô hình Trường học mới, xây dựng các nội dung cụ thể về trang trí lớp học thân thiện, phù hợp, an toàn tuyệt đối cho học sinh. Lồng ghép và tổ chức các buổi ngoại khóa nhằm cung cấp cho học sinh những hiểu biết và ý thức phòng tránh tai nạn, thương tích, đặc biệt là tai nạn giao thông và đuối nước.</w:t>
      </w:r>
    </w:p>
    <w:p w:rsidR="005D12B8" w:rsidRPr="002E3E6A" w:rsidRDefault="005D12B8" w:rsidP="002D6EEC">
      <w:pPr>
        <w:spacing w:after="0" w:line="276" w:lineRule="auto"/>
        <w:ind w:right="340" w:firstLine="567"/>
        <w:jc w:val="both"/>
        <w:rPr>
          <w:rFonts w:ascii="Times New Roman" w:hAnsi="Times New Roman" w:cs="Times New Roman"/>
          <w:b/>
          <w:sz w:val="28"/>
          <w:szCs w:val="28"/>
          <w:lang w:val="nl-NL"/>
        </w:rPr>
      </w:pPr>
      <w:r w:rsidRPr="002E3E6A">
        <w:rPr>
          <w:rFonts w:ascii="Times New Roman" w:hAnsi="Times New Roman" w:cs="Times New Roman"/>
          <w:b/>
          <w:sz w:val="28"/>
          <w:szCs w:val="28"/>
          <w:lang w:val="nl-NL"/>
        </w:rPr>
        <w:t>2. Phát triển đội ngũ nhà giáo, đổi mới công tác quản lí:</w:t>
      </w:r>
    </w:p>
    <w:p w:rsidR="005D12B8" w:rsidRPr="002E3E6A" w:rsidRDefault="005D12B8" w:rsidP="002D6EEC">
      <w:pPr>
        <w:spacing w:after="0" w:line="276" w:lineRule="auto"/>
        <w:ind w:right="340" w:firstLine="567"/>
        <w:jc w:val="both"/>
        <w:rPr>
          <w:rFonts w:ascii="Times New Roman" w:eastAsia="Times New Roman" w:hAnsi="Times New Roman" w:cs="Times New Roman"/>
          <w:sz w:val="28"/>
          <w:szCs w:val="28"/>
        </w:rPr>
      </w:pPr>
      <w:r w:rsidRPr="002E3E6A">
        <w:rPr>
          <w:rFonts w:ascii="Times New Roman" w:hAnsi="Times New Roman" w:cs="Times New Roman"/>
          <w:sz w:val="28"/>
          <w:szCs w:val="28"/>
          <w:lang w:val="nl-NL"/>
        </w:rPr>
        <w:t>2.1. Bồi dưỡng đào tạo đội ngũ nhà giáo, CBQL: (BDTX)</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xml:space="preserve">Căn cứ Thông tư số </w:t>
      </w:r>
      <w:r w:rsidRPr="002E3E6A">
        <w:rPr>
          <w:rFonts w:ascii="Times New Roman" w:hAnsi="Times New Roman" w:cs="Times New Roman"/>
          <w:sz w:val="28"/>
          <w:szCs w:val="28"/>
        </w:rPr>
        <w:t>17</w:t>
      </w:r>
      <w:r w:rsidRPr="002E3E6A">
        <w:rPr>
          <w:rFonts w:ascii="Times New Roman" w:hAnsi="Times New Roman" w:cs="Times New Roman"/>
          <w:sz w:val="28"/>
          <w:szCs w:val="28"/>
          <w:shd w:val="clear" w:color="auto" w:fill="FFFFFF"/>
        </w:rPr>
        <w:t>/TT-BGD&amp;ĐT ngày 01/11/2019 Thông tư ban hành chương trình bồi dưỡng thường xuyên giáo viên cơ sở GDPT và Thông tư số:18/TT-BGD&amp;ĐT ngày 01/1/1/1999 ban hành chương trình giáo dục thường xuyên cán bộ quản lý cơ sở GDPT</w:t>
      </w:r>
      <w:r w:rsidRPr="002E3E6A">
        <w:rPr>
          <w:rFonts w:ascii="Times New Roman" w:hAnsi="Times New Roman" w:cs="Times New Roman"/>
          <w:sz w:val="28"/>
          <w:szCs w:val="28"/>
          <w:lang w:val="vi-VN"/>
        </w:rPr>
        <w:t xml:space="preserve">; </w:t>
      </w:r>
      <w:r w:rsidRPr="002E3E6A">
        <w:rPr>
          <w:rFonts w:ascii="Times New Roman" w:hAnsi="Times New Roman" w:cs="Times New Roman"/>
          <w:sz w:val="28"/>
          <w:szCs w:val="28"/>
        </w:rPr>
        <w:t>Thực hiện Kế hoạch số 212/KH-SGDĐT ngày 07/02/2020 và công văn số: 1019/SGD&amp;ĐT-TCCB-KHTC ngày 22/6/2020 của Sở Giáo dục và Đào tạo về hướng dẫn triển khai tự bồi dưỡng qua mạng cho giáo viên, cán bộ quản lý triển khai Chương trình GDPT 2018.</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xml:space="preserve"> Công văn số:127 /PGD&amp;ĐT ngày 4/8/2020 của Phòng GD-ĐT về việc bồi dưỡng qua mạng cho giáo viên, cán bộ quản lý để triển khai Chương trình giáo dục phổ </w:t>
      </w:r>
      <w:proofErr w:type="gramStart"/>
      <w:r w:rsidRPr="002E3E6A">
        <w:rPr>
          <w:rFonts w:ascii="Times New Roman" w:hAnsi="Times New Roman" w:cs="Times New Roman"/>
          <w:sz w:val="28"/>
          <w:szCs w:val="28"/>
        </w:rPr>
        <w:t>thông  2018</w:t>
      </w:r>
      <w:proofErr w:type="gramEnd"/>
      <w:r w:rsidRPr="002E3E6A">
        <w:rPr>
          <w:rFonts w:ascii="Times New Roman" w:hAnsi="Times New Roman" w:cs="Times New Roman"/>
          <w:sz w:val="28"/>
          <w:szCs w:val="28"/>
        </w:rPr>
        <w:t xml:space="preserve">. </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lastRenderedPageBreak/>
        <w:t>Thực hiện Công văn số 665 /PGD&amp;ĐT-TH ngày 01/08/2024 của Phòng Giáo dục và Đào tạo Diễn Châu về việc tổ chức tập huấn sử dụng SGK và dạy học lớp 5, đợt 2 năm học 2024 - 20245.</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Định hướng chỉ đạo và hướng dẫn GV thực hiện công tác bồi dưỡng như sau:</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Đối với nhà trường:</w:t>
      </w:r>
    </w:p>
    <w:p w:rsidR="005D12B8" w:rsidRPr="002E3E6A" w:rsidRDefault="005D12B8" w:rsidP="002D6EEC">
      <w:pPr>
        <w:spacing w:after="0" w:line="276" w:lineRule="auto"/>
        <w:ind w:right="340" w:firstLine="567"/>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Tập huấn GV dạy học lớp 5 cấp trường, cụm, huyện</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 xml:space="preserve">Tổ chức cho </w:t>
      </w:r>
      <w:r w:rsidRPr="002E3E6A">
        <w:rPr>
          <w:rFonts w:ascii="Times New Roman" w:hAnsi="Times New Roman" w:cs="Times New Roman"/>
          <w:sz w:val="28"/>
          <w:szCs w:val="28"/>
        </w:rPr>
        <w:t xml:space="preserve">hướng dẫn </w:t>
      </w:r>
      <w:r w:rsidRPr="002E3E6A">
        <w:rPr>
          <w:rFonts w:ascii="Times New Roman" w:hAnsi="Times New Roman" w:cs="Times New Roman"/>
          <w:sz w:val="28"/>
          <w:szCs w:val="28"/>
          <w:lang w:val="vi-VN"/>
        </w:rPr>
        <w:t xml:space="preserve">GV đăng ký học các mô đun bồi dưỡng thường xuyên </w:t>
      </w:r>
      <w:r w:rsidRPr="002E3E6A">
        <w:rPr>
          <w:rFonts w:ascii="Times New Roman" w:hAnsi="Times New Roman" w:cs="Times New Roman"/>
          <w:sz w:val="28"/>
          <w:szCs w:val="28"/>
        </w:rPr>
        <w:t xml:space="preserve">và thực hiện công tác bồi dưỡng </w:t>
      </w:r>
      <w:r w:rsidRPr="002E3E6A">
        <w:rPr>
          <w:rFonts w:ascii="Times New Roman" w:hAnsi="Times New Roman" w:cs="Times New Roman"/>
          <w:sz w:val="28"/>
          <w:szCs w:val="28"/>
          <w:lang w:val="vi-VN"/>
        </w:rPr>
        <w:t xml:space="preserve">theo hướng dẫn của </w:t>
      </w:r>
      <w:r w:rsidRPr="002E3E6A">
        <w:rPr>
          <w:rFonts w:ascii="Times New Roman" w:hAnsi="Times New Roman" w:cs="Times New Roman"/>
          <w:sz w:val="28"/>
          <w:szCs w:val="28"/>
        </w:rPr>
        <w:t>các cấp</w:t>
      </w:r>
      <w:r w:rsidRPr="002E3E6A">
        <w:rPr>
          <w:rFonts w:ascii="Times New Roman" w:hAnsi="Times New Roman" w:cs="Times New Roman"/>
          <w:sz w:val="28"/>
          <w:szCs w:val="28"/>
          <w:lang w:val="vi-VN"/>
        </w:rPr>
        <w:t>.</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Tạo điều kiện để QL, GV tham gia học tập tích cực, hiệu quả</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xml:space="preserve">- Chỉ đạo thực hiện đổi mới SHCM: SHCM theo chủ đề, SHCM theo hướng NCBH </w:t>
      </w:r>
      <w:proofErr w:type="gramStart"/>
      <w:r w:rsidRPr="002E3E6A">
        <w:rPr>
          <w:rFonts w:ascii="Times New Roman" w:hAnsi="Times New Roman" w:cs="Times New Roman"/>
          <w:sz w:val="28"/>
          <w:szCs w:val="28"/>
        </w:rPr>
        <w:t>và  đổi</w:t>
      </w:r>
      <w:proofErr w:type="gramEnd"/>
      <w:r w:rsidRPr="002E3E6A">
        <w:rPr>
          <w:rFonts w:ascii="Times New Roman" w:hAnsi="Times New Roman" w:cs="Times New Roman"/>
          <w:sz w:val="28"/>
          <w:szCs w:val="28"/>
        </w:rPr>
        <w:t xml:space="preserve"> mới PPDH, vận dụng kỹ thuật dạy học hiệu quả.</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Thường xuyên kiểm tra, nhắc nhở việc thực hiện công tác tự bồi dưỡng.</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Thực hiện đổi mới việc đánh giá công tác BDTX gắn với việc thực hiện nhiệm vụ.</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Đối với tổ chuyên môn:</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Thảo luận, bàn bạc để xây dựng kế hoạch Sinh hoạt chuyên môn hiệu quả, phù hợp.</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Xây dựng các tiêu chí đánh giá BDTX năm học: 202</w:t>
      </w:r>
      <w:r w:rsidRPr="002E3E6A">
        <w:rPr>
          <w:rFonts w:ascii="Times New Roman" w:hAnsi="Times New Roman" w:cs="Times New Roman"/>
          <w:sz w:val="28"/>
          <w:szCs w:val="28"/>
        </w:rPr>
        <w:t>4</w:t>
      </w:r>
      <w:r w:rsidRPr="002E3E6A">
        <w:rPr>
          <w:rFonts w:ascii="Times New Roman" w:hAnsi="Times New Roman" w:cs="Times New Roman"/>
          <w:sz w:val="28"/>
          <w:szCs w:val="28"/>
          <w:lang w:val="vi-VN"/>
        </w:rPr>
        <w:t xml:space="preserve"> - 202</w:t>
      </w:r>
      <w:r w:rsidRPr="002E3E6A">
        <w:rPr>
          <w:rFonts w:ascii="Times New Roman" w:hAnsi="Times New Roman" w:cs="Times New Roman"/>
          <w:sz w:val="28"/>
          <w:szCs w:val="28"/>
        </w:rPr>
        <w:t>5</w:t>
      </w:r>
      <w:r w:rsidRPr="002E3E6A">
        <w:rPr>
          <w:rFonts w:ascii="Times New Roman" w:hAnsi="Times New Roman" w:cs="Times New Roman"/>
          <w:sz w:val="28"/>
          <w:szCs w:val="28"/>
          <w:lang w:val="vi-VN"/>
        </w:rPr>
        <w:t xml:space="preserve"> trong đó quan tâm việc kết</w:t>
      </w: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hợp giữa nắm bắt kiến thức và kết quả vận dụng vào thực tiễn công tác để đánh giá đúng sự cố gắng học tập của giáo viên</w:t>
      </w:r>
      <w:r w:rsidRPr="002E3E6A">
        <w:rPr>
          <w:rFonts w:ascii="Times New Roman" w:hAnsi="Times New Roman" w:cs="Times New Roman"/>
          <w:sz w:val="28"/>
          <w:szCs w:val="28"/>
        </w:rPr>
        <w:t>.</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vi-VN"/>
        </w:rPr>
        <w:t xml:space="preserve">- </w:t>
      </w:r>
      <w:r w:rsidRPr="002E3E6A">
        <w:rPr>
          <w:rFonts w:ascii="Times New Roman" w:hAnsi="Times New Roman" w:cs="Times New Roman"/>
          <w:sz w:val="28"/>
          <w:szCs w:val="28"/>
          <w:lang w:val="nb-NO"/>
        </w:rPr>
        <w:t xml:space="preserve">Cải tiến nội dung, hình thức sinh hoạt chuyên môn nhằm nâng cao năng lực chuyên môn, nghiệp vụ sư phạm dạy học tích cực cho cán bộ, giáo viên như: sinh hoạt chuyên môn theo môn học, khối lớp học trung bình 1 lần/tháng, theo trường hoặc cụm trường để giáo viên trao đổi chuyên môn theo các chuyên đề cụ thể: về nghiệp vụ chuyên môn, đánh giá học sinh, tổ chức lớp học theo hướng tự quản, ... Các buổi sinh hoạt chuyên đề cần có kế hoạch cụ thể, phân công người dạy, người báo cáo hoặc thể nghiệm chuyên đề. </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Đối với giáo viên:</w:t>
      </w:r>
    </w:p>
    <w:p w:rsidR="005D12B8" w:rsidRPr="002E3E6A" w:rsidRDefault="005D12B8" w:rsidP="002D6EEC">
      <w:pPr>
        <w:spacing w:after="0" w:line="276" w:lineRule="auto"/>
        <w:ind w:right="34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nl-NL"/>
        </w:rPr>
        <w:t>+ Tùy theo nhu cầu của mình giáo viên tự lựa chọn và đăng ký nội dung các modun để tự học một cách thiết thực, phù hợp để nâng cao năng lực chuyên môn.</w:t>
      </w:r>
      <w:r w:rsidRPr="002E3E6A">
        <w:rPr>
          <w:rFonts w:ascii="Times New Roman" w:hAnsi="Times New Roman" w:cs="Times New Roman"/>
          <w:sz w:val="28"/>
          <w:szCs w:val="28"/>
          <w:lang w:val="vi-VN"/>
        </w:rPr>
        <w:t>Tập trung bồi dưỡng nâng cao năng lực đội ngũ về tổ chức các hoạt động dạy học, giáo dục và đánh giá nhằm hướng tới phát triển phẩm chất, năng lực người học; đổi mới hoạt động thư viện- phát triển văn hóa đọc ở trường tiểu học.</w:t>
      </w:r>
    </w:p>
    <w:p w:rsidR="005D12B8" w:rsidRPr="002E3E6A" w:rsidRDefault="005D12B8" w:rsidP="002D6EEC">
      <w:pPr>
        <w:spacing w:after="0" w:line="276" w:lineRule="auto"/>
        <w:ind w:right="340" w:firstLine="567"/>
        <w:jc w:val="both"/>
        <w:rPr>
          <w:rFonts w:ascii="Times New Roman" w:hAnsi="Times New Roman" w:cs="Times New Roman"/>
          <w:sz w:val="28"/>
          <w:szCs w:val="28"/>
          <w:lang w:val="vi-VN"/>
        </w:rPr>
      </w:pPr>
      <w:r w:rsidRPr="002E3E6A">
        <w:rPr>
          <w:rFonts w:ascii="Times New Roman" w:hAnsi="Times New Roman" w:cs="Times New Roman"/>
          <w:sz w:val="28"/>
          <w:szCs w:val="28"/>
        </w:rPr>
        <w:t>+ Ngoài việc tự học bồi dưỡng qua mạng, GV cần</w:t>
      </w:r>
      <w:r w:rsidRPr="002E3E6A">
        <w:rPr>
          <w:rFonts w:ascii="Times New Roman" w:hAnsi="Times New Roman" w:cs="Times New Roman"/>
          <w:sz w:val="28"/>
          <w:szCs w:val="28"/>
          <w:lang w:val="vi-VN"/>
        </w:rPr>
        <w:t xml:space="preserve"> lựa chọn hình thức bồi dưỡng thích hợp, hiệu quả như trao đổi qua nghiên cứu bài dạy của giáo viên, tổ chức hội thảo, báo cáo kinh nghiệm, mời chuyên gia giảng theo chuyên đề, … </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Tích cực ứng dụng CNTT, khai thác và sử dụng có hiệu quả mạng intơnet, thiết bị công nghệ trong dạy học như: giáo án điện tử, phần mềm ứng dụng và học liệu số trong dạy học.</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lastRenderedPageBreak/>
        <w:t>- Sử dụng hiệu quả hộp thư điện tử trong việc chỉ đạo, điều hành các hoạt động trong trường học và công tác báo cáo, thông tin 2 chiều với cấp trên. Mỗi giáo viên có một hộp thư riêng để thông tin liên lạc. Riêng trường lập thêm một hộp thư chung cho cán bộ, giáo viên để chia sẻ thông tin.</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Thường xuyên cập nhật thông tin, phản ánh kịp thời các hoạt động</w:t>
      </w:r>
      <w:r w:rsidRPr="002E3E6A">
        <w:rPr>
          <w:rFonts w:ascii="Times New Roman" w:hAnsi="Times New Roman" w:cs="Times New Roman"/>
          <w:sz w:val="28"/>
          <w:szCs w:val="28"/>
          <w:lang w:val="vi-VN"/>
        </w:rPr>
        <w:t xml:space="preserve"> của nhà trường </w:t>
      </w:r>
      <w:r w:rsidRPr="002E3E6A">
        <w:rPr>
          <w:rFonts w:ascii="Times New Roman" w:hAnsi="Times New Roman" w:cs="Times New Roman"/>
          <w:sz w:val="28"/>
          <w:szCs w:val="28"/>
          <w:lang w:val="nb-NO"/>
        </w:rPr>
        <w:t>qua hộp thư cá nhân.</w:t>
      </w:r>
    </w:p>
    <w:p w:rsidR="005D12B8" w:rsidRPr="002E3E6A" w:rsidRDefault="005D12B8" w:rsidP="002D6EEC">
      <w:pPr>
        <w:spacing w:after="0" w:line="276" w:lineRule="auto"/>
        <w:ind w:right="340" w:firstLine="567"/>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2.2. Bồi dưỡng và đổi mới công tác quản lí:</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xml:space="preserve">Căn cứ Thông tư số 32/2011/TT-BGDĐT ngày 08/8/2011 của Bộ trưởng Bộ Giáo Căn cứ </w:t>
      </w:r>
      <w:r w:rsidRPr="002E3E6A">
        <w:rPr>
          <w:rFonts w:ascii="Times New Roman" w:hAnsi="Times New Roman" w:cs="Times New Roman"/>
          <w:sz w:val="28"/>
          <w:szCs w:val="28"/>
          <w:shd w:val="clear" w:color="auto" w:fill="FFFFFF"/>
        </w:rPr>
        <w:t>Thông tư số:18/TT-BGD&amp;ĐT ngày 01/1/1/1999 ban hành chương trình giáo dục thường xuyên cán bộ quản lý cơ sở giáo dục phổ thông</w:t>
      </w:r>
      <w:r w:rsidRPr="002E3E6A">
        <w:rPr>
          <w:rFonts w:ascii="Times New Roman" w:hAnsi="Times New Roman" w:cs="Times New Roman"/>
          <w:sz w:val="28"/>
          <w:szCs w:val="28"/>
        </w:rPr>
        <w:t xml:space="preserve">. </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Định hướng QL thực hiện công tác bồi dưỡng như sau:</w:t>
      </w:r>
    </w:p>
    <w:p w:rsidR="005D12B8" w:rsidRPr="002E3E6A" w:rsidRDefault="005D12B8" w:rsidP="002D6EEC">
      <w:pPr>
        <w:spacing w:after="0" w:line="276" w:lineRule="auto"/>
        <w:ind w:right="340" w:firstLine="567"/>
        <w:jc w:val="both"/>
        <w:rPr>
          <w:rFonts w:ascii="Times New Roman" w:eastAsia="Times New Roman" w:hAnsi="Times New Roman" w:cs="Times New Roman"/>
          <w:sz w:val="28"/>
          <w:szCs w:val="28"/>
        </w:rPr>
      </w:pPr>
      <w:r w:rsidRPr="002E3E6A">
        <w:rPr>
          <w:rFonts w:ascii="Times New Roman" w:eastAsia="Times New Roman" w:hAnsi="Times New Roman" w:cs="Times New Roman"/>
          <w:sz w:val="28"/>
          <w:szCs w:val="28"/>
        </w:rPr>
        <w:t>+ Tăng cường chuyển đổi số trong GD&amp;ĐT và GD kĩ năng công dân số.</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xml:space="preserve">+ Đăng ký và tham gia học tập các mudun </w:t>
      </w:r>
      <w:r w:rsidRPr="002E3E6A">
        <w:rPr>
          <w:rFonts w:ascii="Times New Roman" w:hAnsi="Times New Roman" w:cs="Times New Roman"/>
          <w:sz w:val="28"/>
          <w:szCs w:val="28"/>
          <w:lang w:val="vi-VN"/>
        </w:rPr>
        <w:t xml:space="preserve">bồi dưỡng thường xuyên </w:t>
      </w:r>
      <w:r w:rsidRPr="002E3E6A">
        <w:rPr>
          <w:rFonts w:ascii="Times New Roman" w:hAnsi="Times New Roman" w:cs="Times New Roman"/>
          <w:sz w:val="28"/>
          <w:szCs w:val="28"/>
        </w:rPr>
        <w:t xml:space="preserve">và thực hiện công tác bồi dưỡng </w:t>
      </w:r>
      <w:r w:rsidRPr="002E3E6A">
        <w:rPr>
          <w:rFonts w:ascii="Times New Roman" w:hAnsi="Times New Roman" w:cs="Times New Roman"/>
          <w:sz w:val="28"/>
          <w:szCs w:val="28"/>
          <w:lang w:val="vi-VN"/>
        </w:rPr>
        <w:t xml:space="preserve">theo hướng dẫn của </w:t>
      </w:r>
      <w:r w:rsidRPr="002E3E6A">
        <w:rPr>
          <w:rFonts w:ascii="Times New Roman" w:hAnsi="Times New Roman" w:cs="Times New Roman"/>
          <w:sz w:val="28"/>
          <w:szCs w:val="28"/>
        </w:rPr>
        <w:t>các cấp và đảm bảo theo yêu cầu quản lý của nhà trường.</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Tích cực nghiên cứu và triển khai chỉ đạo có hiệu quả chương trình GDPT 2018.</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Đổi mới, sáng tạo trong việc vận dụng các hình thức, phương pháp và lựa chọn nội dung học tập, bồi dưỡng, nâng cao năng lực chuyên môn, nghiệp vụ cho bản thân. Có tư đổi đổi mới trong quản trị, lãnh đạo nhà trường nhằm phát triển phẩm chat, năng lực cho tất cả học sinh.</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Đổi mới, sáng tạo trong trong xây dựng kế hoạch và hướng dẫn tổ chức thực hiện và giám sát, đánh giá việc thực hiện kế hoạch tổ chuyên môn, giáo viên, nhân viên.</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Đổi mới quản trị hoạt động dạy học và giáo dục học sinh hiệu quả, đảm bảo giáo viên sử dụng các phương pháp dạy học, giáo dục phù hợp với phong cách học tập đa dạng, nhu cầu, sở thích và mức độ sẵn sằng học tập của mỗi học sinh.</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Sử dụng GV, NV đúng chuyên môn, nghiệp vụ, đảm bảo tinh gọn, hiệu quả; đánh giá năng lực đội ngũ, tạo động lực và phát triển bồi dưỡng năng lực nghề nghiệp thường xuyên cho giáo viên.</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Sắp xếp bộ máy tinh gọn, hiệu quả, phân cấp ủy quyền cho các bộ phận, cá nhân trong trường để thực hiện tốt nhiệm vụ.</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Sử dụng có hiệu quả nguồn tài chính trong nhà trường nhằm nâng cao chất lượng GD toàn diện cho HS.</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Huy động hiệu quả các nguồn lực để tăng cường CSVC, TBvà công nghệ trong dạy học nhằm nâng cao chất lượng GD.</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Xây dựng được môi trường giáo dục văn hóa thân thiện, lành mạnh trong nhà trường.</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lastRenderedPageBreak/>
        <w:t>+ Thực hiện tốt quy chế dân chủ trường nhà trường, biết quan tâm, lắng nghe, chia sẻ để tạo môi trường đoàn kết, dân chủ, kỉ cương, tình thương và trách nhiệm</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Thực hiện tốt mối quan hệ phối hợp gia đình, nhà trường, xã hội để giáo dục học sinh.</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es-MX"/>
        </w:rPr>
        <w:t>* Đổi mới công tác quản lý:</w:t>
      </w:r>
    </w:p>
    <w:p w:rsidR="005D12B8" w:rsidRPr="002E3E6A" w:rsidRDefault="005D12B8" w:rsidP="002D6EEC">
      <w:pPr>
        <w:spacing w:after="0" w:line="276" w:lineRule="auto"/>
        <w:ind w:right="340" w:firstLine="567"/>
        <w:jc w:val="both"/>
        <w:rPr>
          <w:rFonts w:ascii="Times New Roman" w:hAnsi="Times New Roman" w:cs="Times New Roman"/>
          <w:sz w:val="28"/>
          <w:szCs w:val="28"/>
          <w:lang w:val="es-MX"/>
        </w:rPr>
      </w:pPr>
      <w:r w:rsidRPr="002E3E6A">
        <w:rPr>
          <w:rFonts w:ascii="Times New Roman" w:hAnsi="Times New Roman" w:cs="Times New Roman"/>
          <w:sz w:val="28"/>
          <w:szCs w:val="28"/>
          <w:lang w:val="es-MX"/>
        </w:rPr>
        <w:t xml:space="preserve">- Tiếp tục đổi mới công tác quản lí. Đẩy mạnh việc ứng dụng tiến bộ khoa học kỉ thuật, công nghệ thông tin vào công tác quản lí trường học. </w:t>
      </w:r>
      <w:r w:rsidRPr="002E3E6A">
        <w:rPr>
          <w:rFonts w:ascii="Times New Roman" w:hAnsi="Times New Roman" w:cs="Times New Roman"/>
          <w:sz w:val="28"/>
          <w:szCs w:val="28"/>
          <w:lang w:val="vi-VN"/>
        </w:rPr>
        <w:t xml:space="preserve">Khai thác có hiệu quả hệ thống thư điện tử </w:t>
      </w:r>
      <w:r w:rsidRPr="002E3E6A">
        <w:rPr>
          <w:rFonts w:ascii="Times New Roman" w:hAnsi="Times New Roman" w:cs="Times New Roman"/>
          <w:sz w:val="28"/>
          <w:szCs w:val="28"/>
          <w:lang w:val="es-MX"/>
        </w:rPr>
        <w:t xml:space="preserve">và các </w:t>
      </w:r>
      <w:r w:rsidRPr="002E3E6A">
        <w:rPr>
          <w:rFonts w:ascii="Times New Roman" w:hAnsi="Times New Roman" w:cs="Times New Roman"/>
          <w:sz w:val="28"/>
          <w:szCs w:val="28"/>
          <w:lang w:val="vi-VN"/>
        </w:rPr>
        <w:t>trang webcủa Bộ</w:t>
      </w:r>
      <w:r w:rsidRPr="002E3E6A">
        <w:rPr>
          <w:rFonts w:ascii="Times New Roman" w:hAnsi="Times New Roman" w:cs="Times New Roman"/>
          <w:sz w:val="28"/>
          <w:szCs w:val="28"/>
          <w:lang w:val="es-MX"/>
        </w:rPr>
        <w:t xml:space="preserve">, Sở , Phòng </w:t>
      </w:r>
      <w:r w:rsidRPr="002E3E6A">
        <w:rPr>
          <w:rFonts w:ascii="Times New Roman" w:hAnsi="Times New Roman" w:cs="Times New Roman"/>
          <w:sz w:val="28"/>
          <w:szCs w:val="28"/>
          <w:lang w:val="vi-VN"/>
        </w:rPr>
        <w:t>GD&amp;ĐT và của trường</w:t>
      </w:r>
      <w:r w:rsidRPr="002E3E6A">
        <w:rPr>
          <w:rFonts w:ascii="Times New Roman" w:hAnsi="Times New Roman" w:cs="Times New Roman"/>
          <w:sz w:val="28"/>
          <w:szCs w:val="28"/>
          <w:lang w:val="es-MX"/>
        </w:rPr>
        <w:t>.</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pacing w:val="-4"/>
          <w:sz w:val="28"/>
          <w:szCs w:val="28"/>
          <w:lang w:val="es-MX"/>
        </w:rPr>
        <w:t xml:space="preserve">- Xây dựng chương trình giáo dục nhà trường cụ thể, khoa học, xây dựng hợp lý các quy chế như:  quy chế làm việc, quy chế dân chủ, quy chế thi đua, quy chế chi tiêu nội bộ, ... Tổ chức kiểm tra, đánh giá, rút kinh nghiệm thường xuyên để quản lí và chỉ đạo đúng, sát, kịp thời và hiệu quả. </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vi-VN"/>
        </w:rPr>
        <w:t xml:space="preserve">- Đánh giá, phân loại và sử dụng hợp lí đội ngũ giáo viên theo </w:t>
      </w:r>
      <w:r w:rsidRPr="002E3E6A">
        <w:rPr>
          <w:rFonts w:ascii="Times New Roman" w:hAnsi="Times New Roman" w:cs="Times New Roman"/>
          <w:sz w:val="28"/>
          <w:szCs w:val="28"/>
        </w:rPr>
        <w:t>TT20</w:t>
      </w:r>
      <w:r w:rsidRPr="002E3E6A">
        <w:rPr>
          <w:rFonts w:ascii="Times New Roman" w:hAnsi="Times New Roman" w:cs="Times New Roman"/>
          <w:sz w:val="28"/>
          <w:szCs w:val="28"/>
          <w:lang w:val="vi-VN"/>
        </w:rPr>
        <w:t xml:space="preserve"> của BGD&amp;ĐT và QĐ 86/2007 QĐ-UBND tỉnh Nghệ An. Tổ chức ký kết hợp đồng làm việc với viên chức ngành giáo dục theo đúng luật viên chức ngày 15/11/2010; Nghị định số 29/2012/NĐ- CP ngày 12/4/2012 của Chính phủ về tuyển dụng, sử dụng và quản lý viên chức, thông tư số 15/2012/TT-BNV ngày 25/12/2012  của Bộ trưởng bộ nội; hướng dẫn số 670/HD-SNV ngày 04/05/2015 của sử nội vụ Nghệ An và công văn số 1648/UBND-NV ngày 07/09/2015 của Phòng nội vụ </w:t>
      </w:r>
      <w:r w:rsidRPr="002E3E6A">
        <w:rPr>
          <w:rFonts w:ascii="Times New Roman" w:hAnsi="Times New Roman" w:cs="Times New Roman"/>
          <w:sz w:val="28"/>
          <w:szCs w:val="28"/>
        </w:rPr>
        <w:t>Diễn Châu</w:t>
      </w:r>
      <w:r w:rsidRPr="002E3E6A">
        <w:rPr>
          <w:rFonts w:ascii="Times New Roman" w:hAnsi="Times New Roman" w:cs="Times New Roman"/>
          <w:sz w:val="28"/>
          <w:szCs w:val="28"/>
          <w:lang w:val="vi-VN"/>
        </w:rPr>
        <w:t xml:space="preserve"> về việc hướng dẫn ký kết hợp đồng làm việc với viên chức ngành giáo dục.</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vi-VN"/>
        </w:rPr>
        <w:t>- Tăng cường và nâng cao chất lượng hoạt động của Hội đồng trường</w:t>
      </w:r>
      <w:r w:rsidRPr="002E3E6A">
        <w:rPr>
          <w:rFonts w:ascii="Times New Roman" w:hAnsi="Times New Roman" w:cs="Times New Roman"/>
          <w:sz w:val="28"/>
          <w:szCs w:val="28"/>
        </w:rPr>
        <w:t>.</w:t>
      </w:r>
    </w:p>
    <w:p w:rsidR="005D12B8" w:rsidRPr="002E3E6A" w:rsidRDefault="005D12B8" w:rsidP="002D6EEC">
      <w:pPr>
        <w:spacing w:after="0" w:line="276" w:lineRule="auto"/>
        <w:ind w:right="34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Phân công</w:t>
      </w:r>
      <w:r w:rsidRPr="002E3E6A">
        <w:rPr>
          <w:rFonts w:ascii="Times New Roman" w:hAnsi="Times New Roman" w:cs="Times New Roman"/>
          <w:sz w:val="28"/>
          <w:szCs w:val="28"/>
        </w:rPr>
        <w:t xml:space="preserve"> công việc trong </w:t>
      </w:r>
      <w:r w:rsidRPr="002E3E6A">
        <w:rPr>
          <w:rFonts w:ascii="Times New Roman" w:hAnsi="Times New Roman" w:cs="Times New Roman"/>
          <w:sz w:val="28"/>
          <w:szCs w:val="28"/>
          <w:lang w:val="vi-VN"/>
        </w:rPr>
        <w:t>CBQL hợp lí, phát huy vai trò của các tổ khối chuyên môn.</w:t>
      </w:r>
    </w:p>
    <w:p w:rsidR="005D12B8" w:rsidRPr="002E3E6A" w:rsidRDefault="005D12B8" w:rsidP="002D6EEC">
      <w:pPr>
        <w:spacing w:after="0" w:line="276" w:lineRule="auto"/>
        <w:ind w:right="34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Thực hiện tốt chế độ công khai, dân chủ trong trường học. Đặc biệt là công khai theo Thông tư 36/2017/TT-BGD&amp;ĐT ngày 28/11/2017 của Bộ Giáo dục và Đào tạo ban hành Quy chế thực hiện công khai đối với cơ sở giáo dục đào tạo.</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caps/>
          <w:sz w:val="28"/>
          <w:szCs w:val="28"/>
          <w:lang w:val="vi-VN"/>
        </w:rPr>
        <w:t>- p</w:t>
      </w:r>
      <w:r w:rsidRPr="002E3E6A">
        <w:rPr>
          <w:rFonts w:ascii="Times New Roman" w:hAnsi="Times New Roman" w:cs="Times New Roman"/>
          <w:sz w:val="28"/>
          <w:szCs w:val="28"/>
          <w:lang w:val="vi-VN"/>
        </w:rPr>
        <w:t>hối hợp chặt chẽ với Hội đồng giáo dục địa phương, các tổ chức đoàn thể xã hội, các khối xóm, Hội cha mẹ học sinh… để làm tốt công tác X</w:t>
      </w:r>
      <w:r w:rsidRPr="002E3E6A">
        <w:rPr>
          <w:rFonts w:ascii="Times New Roman" w:hAnsi="Times New Roman" w:cs="Times New Roman"/>
          <w:sz w:val="28"/>
          <w:szCs w:val="28"/>
        </w:rPr>
        <w:t>ã hội hóa giáo dục</w:t>
      </w:r>
      <w:r w:rsidRPr="002E3E6A">
        <w:rPr>
          <w:rFonts w:ascii="Times New Roman" w:hAnsi="Times New Roman" w:cs="Times New Roman"/>
          <w:sz w:val="28"/>
          <w:szCs w:val="28"/>
          <w:lang w:val="vi-VN"/>
        </w:rPr>
        <w:t>.</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b/>
          <w:iCs/>
          <w:sz w:val="28"/>
          <w:szCs w:val="28"/>
        </w:rPr>
        <w:t>3.</w:t>
      </w:r>
      <w:r w:rsidRPr="002E3E6A">
        <w:rPr>
          <w:rFonts w:ascii="Times New Roman" w:hAnsi="Times New Roman" w:cs="Times New Roman"/>
          <w:iCs/>
          <w:sz w:val="28"/>
          <w:szCs w:val="28"/>
        </w:rPr>
        <w:t xml:space="preserve"> </w:t>
      </w:r>
      <w:r w:rsidRPr="002E3E6A">
        <w:rPr>
          <w:rFonts w:ascii="Times New Roman" w:hAnsi="Times New Roman" w:cs="Times New Roman"/>
          <w:b/>
          <w:sz w:val="28"/>
          <w:szCs w:val="28"/>
          <w:lang w:val="vi-VN"/>
        </w:rPr>
        <w:t>Đổi mới hình thức tổ chức và PPDH</w:t>
      </w:r>
      <w:r w:rsidRPr="002E3E6A">
        <w:rPr>
          <w:rFonts w:ascii="Times New Roman" w:hAnsi="Times New Roman" w:cs="Times New Roman"/>
          <w:b/>
          <w:sz w:val="28"/>
          <w:szCs w:val="28"/>
        </w:rPr>
        <w:t>; đổi mới SHCM</w:t>
      </w:r>
      <w:r w:rsidRPr="002E3E6A">
        <w:rPr>
          <w:rFonts w:ascii="Times New Roman" w:hAnsi="Times New Roman" w:cs="Times New Roman"/>
          <w:b/>
          <w:sz w:val="28"/>
          <w:szCs w:val="28"/>
          <w:lang w:val="vi-VN"/>
        </w:rPr>
        <w:t xml:space="preserve">: </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3,1.</w:t>
      </w:r>
      <w:r w:rsidRPr="002E3E6A">
        <w:rPr>
          <w:rFonts w:ascii="Times New Roman" w:hAnsi="Times New Roman" w:cs="Times New Roman"/>
          <w:sz w:val="28"/>
          <w:szCs w:val="28"/>
          <w:lang w:val="vi-VN"/>
        </w:rPr>
        <w:t xml:space="preserve"> T</w:t>
      </w:r>
      <w:r w:rsidRPr="002E3E6A">
        <w:rPr>
          <w:rFonts w:ascii="Times New Roman" w:hAnsi="Times New Roman" w:cs="Times New Roman"/>
          <w:sz w:val="28"/>
          <w:szCs w:val="28"/>
        </w:rPr>
        <w:t xml:space="preserve">iếp tục thực hiện </w:t>
      </w:r>
      <w:r w:rsidRPr="002E3E6A">
        <w:rPr>
          <w:rFonts w:ascii="Times New Roman" w:hAnsi="Times New Roman" w:cs="Times New Roman"/>
          <w:sz w:val="28"/>
          <w:szCs w:val="28"/>
          <w:lang w:val="vi-VN"/>
        </w:rPr>
        <w:t>mô hình trường học tự quản, lớp học tự quản:</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vi-VN"/>
        </w:rPr>
        <w:t>Tiếp tục triển khai vận dụng linh hoạt, sáng tạo, hiệu quả mô hình trường học mới theo Công văn số 1656/SGD&amp;ĐT-GDTH ngày 30/8/2016 của Sở GD&amp;ĐT</w:t>
      </w:r>
      <w:r w:rsidRPr="002E3E6A">
        <w:rPr>
          <w:rFonts w:ascii="Times New Roman" w:hAnsi="Times New Roman" w:cs="Times New Roman"/>
          <w:sz w:val="28"/>
          <w:szCs w:val="28"/>
          <w:lang w:val="nb-NO"/>
        </w:rPr>
        <w:t xml:space="preserve">. Ngay đầu năm học, giáo viên hướng dẫn học sinh bầu Lớp trưởng (hoặc Chủ tịch hội đồng tự quản) và các ban theo tài liệu tập huấn của Bộ Giáo dục và Đào tạo. Hoạt động của Hội đồng tự quản lớp và các ban, các tổ, nhóm cần tuân thủ nguyên tắc tự quản, tự chủ và tự giác; giáo viên đóng vai trò là người hướng dẫn, không làm thay, không áp đặt. Đối với nhà trường được tổ chức hoạt động theo hướng tự quản, </w:t>
      </w:r>
      <w:r w:rsidRPr="002E3E6A">
        <w:rPr>
          <w:rFonts w:ascii="Times New Roman" w:hAnsi="Times New Roman" w:cs="Times New Roman"/>
          <w:sz w:val="28"/>
          <w:szCs w:val="28"/>
          <w:lang w:val="nb-NO"/>
        </w:rPr>
        <w:lastRenderedPageBreak/>
        <w:t xml:space="preserve">cần tổ chức cho Đội thiếu niên tiền phong của trường lập kế hoạch hoạt động trên cơ sở phát huy vai trò của đội cờ đỏ và các ban trong trường học; </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nb-NO"/>
        </w:rPr>
        <w:t>3.2. Đổi mới hình thức tổ chức và phương pháp dạy học:</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xml:space="preserve">Tiếp tục triển khai thực hiện nghiêm túc Công văn số 4612/BGDĐT-GDTrH ngày 3/10/2017 về hướng dẫn thực hiện Chương trình giáo dục phổ thông hiện hành theo định hướng phát triển năng lực, phẩm chất học sinh, vận dụng linh hoạt, sáng tạo các mô hình, phương pháp dạy học tích cực một cách linh hoạt, hiệu quả, phù hợp với điều kiện cụ thể của đơn vị (về đội ngũ giáo viên, về cơ sở vật chất, trang thiết </w:t>
      </w:r>
      <w:proofErr w:type="gramStart"/>
      <w:r w:rsidRPr="002E3E6A">
        <w:rPr>
          <w:rFonts w:ascii="Times New Roman" w:hAnsi="Times New Roman" w:cs="Times New Roman"/>
          <w:sz w:val="28"/>
          <w:szCs w:val="28"/>
        </w:rPr>
        <w:t>bị,...</w:t>
      </w:r>
      <w:proofErr w:type="gramEnd"/>
      <w:r w:rsidRPr="002E3E6A">
        <w:rPr>
          <w:rFonts w:ascii="Times New Roman" w:hAnsi="Times New Roman" w:cs="Times New Roman"/>
          <w:sz w:val="28"/>
          <w:szCs w:val="28"/>
        </w:rPr>
        <w:t xml:space="preserve">); không áp dụng một cách máy móc, khiên cưỡng. </w:t>
      </w:r>
      <w:r w:rsidRPr="002E3E6A">
        <w:rPr>
          <w:rFonts w:ascii="Times New Roman" w:hAnsi="Times New Roman" w:cs="Times New Roman"/>
          <w:sz w:val="28"/>
          <w:szCs w:val="28"/>
          <w:lang w:val="nb-NO"/>
        </w:rPr>
        <w:t xml:space="preserve">Trong quá trình tổ chức dạy học có vận dụng dạy học theo nhóm, không nhất thiết phải kê lại bàn ghế, không máy móc, hình thức mà vận dụng linh hoạt, hợp lý hình thức tổ chức dạy vào các bài dạy theo hình thức tự phát hiện vấn đề, tương tác theo nhóm, lớp, </w:t>
      </w:r>
      <w:r w:rsidRPr="002E3E6A">
        <w:rPr>
          <w:rFonts w:ascii="Times New Roman" w:hAnsi="Times New Roman" w:cs="Times New Roman"/>
          <w:sz w:val="28"/>
          <w:szCs w:val="28"/>
        </w:rPr>
        <w:t xml:space="preserve">tổ chức các hoạt động giáo dục trải nghiệm, hoạt động ứng dụng các nội dung bài học vào cuộc sống </w:t>
      </w:r>
      <w:r w:rsidRPr="002E3E6A">
        <w:rPr>
          <w:rFonts w:ascii="Times New Roman" w:hAnsi="Times New Roman" w:cs="Times New Roman"/>
          <w:sz w:val="28"/>
          <w:szCs w:val="28"/>
          <w:lang w:val="nb-NO"/>
        </w:rPr>
        <w:t xml:space="preserve">để học sinh phát triển năng lực, phẩm chất. </w:t>
      </w:r>
      <w:r w:rsidRPr="002E3E6A">
        <w:rPr>
          <w:rFonts w:ascii="Times New Roman" w:hAnsi="Times New Roman" w:cs="Times New Roman"/>
          <w:sz w:val="28"/>
          <w:szCs w:val="28"/>
        </w:rPr>
        <w:t>Vận dụng quy trình dạy học của Chương trình GDPT 2018 cho việc dạy các chủ đề/bài học của Chương trình hiện hành.</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3.3. Đổi mới sinh hoạt chuyên môn:</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rPr>
        <w:t xml:space="preserve">Thực hiện công văn 1616/ SGD&amp;ĐT ngày 10 tháng 8 năm 2022 của SGD&amp;ĐT; Công văn 605 ngày 12 tháng 8 của PGD&amp;ĐT về việc hướng dẫn triển khai dự </w:t>
      </w:r>
      <w:proofErr w:type="gramStart"/>
      <w:r w:rsidRPr="002E3E6A">
        <w:rPr>
          <w:rFonts w:ascii="Times New Roman" w:hAnsi="Times New Roman" w:cs="Times New Roman"/>
          <w:sz w:val="28"/>
          <w:szCs w:val="28"/>
        </w:rPr>
        <w:t>án  “</w:t>
      </w:r>
      <w:proofErr w:type="gramEnd"/>
      <w:r w:rsidRPr="002E3E6A">
        <w:rPr>
          <w:rFonts w:ascii="Times New Roman" w:hAnsi="Times New Roman" w:cs="Times New Roman"/>
          <w:sz w:val="28"/>
          <w:szCs w:val="28"/>
        </w:rPr>
        <w:t>Học thông qua chơi” từ năm 2023 - 2024 đối với cấp Tiểu học. Bàn về vấn đề mới, vấn đề khó như: Dạy học lớp 4, dạy học lồng ghép GD STEM theo công văn 556/PGD&amp;Đ ngày 31/7/2023 về việc tổ chức dạy học GD STEM … Cùng với đổi mới sinh hoạt chuyên môn (</w:t>
      </w:r>
      <w:r w:rsidRPr="002E3E6A">
        <w:rPr>
          <w:rFonts w:ascii="Times New Roman" w:hAnsi="Times New Roman" w:cs="Times New Roman"/>
          <w:sz w:val="28"/>
          <w:szCs w:val="28"/>
          <w:lang w:val="vi-VN"/>
        </w:rPr>
        <w:t>SHCM</w:t>
      </w: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 xml:space="preserve">theo quy định tại </w:t>
      </w:r>
      <w:r w:rsidRPr="002E3E6A">
        <w:rPr>
          <w:rFonts w:ascii="Times New Roman" w:hAnsi="Times New Roman" w:cs="Times New Roman"/>
          <w:sz w:val="28"/>
          <w:szCs w:val="28"/>
        </w:rPr>
        <w:t>Công văn số 1315/</w:t>
      </w:r>
      <w:r w:rsidRPr="002E3E6A">
        <w:rPr>
          <w:rFonts w:ascii="Times New Roman" w:hAnsi="Times New Roman" w:cs="Times New Roman"/>
          <w:bCs/>
          <w:sz w:val="28"/>
          <w:szCs w:val="28"/>
          <w:lang w:val="vi-VN"/>
        </w:rPr>
        <w:t xml:space="preserve">BGDĐT-GDTH ngày </w:t>
      </w:r>
      <w:r w:rsidRPr="002E3E6A">
        <w:rPr>
          <w:rFonts w:ascii="Times New Roman" w:hAnsi="Times New Roman" w:cs="Times New Roman"/>
          <w:bCs/>
          <w:sz w:val="28"/>
          <w:szCs w:val="28"/>
        </w:rPr>
        <w:t>1</w:t>
      </w:r>
      <w:r w:rsidRPr="002E3E6A">
        <w:rPr>
          <w:rFonts w:ascii="Times New Roman" w:hAnsi="Times New Roman" w:cs="Times New Roman"/>
          <w:bCs/>
          <w:sz w:val="28"/>
          <w:szCs w:val="28"/>
          <w:lang w:val="vi-VN"/>
        </w:rPr>
        <w:t>6/</w:t>
      </w:r>
      <w:r w:rsidRPr="002E3E6A">
        <w:rPr>
          <w:rFonts w:ascii="Times New Roman" w:hAnsi="Times New Roman" w:cs="Times New Roman"/>
          <w:bCs/>
          <w:sz w:val="28"/>
          <w:szCs w:val="28"/>
        </w:rPr>
        <w:t>4</w:t>
      </w:r>
      <w:r w:rsidRPr="002E3E6A">
        <w:rPr>
          <w:rFonts w:ascii="Times New Roman" w:hAnsi="Times New Roman" w:cs="Times New Roman"/>
          <w:bCs/>
          <w:sz w:val="28"/>
          <w:szCs w:val="28"/>
          <w:lang w:val="vi-VN"/>
        </w:rPr>
        <w:t>/20</w:t>
      </w:r>
      <w:r w:rsidRPr="002E3E6A">
        <w:rPr>
          <w:rFonts w:ascii="Times New Roman" w:hAnsi="Times New Roman" w:cs="Times New Roman"/>
          <w:bCs/>
          <w:sz w:val="28"/>
          <w:szCs w:val="28"/>
        </w:rPr>
        <w:t>20 của Bộ GD&amp;ĐT về việc h</w:t>
      </w:r>
      <w:r w:rsidRPr="002E3E6A">
        <w:rPr>
          <w:rFonts w:ascii="Times New Roman" w:hAnsi="Times New Roman" w:cs="Times New Roman"/>
          <w:sz w:val="28"/>
          <w:szCs w:val="28"/>
        </w:rPr>
        <w:t xml:space="preserve">ướng dẫn sinh hoạt chuyên môn thực hiện Chương trình GDPT cấp tiểu học. Trong đó, các nhà trường tập trung vào nội dung tìm hiểu Chương trình GDPT 2018; xây dựng, thực hiện kế hoạch dạy học các môn học/HĐGD; chú trọng hơn đến sinh hoạt chuyên môn theo nghiên cứu bài học. </w:t>
      </w:r>
      <w:r w:rsidRPr="002E3E6A">
        <w:rPr>
          <w:rFonts w:ascii="Times New Roman" w:hAnsi="Times New Roman" w:cs="Times New Roman"/>
          <w:sz w:val="28"/>
          <w:szCs w:val="28"/>
          <w:lang w:val="nb-NO"/>
        </w:rPr>
        <w:t xml:space="preserve">Nội dung sinh hoạt chuyên môn bao gồm: SHCM thường xuyên và sinh hoạt chuyên môn theo chủ đề. </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Style w:val="Strong"/>
          <w:rFonts w:ascii="Times New Roman" w:hAnsi="Times New Roman" w:cs="Times New Roman"/>
          <w:b w:val="0"/>
          <w:sz w:val="28"/>
          <w:szCs w:val="28"/>
          <w:lang w:val="nb-NO"/>
        </w:rPr>
        <w:t>* Sinh hoạt chuyên môn thường xuyên</w:t>
      </w:r>
      <w:r w:rsidRPr="002E3E6A">
        <w:rPr>
          <w:rFonts w:ascii="Times New Roman" w:hAnsi="Times New Roman" w:cs="Times New Roman"/>
          <w:sz w:val="28"/>
          <w:szCs w:val="28"/>
          <w:lang w:val="nb-NO"/>
        </w:rPr>
        <w:t>: Được tổ chức định kì 2 lần/tháng, bao gồm các nội dung sau:</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Thảo luận các nội dung chuyên môn có liên quan giữa 2 lần SHCM định kì (</w:t>
      </w:r>
      <w:r w:rsidRPr="002E3E6A">
        <w:rPr>
          <w:rStyle w:val="Emphasis"/>
          <w:rFonts w:ascii="Times New Roman" w:hAnsi="Times New Roman" w:cs="Times New Roman"/>
          <w:i w:val="0"/>
          <w:sz w:val="28"/>
          <w:szCs w:val="28"/>
          <w:lang w:val="nb-NO"/>
        </w:rPr>
        <w:t>nội dung SHCM phải cụ thể, thiết thực do giáo viên, CBQL đề xuất, thống nhất và lồng ghép với đánh giá công tác BDTX nội dung 2 để thực hiện</w:t>
      </w:r>
      <w:r w:rsidRPr="002E3E6A">
        <w:rPr>
          <w:rFonts w:ascii="Times New Roman" w:hAnsi="Times New Roman" w:cs="Times New Roman"/>
          <w:sz w:val="28"/>
          <w:szCs w:val="28"/>
          <w:lang w:val="nb-NO"/>
        </w:rPr>
        <w:t>).</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Thảo luận các bài học trong SGK, tài liệu hướng dẫn học, hướng dẫn hoạt động giáo dục, thống nhất nội dung cần điều chỉnh, làm cho bài học trong SGK, tài liệu học tập cập nhật, phù hợp với đối tượng học sinh, phù hợp với vùng miền, nâng cao năng lực sư phạm, năng lực nghề nghiệp cho GV;</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lastRenderedPageBreak/>
        <w:t>- Thảo luận về việc hướng dẫn học sinh sắp xếp các dụng cụ học tập (có sẵn/tự làm) để bổ sung hoặc thay thế các dụng cụ học tập; trang trí sắp xếp các góc học tập (nếu có);</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Trao đổi kinh nghiệm tổ chức các hoạt động phát huy vai trò chủ động, tích cực của học sinh;</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Trao đổi kinh nghiệm đánh giá quá trình và kết quả của học sinh;</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Các hoạt động hành chính, sự vụ khác trong nội dung sinh hoạt của tổ chuyên môn theo quy định của điều lệ, quy chế của nhà trường;</w:t>
      </w:r>
    </w:p>
    <w:p w:rsidR="005D12B8" w:rsidRPr="002E3E6A" w:rsidRDefault="005D12B8" w:rsidP="002D6EEC">
      <w:pPr>
        <w:spacing w:after="0" w:line="276" w:lineRule="auto"/>
        <w:ind w:right="340" w:firstLine="567"/>
        <w:jc w:val="both"/>
        <w:rPr>
          <w:rStyle w:val="Strong"/>
          <w:rFonts w:ascii="Times New Roman" w:hAnsi="Times New Roman" w:cs="Times New Roman"/>
          <w:b w:val="0"/>
          <w:sz w:val="28"/>
          <w:szCs w:val="28"/>
          <w:lang w:val="nb-NO"/>
        </w:rPr>
      </w:pPr>
      <w:r w:rsidRPr="002E3E6A">
        <w:rPr>
          <w:rStyle w:val="Strong"/>
          <w:rFonts w:ascii="Times New Roman" w:hAnsi="Times New Roman" w:cs="Times New Roman"/>
          <w:b w:val="0"/>
          <w:sz w:val="28"/>
          <w:szCs w:val="28"/>
          <w:lang w:val="nb-NO"/>
        </w:rPr>
        <w:t>* Sinh hoạt chuyên môn theo chủ đề:</w:t>
      </w:r>
    </w:p>
    <w:p w:rsidR="005D12B8" w:rsidRPr="002E3E6A" w:rsidRDefault="005D12B8" w:rsidP="002D6EEC">
      <w:pPr>
        <w:spacing w:after="0" w:line="276" w:lineRule="auto"/>
        <w:ind w:right="340" w:firstLine="567"/>
        <w:jc w:val="both"/>
        <w:rPr>
          <w:rStyle w:val="Strong"/>
          <w:rFonts w:ascii="Times New Roman" w:hAnsi="Times New Roman" w:cs="Times New Roman"/>
          <w:b w:val="0"/>
          <w:sz w:val="28"/>
          <w:szCs w:val="28"/>
          <w:lang w:val="nb-NO"/>
        </w:rPr>
      </w:pPr>
      <w:r w:rsidRPr="002E3E6A">
        <w:rPr>
          <w:rStyle w:val="Strong"/>
          <w:rFonts w:ascii="Times New Roman" w:hAnsi="Times New Roman" w:cs="Times New Roman"/>
          <w:b w:val="0"/>
          <w:sz w:val="28"/>
          <w:szCs w:val="28"/>
          <w:lang w:val="nb-NO"/>
        </w:rPr>
        <w:t>+ Nội dung sinh hoạt chuyên môn theo chủ đề</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Thảo luận việc xây dựng các chuyên đề dạy học (</w:t>
      </w:r>
      <w:r w:rsidRPr="002E3E6A">
        <w:rPr>
          <w:rStyle w:val="Emphasis"/>
          <w:rFonts w:ascii="Times New Roman" w:hAnsi="Times New Roman" w:cs="Times New Roman"/>
          <w:i w:val="0"/>
          <w:sz w:val="28"/>
          <w:szCs w:val="28"/>
          <w:lang w:val="nb-NO"/>
        </w:rPr>
        <w:t>căn cứ vào chương trình, SGK hiện hành, lựa chọn nội dung để xây dựng các chuyên đề dạy học phù hợp với việc sử dụng PPDH tích cực trong điều kiện thực tế của nhà trường</w:t>
      </w:r>
      <w:r w:rsidRPr="002E3E6A">
        <w:rPr>
          <w:rFonts w:ascii="Times New Roman" w:hAnsi="Times New Roman" w:cs="Times New Roman"/>
          <w:sz w:val="28"/>
          <w:szCs w:val="28"/>
          <w:lang w:val="nb-NO"/>
        </w:rPr>
        <w:t>).</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Xây dựng kế hoạch và chuẩn bị bài dạy; tổ chức dạy học và dự giờ; phân tích thảo luận và đánh giá bài dạy minh họa của giáo viên theo hướng phân tích  hoạt động học tập của học sinh; cùng suy ngẫm và vận dụng để hướng dẫn hoạt động học tập của học sinh.</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xml:space="preserve">- Xây dựng kế hoạch kiểm tra đánh giá quá trình và kết quả học tập của học sinh; thảo luận và biên soạn các phiếu đánh giá, hồ sơ kiểm tra đánh giá học sinh; xây dựng các ma trận đề kiểm tra, đề kiểm tra; mô tả các câu hỏi và bài tập theo 3 mức độ nhận thức: nhận biết, kết nối và vận dụng theo định hướng phát triển năng lực học sinh </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Thảo luận trao đổi về SKKN.</w:t>
      </w:r>
    </w:p>
    <w:p w:rsidR="005D12B8" w:rsidRPr="002E3E6A" w:rsidRDefault="005D12B8" w:rsidP="002D6EEC">
      <w:pPr>
        <w:spacing w:after="0" w:line="276" w:lineRule="auto"/>
        <w:ind w:right="340" w:firstLine="567"/>
        <w:jc w:val="both"/>
        <w:rPr>
          <w:rFonts w:ascii="Times New Roman" w:hAnsi="Times New Roman" w:cs="Times New Roman"/>
          <w:sz w:val="28"/>
          <w:szCs w:val="28"/>
          <w:lang w:val="nb-NO"/>
        </w:rPr>
      </w:pPr>
      <w:r w:rsidRPr="002E3E6A">
        <w:rPr>
          <w:rFonts w:ascii="Times New Roman" w:hAnsi="Times New Roman" w:cs="Times New Roman"/>
          <w:sz w:val="28"/>
          <w:szCs w:val="28"/>
          <w:lang w:val="nb-NO"/>
        </w:rPr>
        <w:t xml:space="preserve">- Tổ chức tham quan và tìm hiểu thực tế dạy học ở các trường trên phạm vi huyện, tỉnh. </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nb-NO"/>
        </w:rPr>
        <w:t>- Tổ chức các buổi SH tập thể về các chủ đề liên quan tới chuyên môn nghiệp vụ.</w:t>
      </w:r>
    </w:p>
    <w:p w:rsidR="005D12B8" w:rsidRPr="002E3E6A" w:rsidRDefault="005D12B8" w:rsidP="002D6EEC">
      <w:pPr>
        <w:spacing w:after="0" w:line="276" w:lineRule="auto"/>
        <w:ind w:right="340" w:firstLine="567"/>
        <w:jc w:val="both"/>
        <w:rPr>
          <w:rFonts w:ascii="Times New Roman" w:eastAsia="Times New Roman" w:hAnsi="Times New Roman" w:cs="Times New Roman"/>
          <w:sz w:val="28"/>
          <w:szCs w:val="28"/>
        </w:rPr>
      </w:pPr>
      <w:r w:rsidRPr="002E3E6A">
        <w:rPr>
          <w:rFonts w:ascii="Times New Roman" w:hAnsi="Times New Roman" w:cs="Times New Roman"/>
          <w:sz w:val="28"/>
          <w:szCs w:val="28"/>
        </w:rPr>
        <w:t>* Sinh hoạt chuyên môn theo NCBH:</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xml:space="preserve">- Xây dựng kế hoạch nội dung SHCM theo nghiên cứu bài học về dạy học tích </w:t>
      </w:r>
      <w:proofErr w:type="gramStart"/>
      <w:r w:rsidRPr="002E3E6A">
        <w:rPr>
          <w:rFonts w:ascii="Times New Roman" w:hAnsi="Times New Roman" w:cs="Times New Roman"/>
          <w:sz w:val="28"/>
          <w:szCs w:val="28"/>
        </w:rPr>
        <w:t>cực ,</w:t>
      </w:r>
      <w:proofErr w:type="gramEnd"/>
      <w:r w:rsidRPr="002E3E6A">
        <w:rPr>
          <w:rFonts w:ascii="Times New Roman" w:hAnsi="Times New Roman" w:cs="Times New Roman"/>
          <w:sz w:val="28"/>
          <w:szCs w:val="28"/>
        </w:rPr>
        <w:t xml:space="preserve"> HTQC, GD STEM được thực hiện theo 3 bước:</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Style w:val="Emphasis"/>
          <w:rFonts w:ascii="Times New Roman" w:hAnsi="Times New Roman" w:cs="Times New Roman"/>
          <w:i w:val="0"/>
          <w:sz w:val="28"/>
          <w:szCs w:val="28"/>
          <w:bdr w:val="none" w:sz="0" w:space="0" w:color="auto" w:frame="1"/>
        </w:rPr>
        <w:t>Bước 1</w:t>
      </w:r>
      <w:r w:rsidRPr="002E3E6A">
        <w:rPr>
          <w:rFonts w:ascii="Times New Roman" w:hAnsi="Times New Roman" w:cs="Times New Roman"/>
          <w:sz w:val="28"/>
          <w:szCs w:val="28"/>
        </w:rPr>
        <w:t>: Tổ chuyên môn lựa chọn những bài học/chủ đề khó, hoặc những chủ đề có điều kiện để áp dụng phương pháp và kỹ thuật dạy học tích cực, ứng dụng CNTT vào dạy học, sau đó tiến hành thảo luận, tìm tòi các giải pháp và thiết kế phương án dạy học (kế hoạch bài học), sau khi đã thống nhất phương án dạy học và xây dựng kế hoạch bài học, tổ/nhóm chuyên môn phân công 1 giáo viên dạy minh họa theo kế hoạch đã xây dựng.</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Style w:val="Emphasis"/>
          <w:rFonts w:ascii="Times New Roman" w:hAnsi="Times New Roman" w:cs="Times New Roman"/>
          <w:i w:val="0"/>
          <w:sz w:val="28"/>
          <w:szCs w:val="28"/>
          <w:bdr w:val="none" w:sz="0" w:space="0" w:color="auto" w:frame="1"/>
        </w:rPr>
        <w:t>Bước 2:</w:t>
      </w:r>
      <w:r w:rsidRPr="002E3E6A">
        <w:rPr>
          <w:rFonts w:ascii="Times New Roman" w:hAnsi="Times New Roman" w:cs="Times New Roman"/>
          <w:sz w:val="28"/>
          <w:szCs w:val="28"/>
        </w:rPr>
        <w:t xml:space="preserve"> Tổ chuyên môn tiến hành dạy minh họa và dự giờ. Việc dự giờ chủ yếu quan sát nhằm phát hiện, ghi nhận các hoạt động học của học sinh và hiệu quả </w:t>
      </w:r>
      <w:r w:rsidRPr="002E3E6A">
        <w:rPr>
          <w:rFonts w:ascii="Times New Roman" w:hAnsi="Times New Roman" w:cs="Times New Roman"/>
          <w:sz w:val="28"/>
          <w:szCs w:val="28"/>
        </w:rPr>
        <w:lastRenderedPageBreak/>
        <w:t>của kế hoạch bài học mà nhóm đã xây dựng, nhận ra những ưu điểm cũng như những tồn tại, hạn chế cần điều chỉnh.</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Style w:val="Emphasis"/>
          <w:rFonts w:ascii="Times New Roman" w:hAnsi="Times New Roman" w:cs="Times New Roman"/>
          <w:i w:val="0"/>
          <w:sz w:val="28"/>
          <w:szCs w:val="28"/>
          <w:bdr w:val="none" w:sz="0" w:space="0" w:color="auto" w:frame="1"/>
        </w:rPr>
        <w:t>Bước 3</w:t>
      </w:r>
      <w:r w:rsidRPr="002E3E6A">
        <w:rPr>
          <w:rFonts w:ascii="Times New Roman" w:hAnsi="Times New Roman" w:cs="Times New Roman"/>
          <w:sz w:val="28"/>
          <w:szCs w:val="28"/>
        </w:rPr>
        <w:t>: Tổ chuyên môn tiến hành thảo thuận về kết quả giờ dạy minh họa theo kế hoạch bài học đã xây dựng, đánh giá ưu điểm, hạn chế, nguyên nhân…sau đó điều chỉnh lại kế hoạch bài học, thực hiện kế hoạch bài học ở những lớp khác, rút kinh nghiệm để xây dựng kế hoạch cho các bài/chủ đề dạy học khác. Việc tổ chức sinh hoạt tổ chuyên môn đã tạo điều kiện để giáo viên được trao đổi, học tập lẫn nhau, phát huy vai trò của giáo viên cốt cán các bộ môn, phát huy sức mạnh trí tuệ tập thể, tạo sự đoàn kết, gắn bó giữa các đồng nghiệp, bồi đắp lòng yêu nghề…</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nb-NO"/>
        </w:rPr>
        <w:t xml:space="preserve">3.4. </w:t>
      </w:r>
      <w:r w:rsidRPr="002E3E6A">
        <w:rPr>
          <w:rStyle w:val="Strong"/>
          <w:rFonts w:ascii="Times New Roman" w:hAnsi="Times New Roman" w:cs="Times New Roman"/>
          <w:b w:val="0"/>
          <w:sz w:val="28"/>
          <w:szCs w:val="28"/>
          <w:bdr w:val="none" w:sz="0" w:space="0" w:color="auto" w:frame="1"/>
          <w:lang w:val="nb-NO"/>
        </w:rPr>
        <w:t xml:space="preserve">Trang trí lớp học: Song song với việc thực hiện cuộc vận động “Xây dựng Trường học thân thiện, học sinh tích cực”, các nhà trường cần chỉ đạo </w:t>
      </w:r>
      <w:r w:rsidRPr="002E3E6A">
        <w:rPr>
          <w:rFonts w:ascii="Times New Roman" w:hAnsi="Times New Roman" w:cs="Times New Roman"/>
          <w:sz w:val="28"/>
          <w:szCs w:val="28"/>
          <w:lang w:val="nb-NO"/>
        </w:rPr>
        <w:t>giáo viên vận động học sinh và phụ huynh trang trí lớp học phù hợp (có thể vận dụng các góc lớp của Mô hình trường học mới một cách linh hoạt) để học sinh dễ dàng tiếp cận các đồ dùng học tập và các tài liệu, tự trình bày sản phẩm, đồ dùng tự làm, có nguồn sách, tư liệu tham khảo hữu ích cho việc học tập…;</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nb-NO"/>
        </w:rPr>
        <w:t>3.5. Huy động cộng đồng tham gia giáo dục:</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lang w:val="nb-NO"/>
        </w:rPr>
        <w:t xml:space="preserve">Ngoài việc vận động xã hội hóa tăng cường cơ sở vật chất theo chủ trương của UBND tỉnh và hướng dẫn của Sở, Phòng GD&amp;ĐT, việc huy động cộng đồng tham gia giáo dục cần triển khai dưới nhiều hình thức để huy động nguồn lực (nhân lực, trí lực, tài lực, ...) cho các hoạt động giáo dục. Đặc biệt là các hoạt động ngoài giờ lên lớp, hoạt động trải nghiệm, tăng cường tiếng Việt cho học sinh dân tộc,... cần có sự tham gia, giúp đỡ của cha mẹ học sinh và các tổ chức ngoài nhà trường. Triển khai các hoạt động có sự tham gia của cộng đồng cần quán triệt nguyên tắc tự nguyện tham gia của cha mẹ học sinh. </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b/>
          <w:iCs/>
          <w:sz w:val="28"/>
          <w:szCs w:val="28"/>
        </w:rPr>
        <w:t>4. Đổi mới công tác kiểm tra, đánh giá học sinh</w:t>
      </w:r>
    </w:p>
    <w:p w:rsidR="005D12B8" w:rsidRPr="002E3E6A" w:rsidRDefault="005D12B8" w:rsidP="002D6EEC">
      <w:pPr>
        <w:spacing w:after="0" w:line="276" w:lineRule="auto"/>
        <w:ind w:right="340" w:firstLine="567"/>
        <w:jc w:val="both"/>
        <w:rPr>
          <w:rFonts w:ascii="Times New Roman" w:eastAsia="Times New Roman" w:hAnsi="Times New Roman" w:cs="Times New Roman"/>
          <w:sz w:val="28"/>
          <w:szCs w:val="28"/>
        </w:rPr>
      </w:pPr>
      <w:r w:rsidRPr="002E3E6A">
        <w:rPr>
          <w:rFonts w:ascii="Times New Roman" w:hAnsi="Times New Roman" w:cs="Times New Roman"/>
          <w:sz w:val="28"/>
          <w:szCs w:val="28"/>
        </w:rPr>
        <w:t xml:space="preserve">* Thực hiện đánh giá học sinh theo Thông tư 27/2020/TT-BGD&amp;ĐT </w:t>
      </w:r>
      <w:proofErr w:type="gramStart"/>
      <w:r w:rsidRPr="002E3E6A">
        <w:rPr>
          <w:rFonts w:ascii="Times New Roman" w:hAnsi="Times New Roman" w:cs="Times New Roman"/>
          <w:sz w:val="28"/>
          <w:szCs w:val="28"/>
        </w:rPr>
        <w:t>ngày  4</w:t>
      </w:r>
      <w:proofErr w:type="gramEnd"/>
      <w:r w:rsidRPr="002E3E6A">
        <w:rPr>
          <w:rFonts w:ascii="Times New Roman" w:hAnsi="Times New Roman" w:cs="Times New Roman"/>
          <w:sz w:val="28"/>
          <w:szCs w:val="28"/>
        </w:rPr>
        <w:t xml:space="preserve"> tháng 9 năm 2020. </w:t>
      </w:r>
    </w:p>
    <w:p w:rsidR="005D12B8" w:rsidRPr="002E3E6A" w:rsidRDefault="005D12B8" w:rsidP="002D6EEC">
      <w:pPr>
        <w:spacing w:after="0" w:line="276" w:lineRule="auto"/>
        <w:ind w:right="340" w:firstLine="567"/>
        <w:jc w:val="both"/>
        <w:rPr>
          <w:rFonts w:ascii="Times New Roman" w:hAnsi="Times New Roman" w:cs="Times New Roman"/>
          <w:sz w:val="28"/>
          <w:szCs w:val="28"/>
        </w:rPr>
      </w:pP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Tiếp tục đổi mới kiểm tra theo dịnh hướng phát triển phẩm chất, năng lực học sinh. Chú trọng đánh giá thường xuyên đối với tất cả học sinh: đánh giá qua hoạt động trên lớp, đánh giá bằng hồ sơ học tập, vở học tập, đánh giá qua quan sát, việc hỏi đáp và viết.</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xml:space="preserve">- Thực hiện nghiêm túc việc xây dựng đề KT theo ma trận, đề bao gồm các câu hỏi, bài tập (tự luận/ trắc nghiệm) theo </w:t>
      </w:r>
      <w:r w:rsidRPr="002E3E6A">
        <w:rPr>
          <w:rFonts w:ascii="Times New Roman" w:hAnsi="Times New Roman" w:cs="Times New Roman"/>
          <w:sz w:val="28"/>
          <w:szCs w:val="28"/>
          <w:lang w:val="nb-NO"/>
        </w:rPr>
        <w:t>3 mức độ.</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t>- Đề kiểm tra phải đưa và ngân hàng đề, được tổ chuyên môn, BGH ký duyệt mới được kiểm tra.</w:t>
      </w:r>
    </w:p>
    <w:p w:rsidR="005D12B8" w:rsidRPr="002E3E6A" w:rsidRDefault="005D12B8" w:rsidP="002D6EEC">
      <w:pPr>
        <w:spacing w:after="0" w:line="276" w:lineRule="auto"/>
        <w:ind w:right="340" w:firstLine="567"/>
        <w:jc w:val="both"/>
        <w:rPr>
          <w:rFonts w:ascii="Times New Roman" w:hAnsi="Times New Roman" w:cs="Times New Roman"/>
          <w:sz w:val="28"/>
          <w:szCs w:val="28"/>
        </w:rPr>
      </w:pPr>
      <w:r w:rsidRPr="002E3E6A">
        <w:rPr>
          <w:rFonts w:ascii="Times New Roman" w:hAnsi="Times New Roman" w:cs="Times New Roman"/>
          <w:sz w:val="28"/>
          <w:szCs w:val="28"/>
        </w:rPr>
        <w:t>- Tổ chức thực hiện chặt chẽ, nghiêm túc, đúng quy chế ở tất cả các khâu ra đề thi, coi thi, chấm thi và nhận xét, đánh giá học sinh; đảm bảo thực chất, công bằng, khách quan, trung thực, đánh giá đúng năng lực và sự tiến bộ của HS.</w:t>
      </w:r>
    </w:p>
    <w:p w:rsidR="005D12B8" w:rsidRPr="002E3E6A" w:rsidRDefault="005D12B8" w:rsidP="002D6EEC">
      <w:pPr>
        <w:spacing w:after="0" w:line="276" w:lineRule="auto"/>
        <w:ind w:right="340" w:firstLine="567"/>
        <w:jc w:val="both"/>
        <w:rPr>
          <w:rFonts w:ascii="Times New Roman" w:eastAsia="Times New Roman" w:hAnsi="Times New Roman" w:cs="Times New Roman"/>
          <w:b/>
          <w:sz w:val="28"/>
          <w:szCs w:val="28"/>
        </w:rPr>
      </w:pPr>
      <w:r w:rsidRPr="002E3E6A">
        <w:rPr>
          <w:rFonts w:ascii="Times New Roman" w:hAnsi="Times New Roman" w:cs="Times New Roman"/>
          <w:sz w:val="28"/>
          <w:szCs w:val="28"/>
        </w:rPr>
        <w:lastRenderedPageBreak/>
        <w:t>- Khi chấm bài nhất thiết phải có phần nhận xét, hướng dẫn, sữa lỗi, động viên cố gắng, tiến bộ của HS.</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Cần chú ý đến việc đánh giá 5 phẩm chất – các năng lực cốt lõi (3 năng lục chung và 7 năng lực đặc thù). Chú ý đến đánh giá mức độ hoàn thành bài học, môn học. Đảm bảo việc đánh giá thường xuyên với việc đánh giá định kỳ. Trong kiểm tra đánh giá chú ý đến mức độ hoàn thành bài học đối với tất cả học sinh. Đánh giá qua các hoạt động trên lớp; đánh giá bằng hồ sơ học tập; vở học tập; đánh giá qua việc quan sát, hỏi đáp và viết.</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Thực hiện việc xây dựng ngân hành đề thi định kỳ và các đề khảo sát từng bài học. Trên cơ sở đó khi kiểm tra chất lượng học sinh sẽ lấy ngẫu nhiên đề thi này để kiểm tra. Đảm bảo các mức độ hoàn thành bài học và học kỳ, năm học.</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pacing w:val="-6"/>
          <w:sz w:val="28"/>
          <w:szCs w:val="28"/>
          <w:lang w:val="vi-VN"/>
        </w:rPr>
        <w:t>Tăng cường ứng dụng công nghệ thông tin, sử dụng phần mềm quản lí kết quả GD và học tập của học sinh để giảm áp lực về hồ sơ, sổ sách, dành nhiều thời gian cho giáo viên quan tâm đến học sinh và đổi mới phương pháp dạy học.</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Tập huấn và tư vấn hỗ trợ kịp thời để giáo viên nắm chắc và thực hiện tốt hơn kỹ thuật đánh giá thường xuyên;</w:t>
      </w:r>
      <w:r w:rsidRPr="002E3E6A">
        <w:rPr>
          <w:rFonts w:ascii="Times New Roman" w:hAnsi="Times New Roman" w:cs="Times New Roman"/>
          <w:spacing w:val="-4"/>
          <w:sz w:val="28"/>
          <w:szCs w:val="28"/>
          <w:lang w:val="vi-VN"/>
        </w:rPr>
        <w:t xml:space="preserve"> Giúp giáo viên hiểu rõ mục đích của việc đánh giá thường xuyên chủ yếu nhận xét, hướng dẫn bằng lời nói trực tiếp trên tiến trình bài học để hỗ trợ học sinh vượt qua khó khăn trong giờ học và hoạt động giáo dục; tránh thực hiện máy móc việc ghi nhận xét, ghi nhận xét vào sản phẩm những lúc thật cần thiết, lúc tư vấn cho học sinh, không ghi nhiều nhưng ghi nhận xét cần chú ý văn phong, chữ nghĩa và cái tâm của giáo viên, tránh dùng ngôn ngữ phản cảm, đặc biệt quan tâm việc tư vấn, giúp đỡ HS kịp thời trong từng giờ dạy.</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xml:space="preserve">Tiếp tục tập huấn nâng cao năng lực ra đề KTĐK theo </w:t>
      </w:r>
      <w:r w:rsidRPr="002E3E6A">
        <w:rPr>
          <w:rFonts w:ascii="Times New Roman" w:hAnsi="Times New Roman" w:cs="Times New Roman"/>
          <w:sz w:val="28"/>
          <w:szCs w:val="28"/>
        </w:rPr>
        <w:t>3</w:t>
      </w:r>
      <w:r w:rsidRPr="002E3E6A">
        <w:rPr>
          <w:rFonts w:ascii="Times New Roman" w:hAnsi="Times New Roman" w:cs="Times New Roman"/>
          <w:sz w:val="28"/>
          <w:szCs w:val="28"/>
          <w:lang w:val="vi-VN"/>
        </w:rPr>
        <w:t xml:space="preserve"> mức cho giáo viên, giúp GV có kĩ năng trong xây dựng ma trận và đề KTĐK.</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Thực hiện nghiêm túc việc bàn giao chất lượng giáo dục giữa các khối lớp dưới hình thức bài kiểm tra và có biên bản bàn giao kèm theo. Bàn giao HS lớp 5 cho THCS theo đúng hướng dẫn của Phòng GD-ĐT.</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b/>
          <w:bCs/>
          <w:iCs/>
          <w:sz w:val="28"/>
          <w:szCs w:val="28"/>
          <w:lang w:val="es-BO"/>
        </w:rPr>
        <w:t xml:space="preserve">5. Phụ đạo học sinh chưa đạt chuẩn kiến thức kỹ năng môn học và bồi dưỡng học sinh năng </w:t>
      </w:r>
      <w:proofErr w:type="gramStart"/>
      <w:r w:rsidRPr="002E3E6A">
        <w:rPr>
          <w:rFonts w:ascii="Times New Roman" w:hAnsi="Times New Roman" w:cs="Times New Roman"/>
          <w:b/>
          <w:bCs/>
          <w:iCs/>
          <w:sz w:val="28"/>
          <w:szCs w:val="28"/>
          <w:lang w:val="es-BO"/>
        </w:rPr>
        <w:t xml:space="preserve">khiếu, </w:t>
      </w:r>
      <w:r w:rsidRPr="002E3E6A">
        <w:rPr>
          <w:rFonts w:ascii="Times New Roman" w:hAnsi="Times New Roman" w:cs="Times New Roman"/>
          <w:b/>
          <w:bCs/>
          <w:iCs/>
          <w:sz w:val="28"/>
          <w:szCs w:val="28"/>
        </w:rPr>
        <w:t xml:space="preserve"> các</w:t>
      </w:r>
      <w:proofErr w:type="gramEnd"/>
      <w:r w:rsidRPr="002E3E6A">
        <w:rPr>
          <w:rFonts w:ascii="Times New Roman" w:hAnsi="Times New Roman" w:cs="Times New Roman"/>
          <w:b/>
          <w:bCs/>
          <w:iCs/>
          <w:sz w:val="28"/>
          <w:szCs w:val="28"/>
        </w:rPr>
        <w:t xml:space="preserve"> cuộc giao lưu, các câu lạc bộ, sân chơi trí tuệ, … đáp ứng nhu cầu, sở thích</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bCs/>
          <w:sz w:val="28"/>
          <w:szCs w:val="28"/>
          <w:lang w:val="vi-VN"/>
        </w:rPr>
        <w:t xml:space="preserve">- Tiếp tục thực hiện Chương trình giáo dục phổ thông ban hành kèm theo </w:t>
      </w:r>
      <w:r w:rsidRPr="002E3E6A">
        <w:rPr>
          <w:rFonts w:ascii="Times New Roman" w:hAnsi="Times New Roman" w:cs="Times New Roman"/>
          <w:bCs/>
          <w:sz w:val="28"/>
          <w:szCs w:val="28"/>
        </w:rPr>
        <w:t>TT 32 của BGD&amp;ĐT</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bCs/>
          <w:sz w:val="28"/>
          <w:szCs w:val="28"/>
          <w:lang w:val="vi-VN"/>
        </w:rPr>
        <w:t xml:space="preserve">- Giao cho giáo viên lập danh sách HSNK, HS khó khăn trong học tập các môn học và có kế hoạch cụ thể trong việc dạy HS </w:t>
      </w:r>
      <w:r w:rsidRPr="002E3E6A">
        <w:rPr>
          <w:rFonts w:ascii="Times New Roman" w:hAnsi="Times New Roman" w:cs="Times New Roman"/>
          <w:bCs/>
          <w:sz w:val="28"/>
          <w:szCs w:val="28"/>
        </w:rPr>
        <w:t>chưa đạt chuẩn</w:t>
      </w:r>
      <w:r w:rsidRPr="002E3E6A">
        <w:rPr>
          <w:rFonts w:ascii="Times New Roman" w:hAnsi="Times New Roman" w:cs="Times New Roman"/>
          <w:bCs/>
          <w:sz w:val="28"/>
          <w:szCs w:val="28"/>
          <w:lang w:val="vi-VN"/>
        </w:rPr>
        <w:t>.</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Trong quá trình giảng dạy, giáo viên cần có biện pháp kịp thời giúp đỡ những học sinh chưa hoàn thành bài học ở từng môn học, quan tâm học sinh khó khăn trong học tập, phối hợp kịp thời với phụ huynh để giúp đỡ học sinh.</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lastRenderedPageBreak/>
        <w:t>- Chỉ đạo dạy học đến mọi đối tượng học sinh, quan tâm nhiều đến đối tượng học sinh khó khăn, đánh giá học sinh nhằm động viên khích lệ học sinh, tư vấn kịp thời để học sinh điều chỉnh quá trình học tập.</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Giảm bớt nội dung những câu hỏi khó, bài khó đối với đối tượng đại trà, đối tượng học sinh khó khăn về học; ưu tiên củng cố các kỹ năng cốt lõi về nghe, nói, đọc, viết và tính toán ở mức độ cơ bản nhất.</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Lựa chọn, thay thế các dữ liệu trong sách giáo khoa mà xa lạ với học sinh nhằm giúp các em có điều kiện tiếp cận và củng cố các kỹ năng thuận lợi nhất.</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pacing w:val="-6"/>
          <w:sz w:val="28"/>
          <w:szCs w:val="28"/>
          <w:lang w:val="vi-VN"/>
        </w:rPr>
        <w:t>+ Tăng thời lượng dạy học đối với một số bài dài, bài khó cho học sinh của lớp mình đảm bảo tính phù hợp.</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xml:space="preserve">+ Không ra thêm bài tập có độ khó hơn về kiến thức so với Chuẩn Kiến thức, Kỹ năng cho học sinh đại trà; </w:t>
      </w:r>
    </w:p>
    <w:p w:rsidR="005D12B8" w:rsidRPr="002E3E6A" w:rsidRDefault="005D12B8"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Đối với học sinh có tư chất vượt trội ở các môn học, các lĩnh vực giáo dục khác, GV có thể giao thêm bài tập trong các tiết luyện tập thêm và tiết tự học nhưng không được vượt chương trình chung của cấp học.</w:t>
      </w:r>
    </w:p>
    <w:p w:rsidR="005D12B8" w:rsidRPr="002E3E6A" w:rsidRDefault="005D12B8" w:rsidP="005D12B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Nhà trường giao cho giáo viên bộ dạy môn lựa chọn học sinh ở từng bộ môn nhận thức tốt có năng khiếu cũng như yếu kém ở tất cả các khối lớp bộ gồm các môn: Toán, Tiếng Việt, Tiếng Anh và phân công giáo viên phụ trách như sau:</w:t>
      </w:r>
    </w:p>
    <w:tbl>
      <w:tblPr>
        <w:tblW w:w="9346" w:type="dxa"/>
        <w:tblInd w:w="5" w:type="dxa"/>
        <w:tblLayout w:type="fixed"/>
        <w:tblCellMar>
          <w:left w:w="0" w:type="dxa"/>
          <w:right w:w="0" w:type="dxa"/>
        </w:tblCellMar>
        <w:tblLook w:val="0000" w:firstRow="0" w:lastRow="0" w:firstColumn="0" w:lastColumn="0" w:noHBand="0" w:noVBand="0"/>
      </w:tblPr>
      <w:tblGrid>
        <w:gridCol w:w="810"/>
        <w:gridCol w:w="2441"/>
        <w:gridCol w:w="2693"/>
        <w:gridCol w:w="3402"/>
      </w:tblGrid>
      <w:tr w:rsidR="002E3E6A" w:rsidRPr="002E3E6A" w:rsidTr="005D12B8">
        <w:trPr>
          <w:trHeight w:val="321"/>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252E2" w:rsidRPr="002E3E6A" w:rsidRDefault="006252E2" w:rsidP="008E7D84">
            <w:pPr>
              <w:spacing w:after="0" w:line="276" w:lineRule="auto"/>
              <w:jc w:val="center"/>
              <w:rPr>
                <w:rFonts w:ascii="Times New Roman" w:hAnsi="Times New Roman" w:cs="Times New Roman"/>
                <w:b/>
                <w:sz w:val="28"/>
                <w:szCs w:val="28"/>
              </w:rPr>
            </w:pPr>
            <w:bookmarkStart w:id="3" w:name="_Hlk114495162"/>
            <w:r w:rsidRPr="002E3E6A">
              <w:rPr>
                <w:rFonts w:ascii="Times New Roman" w:hAnsi="Times New Roman" w:cs="Times New Roman"/>
                <w:b/>
                <w:sz w:val="28"/>
                <w:szCs w:val="28"/>
              </w:rPr>
              <w:t>Khối</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bottom"/>
          </w:tcPr>
          <w:p w:rsidR="006252E2" w:rsidRPr="002E3E6A" w:rsidRDefault="006252E2" w:rsidP="008E7D84">
            <w:pPr>
              <w:spacing w:after="0" w:line="276" w:lineRule="auto"/>
              <w:jc w:val="center"/>
              <w:rPr>
                <w:rFonts w:ascii="Times New Roman" w:hAnsi="Times New Roman" w:cs="Times New Roman"/>
                <w:b/>
                <w:sz w:val="28"/>
                <w:szCs w:val="28"/>
              </w:rPr>
            </w:pPr>
            <w:r w:rsidRPr="002E3E6A">
              <w:rPr>
                <w:rFonts w:ascii="Times New Roman" w:hAnsi="Times New Roman" w:cs="Times New Roman"/>
                <w:b/>
                <w:sz w:val="28"/>
                <w:szCs w:val="28"/>
              </w:rPr>
              <w:t>Toán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6252E2" w:rsidRPr="002E3E6A" w:rsidRDefault="006252E2" w:rsidP="008E7D84">
            <w:pPr>
              <w:spacing w:after="0" w:line="276" w:lineRule="auto"/>
              <w:jc w:val="center"/>
              <w:rPr>
                <w:rFonts w:ascii="Times New Roman" w:hAnsi="Times New Roman" w:cs="Times New Roman"/>
                <w:b/>
                <w:sz w:val="28"/>
                <w:szCs w:val="28"/>
              </w:rPr>
            </w:pPr>
            <w:r w:rsidRPr="002E3E6A">
              <w:rPr>
                <w:rFonts w:ascii="Times New Roman" w:hAnsi="Times New Roman" w:cs="Times New Roman"/>
                <w:b/>
                <w:sz w:val="28"/>
                <w:szCs w:val="28"/>
              </w:rPr>
              <w:t>Tiếng Việt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6252E2" w:rsidRPr="002E3E6A" w:rsidRDefault="006252E2" w:rsidP="008E7D84">
            <w:pPr>
              <w:spacing w:after="0" w:line="276" w:lineRule="auto"/>
              <w:jc w:val="center"/>
              <w:rPr>
                <w:rFonts w:ascii="Times New Roman" w:hAnsi="Times New Roman" w:cs="Times New Roman"/>
                <w:b/>
                <w:sz w:val="28"/>
                <w:szCs w:val="28"/>
              </w:rPr>
            </w:pPr>
            <w:r w:rsidRPr="002E3E6A">
              <w:rPr>
                <w:rFonts w:ascii="Times New Roman" w:hAnsi="Times New Roman" w:cs="Times New Roman"/>
                <w:b/>
                <w:sz w:val="28"/>
                <w:szCs w:val="28"/>
              </w:rPr>
              <w:t xml:space="preserve">Tiếng </w:t>
            </w:r>
            <w:r w:rsidRPr="002E3E6A">
              <w:rPr>
                <w:rFonts w:ascii="Times New Roman" w:hAnsi="Times New Roman" w:cs="Times New Roman"/>
                <w:sz w:val="28"/>
                <w:szCs w:val="28"/>
              </w:rPr>
              <w:t>Anh</w:t>
            </w:r>
          </w:p>
        </w:tc>
      </w:tr>
      <w:tr w:rsidR="002E3E6A" w:rsidRPr="002E3E6A" w:rsidTr="005D12B8">
        <w:trPr>
          <w:trHeight w:val="215"/>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252E2" w:rsidRPr="002E3E6A" w:rsidRDefault="006252E2" w:rsidP="00A01669">
            <w:pPr>
              <w:spacing w:after="0" w:line="276" w:lineRule="auto"/>
              <w:jc w:val="center"/>
              <w:rPr>
                <w:rFonts w:ascii="Times New Roman" w:hAnsi="Times New Roman" w:cs="Times New Roman"/>
                <w:sz w:val="28"/>
                <w:szCs w:val="28"/>
              </w:rPr>
            </w:pPr>
            <w:r w:rsidRPr="002E3E6A">
              <w:rPr>
                <w:rFonts w:ascii="Times New Roman" w:hAnsi="Times New Roman" w:cs="Times New Roman"/>
                <w:sz w:val="28"/>
                <w:szCs w:val="28"/>
              </w:rPr>
              <w:t>1</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bottom"/>
          </w:tcPr>
          <w:p w:rsidR="006252E2" w:rsidRPr="002E3E6A" w:rsidRDefault="00E94D79"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Nguyễn Thị Hạnh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6252E2" w:rsidRPr="002E3E6A" w:rsidRDefault="00CF049D"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Hà Thị Nga</w:t>
            </w:r>
            <w:r w:rsidR="00E94D79" w:rsidRPr="002E3E6A">
              <w:rPr>
                <w:rFonts w:ascii="Times New Roman" w:hAnsi="Times New Roman" w:cs="Times New Roman"/>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6252E2" w:rsidRPr="002E3E6A" w:rsidRDefault="002428DB"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Phan Thị Kiều Anh</w:t>
            </w:r>
          </w:p>
        </w:tc>
      </w:tr>
      <w:tr w:rsidR="002E3E6A" w:rsidRPr="002E3E6A" w:rsidTr="005D12B8">
        <w:trPr>
          <w:trHeight w:val="170"/>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jc w:val="center"/>
              <w:rPr>
                <w:rFonts w:ascii="Times New Roman" w:hAnsi="Times New Roman" w:cs="Times New Roman"/>
                <w:sz w:val="28"/>
                <w:szCs w:val="28"/>
              </w:rPr>
            </w:pPr>
            <w:r w:rsidRPr="002E3E6A">
              <w:rPr>
                <w:rFonts w:ascii="Times New Roman" w:hAnsi="Times New Roman" w:cs="Times New Roman"/>
                <w:sz w:val="28"/>
                <w:szCs w:val="28"/>
              </w:rPr>
              <w:t>2</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Hà Thị Thu Hiền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Phạm Thị Thanh Thuận</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2428DB"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Cao Thị Hường</w:t>
            </w:r>
          </w:p>
        </w:tc>
      </w:tr>
      <w:tr w:rsidR="002E3E6A" w:rsidRPr="002E3E6A" w:rsidTr="005D12B8">
        <w:trPr>
          <w:trHeight w:val="299"/>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jc w:val="center"/>
              <w:rPr>
                <w:rFonts w:ascii="Times New Roman" w:hAnsi="Times New Roman" w:cs="Times New Roman"/>
                <w:sz w:val="28"/>
                <w:szCs w:val="28"/>
              </w:rPr>
            </w:pPr>
            <w:r w:rsidRPr="002E3E6A">
              <w:rPr>
                <w:rFonts w:ascii="Times New Roman" w:hAnsi="Times New Roman" w:cs="Times New Roman"/>
                <w:sz w:val="28"/>
                <w:szCs w:val="28"/>
              </w:rPr>
              <w:t>3</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Cao Thị Ngọc Ánh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Lê Thị Phương Mai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2428DB"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Cao Thị Hường</w:t>
            </w:r>
          </w:p>
        </w:tc>
      </w:tr>
      <w:tr w:rsidR="002E3E6A" w:rsidRPr="002E3E6A" w:rsidTr="005D12B8">
        <w:trPr>
          <w:trHeight w:val="233"/>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jc w:val="center"/>
              <w:rPr>
                <w:rFonts w:ascii="Times New Roman" w:hAnsi="Times New Roman" w:cs="Times New Roman"/>
                <w:sz w:val="28"/>
                <w:szCs w:val="28"/>
              </w:rPr>
            </w:pPr>
            <w:r w:rsidRPr="002E3E6A">
              <w:rPr>
                <w:rFonts w:ascii="Times New Roman" w:hAnsi="Times New Roman" w:cs="Times New Roman"/>
                <w:sz w:val="28"/>
                <w:szCs w:val="28"/>
              </w:rPr>
              <w:t>4</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C3781A"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Nguyễn Thị Liên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Tạ Thị Nga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2428DB"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Nguyễn Mạnh Hùng</w:t>
            </w:r>
          </w:p>
        </w:tc>
      </w:tr>
      <w:tr w:rsidR="002E3E6A" w:rsidRPr="002E3E6A" w:rsidTr="005D12B8">
        <w:trPr>
          <w:trHeight w:val="175"/>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jc w:val="center"/>
              <w:rPr>
                <w:rFonts w:ascii="Times New Roman" w:hAnsi="Times New Roman" w:cs="Times New Roman"/>
                <w:sz w:val="28"/>
                <w:szCs w:val="28"/>
              </w:rPr>
            </w:pPr>
            <w:r w:rsidRPr="002E3E6A">
              <w:rPr>
                <w:rFonts w:ascii="Times New Roman" w:hAnsi="Times New Roman" w:cs="Times New Roman"/>
                <w:sz w:val="28"/>
                <w:szCs w:val="28"/>
              </w:rPr>
              <w:t>5</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Hoàng Thị Vỹ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E94D79"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Trần Thị Thủy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E94D79" w:rsidRPr="002E3E6A" w:rsidRDefault="002428DB" w:rsidP="00A01669">
            <w:pPr>
              <w:spacing w:after="0" w:line="276" w:lineRule="auto"/>
              <w:rPr>
                <w:rFonts w:ascii="Times New Roman" w:hAnsi="Times New Roman" w:cs="Times New Roman"/>
                <w:sz w:val="28"/>
                <w:szCs w:val="28"/>
              </w:rPr>
            </w:pPr>
            <w:r w:rsidRPr="002E3E6A">
              <w:rPr>
                <w:rFonts w:ascii="Times New Roman" w:hAnsi="Times New Roman" w:cs="Times New Roman"/>
                <w:sz w:val="28"/>
                <w:szCs w:val="28"/>
              </w:rPr>
              <w:t>Nguyễn Thị Thu  Hiền</w:t>
            </w:r>
          </w:p>
        </w:tc>
      </w:tr>
    </w:tbl>
    <w:p w:rsidR="005D12B8" w:rsidRPr="002E3E6A" w:rsidRDefault="005D12B8" w:rsidP="005D12B8">
      <w:pPr>
        <w:spacing w:after="0" w:line="240" w:lineRule="auto"/>
        <w:ind w:right="320" w:firstLine="567"/>
        <w:jc w:val="both"/>
        <w:rPr>
          <w:rFonts w:ascii="Times New Roman" w:hAnsi="Times New Roman" w:cs="Times New Roman"/>
          <w:sz w:val="28"/>
          <w:szCs w:val="28"/>
        </w:rPr>
      </w:pPr>
      <w:bookmarkStart w:id="4" w:name="_Hlk114495209"/>
      <w:bookmarkEnd w:id="3"/>
      <w:r w:rsidRPr="002E3E6A">
        <w:rPr>
          <w:rFonts w:ascii="Times New Roman" w:hAnsi="Times New Roman" w:cs="Times New Roman"/>
          <w:b/>
          <w:sz w:val="28"/>
          <w:szCs w:val="28"/>
        </w:rPr>
        <w:t xml:space="preserve">6. </w:t>
      </w:r>
      <w:r w:rsidRPr="002E3E6A">
        <w:rPr>
          <w:rFonts w:ascii="Times New Roman" w:hAnsi="Times New Roman" w:cs="Times New Roman"/>
          <w:b/>
          <w:bCs/>
          <w:iCs/>
          <w:sz w:val="28"/>
          <w:szCs w:val="28"/>
          <w:lang w:val="es-BO"/>
        </w:rPr>
        <w:t>T</w:t>
      </w:r>
      <w:r w:rsidRPr="002E3E6A">
        <w:rPr>
          <w:rFonts w:ascii="Times New Roman" w:hAnsi="Times New Roman" w:cs="Times New Roman"/>
          <w:b/>
          <w:bCs/>
          <w:iCs/>
          <w:sz w:val="28"/>
          <w:szCs w:val="28"/>
        </w:rPr>
        <w:t>hực hiện Giáo dục đối với học sinh khuyết tật hòa nhập, học sinh có hoàn cảnh khó khăn</w:t>
      </w:r>
      <w:r w:rsidRPr="002E3E6A">
        <w:rPr>
          <w:rFonts w:ascii="Times New Roman" w:hAnsi="Times New Roman" w:cs="Times New Roman"/>
          <w:b/>
          <w:sz w:val="28"/>
          <w:szCs w:val="28"/>
        </w:rPr>
        <w:t xml:space="preserve"> </w:t>
      </w:r>
    </w:p>
    <w:p w:rsidR="005D12B8" w:rsidRPr="002E3E6A" w:rsidRDefault="005D12B8" w:rsidP="005D12B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xml:space="preserve">Nhà trường có 4 học sinh tiếp thu chậm, khuyến tật học hòa nhập.Trong đó 1 học sinh khuyết tật nặng sẽ thực hiện khuyến khích, động viên sự tiến bộ của học sinh này, không đánh giá theo Chuẩn kiến thức, kỹ năng đối với môn học, hoạt động giáo dục; 3 học sinh còn lại thực hiện giảm nhẹ một số nội dung </w:t>
      </w:r>
      <w:r w:rsidRPr="002E3E6A">
        <w:rPr>
          <w:rFonts w:ascii="Times New Roman" w:hAnsi="Times New Roman" w:cs="Times New Roman"/>
          <w:sz w:val="28"/>
          <w:szCs w:val="28"/>
          <w:lang w:val="vi-VN"/>
        </w:rPr>
        <w:t xml:space="preserve">với mục tiêu giúp học sinh khuyết tật được tương tác cùng bạn bè, các em hòa nhập và yêu cuộc sống. </w:t>
      </w:r>
    </w:p>
    <w:p w:rsidR="005D12B8" w:rsidRPr="002E3E6A" w:rsidRDefault="005D12B8" w:rsidP="005D12B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pacing w:val="-4"/>
          <w:sz w:val="28"/>
          <w:szCs w:val="28"/>
          <w:lang w:val="nl-NL"/>
        </w:rPr>
        <w:t>- Đối với đối tượng khó khăn về học, cần phát hiện và can thiệp sớm để học sinh có thể hòa nhập được; thông báo với gia đình học sinh để có sự phối hợp giúp đỡ; không yêu cầu cao và tạo áp lực đối với học sinh còn hạn chế về năng lực học tập. Ngay từ đầu năm, GVCN lập danh sách, nhà trường thành lập đoàn thẩm định. Từ đó lập kế hoạch giảng dạy có sự điều chỉnh linh hoạt, phù hợp.</w:t>
      </w:r>
    </w:p>
    <w:p w:rsidR="005D12B8" w:rsidRPr="002E3E6A" w:rsidRDefault="005D12B8" w:rsidP="005D12B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xml:space="preserve">- Giáo viên cần linh hoạt trong tổ chức dạy học, đánh giá phù hợp với từng loại khuyết tật, từng hoàn cảnh. Khuyến khích, động viên sự tiến bộ của học sinh nhưng </w:t>
      </w:r>
      <w:r w:rsidRPr="002E3E6A">
        <w:rPr>
          <w:rFonts w:ascii="Times New Roman" w:hAnsi="Times New Roman" w:cs="Times New Roman"/>
          <w:sz w:val="28"/>
          <w:szCs w:val="28"/>
          <w:lang w:val="nl-NL"/>
        </w:rPr>
        <w:lastRenderedPageBreak/>
        <w:t>không đánh giá theo Chuẩn KT- KN đối với môn học, hoạt động GD mà các em khuyết tật không có khả năng thực hiện được như học sinh bình thường khác.</w:t>
      </w:r>
    </w:p>
    <w:p w:rsidR="005D12B8" w:rsidRPr="002E3E6A" w:rsidRDefault="005D12B8" w:rsidP="005D12B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Đánh giá và xếp loại học sinh có hoàn cảnh khó khăn, học sinh khó khăn về học cần căn cứ vào sự tiến bộ của cá nhân từng học sinh để ghi nhận những mặt có thể phát triển được, đồng thời xác định rõ “ngưỡng” có thể đạt tới của từng em. Không áp dụng cứng nhắc Chuẩn KT- KN để nhận xét làm tổn thương các em. Có hình thức biểu dương, khích lệ kịp thời học sinh có hoàn cảnh khó khăn có ý chí vươn lên trong học tập, rèn luyện. (Theo TT39/2009/TT-BGD ĐT)</w:t>
      </w:r>
    </w:p>
    <w:p w:rsidR="00C0199A" w:rsidRPr="002E3E6A" w:rsidRDefault="00C0199A" w:rsidP="00A01669">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xml:space="preserve">- Vận động, khuyến khích và tạo điều kiện cho học sinh KT, HS có  HCĐBKK đi học. Hiện tại nhà trường có </w:t>
      </w:r>
      <w:r w:rsidR="002428DB" w:rsidRPr="002E3E6A">
        <w:rPr>
          <w:rFonts w:ascii="Times New Roman" w:hAnsi="Times New Roman" w:cs="Times New Roman"/>
          <w:sz w:val="28"/>
          <w:szCs w:val="28"/>
        </w:rPr>
        <w:t>6</w:t>
      </w:r>
      <w:r w:rsidR="002428DB" w:rsidRPr="002E3E6A">
        <w:rPr>
          <w:rFonts w:ascii="Times New Roman" w:hAnsi="Times New Roman" w:cs="Times New Roman"/>
          <w:sz w:val="28"/>
          <w:szCs w:val="28"/>
          <w:lang w:val="vi-VN"/>
        </w:rPr>
        <w:t xml:space="preserve"> em HSKT; số học sinh lưu ban lớp 1</w:t>
      </w:r>
      <w:r w:rsidR="002428DB" w:rsidRPr="002E3E6A">
        <w:rPr>
          <w:rFonts w:ascii="Times New Roman" w:hAnsi="Times New Roman" w:cs="Times New Roman"/>
          <w:sz w:val="28"/>
          <w:szCs w:val="28"/>
        </w:rPr>
        <w:t>: 10 em</w:t>
      </w:r>
    </w:p>
    <w:p w:rsidR="00C0199A" w:rsidRPr="002E3E6A" w:rsidRDefault="00C0199A" w:rsidP="00A01669">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Đối với học sinh KT, HS có HCĐBKK, GV cần linh hoạt trong tổ chức dạy học, đánh giá phù hợp với từng loại khuyết tật, từng hoàn cảnh.</w:t>
      </w:r>
    </w:p>
    <w:p w:rsidR="00C0199A" w:rsidRPr="002E3E6A" w:rsidRDefault="00C0199A" w:rsidP="00A01669">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Phối hợp với Cha mẹ học sinh để tra đổi chia sẻ, giúp đỡ học sinh.</w:t>
      </w:r>
    </w:p>
    <w:bookmarkEnd w:id="4"/>
    <w:p w:rsidR="006E2538" w:rsidRPr="002E3E6A" w:rsidRDefault="006E2538" w:rsidP="006E2538">
      <w:pPr>
        <w:spacing w:after="0" w:line="276" w:lineRule="auto"/>
        <w:ind w:right="320" w:firstLine="567"/>
        <w:jc w:val="both"/>
        <w:rPr>
          <w:rFonts w:ascii="Times New Roman" w:hAnsi="Times New Roman" w:cs="Times New Roman"/>
          <w:b/>
          <w:bCs/>
          <w:iCs/>
          <w:sz w:val="28"/>
          <w:szCs w:val="28"/>
        </w:rPr>
      </w:pPr>
      <w:r w:rsidRPr="002E3E6A">
        <w:rPr>
          <w:rFonts w:ascii="Times New Roman" w:hAnsi="Times New Roman" w:cs="Times New Roman"/>
          <w:b/>
          <w:sz w:val="28"/>
          <w:szCs w:val="28"/>
          <w:lang w:val="nl-NL"/>
        </w:rPr>
        <w:t xml:space="preserve">7. </w:t>
      </w:r>
      <w:r w:rsidRPr="002E3E6A">
        <w:rPr>
          <w:rFonts w:ascii="Times New Roman" w:hAnsi="Times New Roman" w:cs="Times New Roman"/>
          <w:b/>
          <w:bCs/>
          <w:iCs/>
          <w:sz w:val="28"/>
          <w:szCs w:val="28"/>
        </w:rPr>
        <w:t xml:space="preserve">Công tác tài chính, thống kê: </w:t>
      </w:r>
    </w:p>
    <w:p w:rsidR="006E2538" w:rsidRPr="002E3E6A" w:rsidRDefault="006E2538" w:rsidP="006E2538">
      <w:pPr>
        <w:spacing w:line="288" w:lineRule="auto"/>
        <w:ind w:firstLine="567"/>
        <w:jc w:val="both"/>
        <w:rPr>
          <w:rFonts w:ascii="Times New Roman" w:hAnsi="Times New Roman" w:cs="Times New Roman"/>
          <w:sz w:val="28"/>
          <w:szCs w:val="28"/>
          <w:lang w:val="vi-VN"/>
        </w:rPr>
      </w:pPr>
      <w:r w:rsidRPr="002E3E6A">
        <w:rPr>
          <w:rFonts w:ascii="Times New Roman" w:hAnsi="Times New Roman" w:cs="Times New Roman"/>
          <w:sz w:val="28"/>
          <w:szCs w:val="28"/>
        </w:rPr>
        <w:t xml:space="preserve">  7.1.</w:t>
      </w:r>
      <w:r w:rsidRPr="002E3E6A">
        <w:rPr>
          <w:rFonts w:ascii="Times New Roman" w:hAnsi="Times New Roman" w:cs="Times New Roman"/>
          <w:sz w:val="28"/>
          <w:szCs w:val="28"/>
          <w:lang w:val="vi-VN"/>
        </w:rPr>
        <w:t xml:space="preserve"> Công tác tài chính :</w:t>
      </w:r>
    </w:p>
    <w:p w:rsidR="006E2538" w:rsidRPr="002E3E6A" w:rsidRDefault="006E2538" w:rsidP="006E2538">
      <w:pPr>
        <w:spacing w:line="288" w:lineRule="auto"/>
        <w:ind w:firstLine="720"/>
        <w:jc w:val="both"/>
        <w:rPr>
          <w:rFonts w:ascii="Times New Roman" w:hAnsi="Times New Roman" w:cs="Times New Roman"/>
          <w:sz w:val="28"/>
          <w:szCs w:val="28"/>
        </w:rPr>
      </w:pPr>
      <w:r w:rsidRPr="002E3E6A">
        <w:rPr>
          <w:rFonts w:ascii="Times New Roman" w:hAnsi="Times New Roman" w:cs="Times New Roman"/>
          <w:sz w:val="28"/>
          <w:szCs w:val="28"/>
          <w:lang w:val="vi-VN"/>
        </w:rPr>
        <w:t xml:space="preserve">- Thực hiện </w:t>
      </w:r>
      <w:r w:rsidRPr="002E3E6A">
        <w:rPr>
          <w:rFonts w:ascii="Times New Roman" w:hAnsi="Times New Roman" w:cs="Times New Roman"/>
          <w:sz w:val="28"/>
          <w:szCs w:val="28"/>
        </w:rPr>
        <w:t>nghiêm các quy định về quản lý tài chính, không để xảy ra tình trạng lạm thu, thu quá quy đinh. Thực hiện thu chi theo đúng quy định của nhà nước. Thực hiện việc thanh toán không dung tiền mặt trong lĩnh vực giáo dục.</w:t>
      </w:r>
    </w:p>
    <w:p w:rsidR="006E2538" w:rsidRPr="002E3E6A" w:rsidRDefault="006E2538" w:rsidP="006E2538">
      <w:pPr>
        <w:spacing w:line="288" w:lineRule="auto"/>
        <w:ind w:firstLine="720"/>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 Quản lí tốt tài chính tài sản. Chú trọng hồ sơ quản lí tài sản; Kiểm kê, khấu hao, thanh lí tài sản hàng năm theo quy định của Bộ tài chính. Thực hiện chi tiêu hợp lý, đúng kế hoạch, kiểm kê, kiểm tra định kỳ và công khai các khoản thu chi theo đúng quy định của nhà nước.</w:t>
      </w:r>
    </w:p>
    <w:p w:rsidR="006E2538" w:rsidRPr="002E3E6A" w:rsidRDefault="006E2538" w:rsidP="006E2538">
      <w:pPr>
        <w:spacing w:line="288" w:lineRule="auto"/>
        <w:ind w:firstLine="720"/>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 Xây dựng quy chế chi tiêu nội bộ phù hợp với tình hình của đơn vị trên cơ sở các văn bản pháp luật quy định.</w:t>
      </w:r>
    </w:p>
    <w:p w:rsidR="006E2538" w:rsidRPr="002E3E6A" w:rsidRDefault="006E2538" w:rsidP="006E2538">
      <w:pPr>
        <w:spacing w:line="288" w:lineRule="auto"/>
        <w:ind w:firstLine="720"/>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 xml:space="preserve">- Nhận trả chế độ lương và phụ cấp cho CBGV đầy đủ kịp thời. Đảm bảo </w:t>
      </w:r>
    </w:p>
    <w:p w:rsidR="006E2538" w:rsidRPr="002E3E6A" w:rsidRDefault="006E2538" w:rsidP="006E2538">
      <w:pPr>
        <w:spacing w:line="288" w:lineRule="auto"/>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cân đối giữa thu và chi, tất cả phải  thực hiện theo quy định, khi làm chứng từ thu chi phải kí duyệt. Hàng tháng quyết toán các chứng từ thu, chi.</w:t>
      </w:r>
    </w:p>
    <w:p w:rsidR="006E2538" w:rsidRPr="002E3E6A" w:rsidRDefault="006E2538" w:rsidP="006E2538">
      <w:pPr>
        <w:spacing w:line="288" w:lineRule="auto"/>
        <w:ind w:firstLine="720"/>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7.2. Công tác thống kê, kế hoạch</w:t>
      </w:r>
    </w:p>
    <w:p w:rsidR="006E2538" w:rsidRPr="002E3E6A" w:rsidRDefault="006E2538" w:rsidP="006E2538">
      <w:pPr>
        <w:spacing w:line="288" w:lineRule="auto"/>
        <w:ind w:firstLine="720"/>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 Công tác thống kê, kế hoạch đảm bảo tính chính xác, khoa học, kịp thời, sử dụng thành thạo phần mềm trong báo cáo thống kê, trong xây dựng và quản lí kế hoạch về nhà trường, CSVC, đội ngũ.. Thực hiện tốt công tác dự báo, xây dựng kế hoạch dài hạn, trung hạn, ngắn hạn.</w:t>
      </w:r>
    </w:p>
    <w:p w:rsidR="006E2538" w:rsidRPr="002E3E6A" w:rsidRDefault="006E2538" w:rsidP="006E2538">
      <w:pPr>
        <w:spacing w:line="288" w:lineRule="auto"/>
        <w:ind w:firstLine="720"/>
        <w:jc w:val="both"/>
        <w:rPr>
          <w:rFonts w:ascii="Times New Roman" w:hAnsi="Times New Roman" w:cs="Times New Roman"/>
          <w:sz w:val="28"/>
          <w:szCs w:val="28"/>
          <w:lang w:val="pt-BR"/>
        </w:rPr>
      </w:pPr>
      <w:r w:rsidRPr="002E3E6A">
        <w:rPr>
          <w:rFonts w:ascii="Times New Roman" w:hAnsi="Times New Roman" w:cs="Times New Roman"/>
          <w:sz w:val="28"/>
          <w:szCs w:val="28"/>
          <w:lang w:val="pt-BR"/>
        </w:rPr>
        <w:t>- Thực hiện nghiêm túc chế độ báo cáo kịp thời, đầy đủ, chính xác.</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b/>
          <w:sz w:val="28"/>
          <w:szCs w:val="28"/>
          <w:lang w:val="nl-NL"/>
        </w:rPr>
        <w:t xml:space="preserve">8.  </w:t>
      </w:r>
      <w:r w:rsidRPr="002E3E6A">
        <w:rPr>
          <w:rFonts w:ascii="Times New Roman" w:hAnsi="Times New Roman" w:cs="Times New Roman"/>
          <w:b/>
          <w:bCs/>
          <w:iCs/>
          <w:sz w:val="28"/>
          <w:szCs w:val="28"/>
        </w:rPr>
        <w:t>Công tác Đả</w:t>
      </w:r>
      <w:r w:rsidR="00F7360A">
        <w:rPr>
          <w:rFonts w:ascii="Times New Roman" w:hAnsi="Times New Roman" w:cs="Times New Roman"/>
          <w:b/>
          <w:bCs/>
          <w:iCs/>
          <w:sz w:val="28"/>
          <w:szCs w:val="28"/>
        </w:rPr>
        <w:t xml:space="preserve">m </w:t>
      </w:r>
      <w:r w:rsidRPr="002E3E6A">
        <w:rPr>
          <w:rFonts w:ascii="Times New Roman" w:hAnsi="Times New Roman" w:cs="Times New Roman"/>
          <w:b/>
          <w:bCs/>
          <w:iCs/>
          <w:sz w:val="28"/>
          <w:szCs w:val="28"/>
        </w:rPr>
        <w:t xml:space="preserve">bảo chất lượng, </w:t>
      </w:r>
      <w:r w:rsidRPr="002E3E6A">
        <w:rPr>
          <w:rFonts w:ascii="Times New Roman" w:hAnsi="Times New Roman" w:cs="Times New Roman"/>
          <w:b/>
          <w:iCs/>
          <w:sz w:val="28"/>
          <w:szCs w:val="28"/>
          <w:lang w:val="nl-NL"/>
        </w:rPr>
        <w:t>KĐCL và xây dựng trường chuẩn Quốc gia</w:t>
      </w:r>
    </w:p>
    <w:p w:rsidR="006E2538" w:rsidRPr="002E3E6A" w:rsidRDefault="006E2538" w:rsidP="006E2538">
      <w:pPr>
        <w:shd w:val="clear" w:color="auto" w:fill="FFFFFF"/>
        <w:spacing w:line="288" w:lineRule="auto"/>
        <w:ind w:right="-180"/>
        <w:rPr>
          <w:rFonts w:ascii="Times New Roman" w:hAnsi="Times New Roman" w:cs="Times New Roman"/>
          <w:iCs/>
          <w:sz w:val="28"/>
          <w:szCs w:val="28"/>
          <w:lang w:val="nl-NL"/>
        </w:rPr>
      </w:pPr>
      <w:r w:rsidRPr="002E3E6A">
        <w:rPr>
          <w:rFonts w:ascii="Times New Roman" w:hAnsi="Times New Roman" w:cs="Times New Roman"/>
          <w:iCs/>
          <w:sz w:val="28"/>
          <w:szCs w:val="28"/>
          <w:lang w:val="nl-NL"/>
        </w:rPr>
        <w:lastRenderedPageBreak/>
        <w:t xml:space="preserve">       8.1  Công tác đảm bảo chất lượng giáo dục</w:t>
      </w:r>
    </w:p>
    <w:p w:rsidR="006E2538" w:rsidRPr="002E3E6A" w:rsidRDefault="006E2538" w:rsidP="006E2538">
      <w:pPr>
        <w:widowControl w:val="0"/>
        <w:spacing w:line="288" w:lineRule="auto"/>
        <w:ind w:firstLine="567"/>
        <w:jc w:val="both"/>
        <w:rPr>
          <w:rFonts w:ascii="Times New Roman" w:hAnsi="Times New Roman" w:cs="Times New Roman"/>
          <w:sz w:val="28"/>
          <w:szCs w:val="28"/>
        </w:rPr>
      </w:pPr>
      <w:r w:rsidRPr="002E3E6A">
        <w:rPr>
          <w:rFonts w:ascii="Times New Roman" w:hAnsi="Times New Roman" w:cs="Times New Roman"/>
          <w:sz w:val="28"/>
          <w:szCs w:val="28"/>
        </w:rPr>
        <w:t>- Triển khai hiệu quả kế hoạch thực hiện công tác đảm bảo chất lượng trong cơ sở giáo dục phổ thông giai đoạn 2020-2025, định hướng đến năm 2030.</w:t>
      </w:r>
    </w:p>
    <w:p w:rsidR="006E2538" w:rsidRPr="002E3E6A" w:rsidRDefault="006E2538" w:rsidP="006E2538">
      <w:pPr>
        <w:widowControl w:val="0"/>
        <w:spacing w:line="288" w:lineRule="auto"/>
        <w:ind w:firstLine="567"/>
        <w:jc w:val="both"/>
        <w:rPr>
          <w:rFonts w:ascii="Times New Roman" w:hAnsi="Times New Roman" w:cs="Times New Roman"/>
          <w:sz w:val="28"/>
          <w:szCs w:val="28"/>
          <w:lang w:val="de-DE"/>
        </w:rPr>
      </w:pPr>
      <w:r w:rsidRPr="002E3E6A">
        <w:rPr>
          <w:rFonts w:ascii="Times New Roman" w:hAnsi="Times New Roman" w:cs="Times New Roman"/>
          <w:sz w:val="28"/>
          <w:szCs w:val="28"/>
        </w:rPr>
        <w:t>- Tiếp tục làm tốt công tác tuyên truyền, nâng cao nhận thức trách nhiệm của cả hệ thống chính trị, các cơ quan, tổ chức đơn vị, nhất là người đứng đầu trong việc triển khai đảm bảo chất lượng giáo dục, huy động nguồn lực để nâng cao chất lượng giáo dục toàn diện; đưa nhiệm vụ công tác đảm bảo chất lượng vào kế hoạch phát triển, kinh tế xã hội của địa phương. Xác định chuẩn đầu ra của Chương trình giáo dục nhà trường nhằm khẳng định chất lượng kết quả giáo dục; tổ chức tự đánh giá để xác định đúng thực trạng trên cơ sở đó xây dựng kế hoạch cải tiến chất lượng phù hợp.</w:t>
      </w:r>
    </w:p>
    <w:p w:rsidR="006E2538" w:rsidRPr="002E3E6A" w:rsidRDefault="006E2538" w:rsidP="006E2538">
      <w:pPr>
        <w:tabs>
          <w:tab w:val="left" w:pos="720"/>
        </w:tabs>
        <w:spacing w:line="288" w:lineRule="auto"/>
        <w:ind w:left="495"/>
        <w:jc w:val="both"/>
        <w:rPr>
          <w:rFonts w:ascii="Times New Roman" w:hAnsi="Times New Roman" w:cs="Times New Roman"/>
          <w:sz w:val="28"/>
          <w:szCs w:val="28"/>
        </w:rPr>
      </w:pPr>
      <w:proofErr w:type="gramStart"/>
      <w:r w:rsidRPr="002E3E6A">
        <w:rPr>
          <w:rFonts w:ascii="Times New Roman" w:hAnsi="Times New Roman" w:cs="Times New Roman"/>
          <w:sz w:val="28"/>
          <w:szCs w:val="28"/>
        </w:rPr>
        <w:t>8.2  Xây</w:t>
      </w:r>
      <w:proofErr w:type="gramEnd"/>
      <w:r w:rsidRPr="002E3E6A">
        <w:rPr>
          <w:rFonts w:ascii="Times New Roman" w:hAnsi="Times New Roman" w:cs="Times New Roman"/>
          <w:sz w:val="28"/>
          <w:szCs w:val="28"/>
        </w:rPr>
        <w:t xml:space="preserve"> dựng trường chuẩn quốc gia.</w:t>
      </w:r>
    </w:p>
    <w:p w:rsidR="006E2538" w:rsidRPr="002E3E6A" w:rsidRDefault="006E2538" w:rsidP="006E2538">
      <w:pPr>
        <w:spacing w:line="288" w:lineRule="auto"/>
        <w:jc w:val="both"/>
        <w:rPr>
          <w:rFonts w:ascii="Times New Roman" w:hAnsi="Times New Roman" w:cs="Times New Roman"/>
          <w:spacing w:val="-4"/>
          <w:sz w:val="28"/>
          <w:szCs w:val="28"/>
        </w:rPr>
      </w:pP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 xml:space="preserve">- Tiếp tục làm tốt công tác tham mưu với địa phương trong việc </w:t>
      </w:r>
      <w:r w:rsidRPr="002E3E6A">
        <w:rPr>
          <w:rFonts w:ascii="Times New Roman" w:hAnsi="Times New Roman" w:cs="Times New Roman"/>
          <w:sz w:val="28"/>
          <w:szCs w:val="28"/>
        </w:rPr>
        <w:t xml:space="preserve"> hoàn thiện dần</w:t>
      </w:r>
      <w:r w:rsidRPr="002E3E6A">
        <w:rPr>
          <w:rFonts w:ascii="Times New Roman" w:hAnsi="Times New Roman" w:cs="Times New Roman"/>
          <w:sz w:val="28"/>
          <w:szCs w:val="28"/>
          <w:lang w:val="vi-VN"/>
        </w:rPr>
        <w:t xml:space="preserve"> cơ sở vật chất </w:t>
      </w:r>
      <w:r w:rsidRPr="002E3E6A">
        <w:rPr>
          <w:rFonts w:ascii="Times New Roman" w:hAnsi="Times New Roman" w:cs="Times New Roman"/>
          <w:spacing w:val="-4"/>
          <w:sz w:val="28"/>
          <w:szCs w:val="28"/>
          <w:lang w:val="vi-VN"/>
        </w:rPr>
        <w:t xml:space="preserve">theo </w:t>
      </w:r>
      <w:r w:rsidRPr="002E3E6A">
        <w:rPr>
          <w:rFonts w:ascii="Times New Roman" w:hAnsi="Times New Roman" w:cs="Times New Roman"/>
          <w:spacing w:val="-4"/>
          <w:sz w:val="28"/>
          <w:szCs w:val="28"/>
        </w:rPr>
        <w:t xml:space="preserve">các </w:t>
      </w:r>
      <w:r w:rsidRPr="002E3E6A">
        <w:rPr>
          <w:rFonts w:ascii="Times New Roman" w:hAnsi="Times New Roman" w:cs="Times New Roman"/>
          <w:spacing w:val="-4"/>
          <w:sz w:val="28"/>
          <w:szCs w:val="28"/>
          <w:lang w:val="vi-VN"/>
        </w:rPr>
        <w:t xml:space="preserve">tiêu chí của </w:t>
      </w:r>
      <w:r w:rsidRPr="002E3E6A">
        <w:rPr>
          <w:rFonts w:ascii="Times New Roman" w:hAnsi="Times New Roman" w:cs="Times New Roman"/>
          <w:spacing w:val="-4"/>
          <w:sz w:val="28"/>
          <w:szCs w:val="28"/>
        </w:rPr>
        <w:t xml:space="preserve">Thông tư </w:t>
      </w:r>
      <w:r w:rsidRPr="002E3E6A">
        <w:rPr>
          <w:rFonts w:ascii="Times New Roman" w:hAnsi="Times New Roman" w:cs="Times New Roman"/>
          <w:spacing w:val="-4"/>
          <w:sz w:val="28"/>
          <w:szCs w:val="28"/>
          <w:lang w:val="vi-VN"/>
        </w:rPr>
        <w:t>13 đối với trường chuẩn Quốc gia mức độ 2</w:t>
      </w:r>
      <w:r w:rsidRPr="002E3E6A">
        <w:rPr>
          <w:rFonts w:ascii="Times New Roman" w:hAnsi="Times New Roman" w:cs="Times New Roman"/>
          <w:spacing w:val="-4"/>
          <w:sz w:val="28"/>
          <w:szCs w:val="28"/>
        </w:rPr>
        <w:t xml:space="preserve"> .để chuẩn bị cho kiểm tra công nhận lại trong năm học 2025-2026.</w:t>
      </w:r>
    </w:p>
    <w:p w:rsidR="006E2538" w:rsidRPr="002E3E6A" w:rsidRDefault="006E2538" w:rsidP="006E2538">
      <w:pPr>
        <w:spacing w:line="288" w:lineRule="auto"/>
        <w:jc w:val="both"/>
        <w:rPr>
          <w:rFonts w:ascii="Times New Roman" w:hAnsi="Times New Roman" w:cs="Times New Roman"/>
          <w:spacing w:val="-4"/>
          <w:sz w:val="28"/>
          <w:szCs w:val="28"/>
        </w:rPr>
      </w:pP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 xml:space="preserve">- </w:t>
      </w:r>
      <w:r w:rsidRPr="002E3E6A">
        <w:rPr>
          <w:rFonts w:ascii="Times New Roman" w:hAnsi="Times New Roman" w:cs="Times New Roman"/>
          <w:sz w:val="28"/>
          <w:szCs w:val="28"/>
        </w:rPr>
        <w:t>Tiếp tục duy trì và giữ vững trường chuẩn Quốc gia mức độ 2</w:t>
      </w:r>
    </w:p>
    <w:p w:rsidR="006E2538" w:rsidRPr="002E3E6A" w:rsidRDefault="006E2538" w:rsidP="006E2538">
      <w:pPr>
        <w:spacing w:line="288" w:lineRule="auto"/>
        <w:jc w:val="both"/>
        <w:rPr>
          <w:rFonts w:ascii="Times New Roman" w:hAnsi="Times New Roman" w:cs="Times New Roman"/>
          <w:sz w:val="28"/>
          <w:szCs w:val="28"/>
          <w:lang w:val="vi-VN"/>
        </w:rPr>
      </w:pP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 Tập trung nâng cao chất lượng về giáo viên và chất lượng giáo dục học sinh.</w:t>
      </w:r>
    </w:p>
    <w:p w:rsidR="006E2538" w:rsidRPr="002E3E6A" w:rsidRDefault="006E2538" w:rsidP="006E2538">
      <w:pPr>
        <w:spacing w:line="288" w:lineRule="auto"/>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xml:space="preserve">        </w:t>
      </w:r>
      <w:r w:rsidRPr="002E3E6A">
        <w:rPr>
          <w:rFonts w:ascii="Times New Roman" w:hAnsi="Times New Roman" w:cs="Times New Roman"/>
          <w:sz w:val="28"/>
          <w:szCs w:val="28"/>
        </w:rPr>
        <w:t>8.</w:t>
      </w:r>
      <w:proofErr w:type="gramStart"/>
      <w:r w:rsidRPr="002E3E6A">
        <w:rPr>
          <w:rFonts w:ascii="Times New Roman" w:hAnsi="Times New Roman" w:cs="Times New Roman"/>
          <w:sz w:val="28"/>
          <w:szCs w:val="28"/>
        </w:rPr>
        <w:t>3.</w:t>
      </w:r>
      <w:r w:rsidRPr="002E3E6A">
        <w:rPr>
          <w:rFonts w:ascii="Times New Roman" w:hAnsi="Times New Roman" w:cs="Times New Roman"/>
          <w:sz w:val="28"/>
          <w:szCs w:val="28"/>
          <w:lang w:val="vi-VN"/>
        </w:rPr>
        <w:t>Kiểm</w:t>
      </w:r>
      <w:proofErr w:type="gramEnd"/>
      <w:r w:rsidRPr="002E3E6A">
        <w:rPr>
          <w:rFonts w:ascii="Times New Roman" w:hAnsi="Times New Roman" w:cs="Times New Roman"/>
          <w:sz w:val="28"/>
          <w:szCs w:val="28"/>
          <w:lang w:val="vi-VN"/>
        </w:rPr>
        <w:t xml:space="preserve"> định chất lượng</w:t>
      </w:r>
    </w:p>
    <w:p w:rsidR="006E2538" w:rsidRPr="002E3E6A" w:rsidRDefault="006E2538" w:rsidP="006E2538">
      <w:pPr>
        <w:spacing w:line="288" w:lineRule="auto"/>
        <w:jc w:val="both"/>
        <w:rPr>
          <w:rFonts w:ascii="Times New Roman" w:hAnsi="Times New Roman" w:cs="Times New Roman"/>
          <w:sz w:val="28"/>
          <w:szCs w:val="28"/>
        </w:rPr>
      </w:pPr>
      <w:r w:rsidRPr="002E3E6A">
        <w:rPr>
          <w:rFonts w:ascii="Times New Roman" w:hAnsi="Times New Roman" w:cs="Times New Roman"/>
          <w:sz w:val="28"/>
          <w:szCs w:val="28"/>
          <w:lang w:val="vi-VN"/>
        </w:rPr>
        <w:t xml:space="preserve">    </w:t>
      </w: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 xml:space="preserve"> </w:t>
      </w:r>
      <w:r w:rsidRPr="002E3E6A">
        <w:rPr>
          <w:rFonts w:ascii="Times New Roman" w:hAnsi="Times New Roman" w:cs="Times New Roman"/>
          <w:sz w:val="28"/>
          <w:szCs w:val="28"/>
        </w:rPr>
        <w:t xml:space="preserve">- Giữ vững trường đạt kiểm định chất lượng cấp độ 3: Tổ chức tự </w:t>
      </w:r>
      <w:r w:rsidRPr="002E3E6A">
        <w:rPr>
          <w:rFonts w:ascii="Times New Roman" w:hAnsi="Times New Roman" w:cs="Times New Roman"/>
          <w:sz w:val="28"/>
          <w:szCs w:val="28"/>
          <w:lang w:eastAsia="vi-VN"/>
        </w:rPr>
        <w:t>đánh giá để xác định đúng thực trạng trên cơ sở đó xây dựng kế hoạch cải tiến chất lượng nhằm phát triển nhà trường đáp ứng yêu cầu đổi mới giáo dục.</w:t>
      </w:r>
    </w:p>
    <w:p w:rsidR="006E2538" w:rsidRPr="002E3E6A" w:rsidRDefault="006E2538" w:rsidP="006E2538">
      <w:pPr>
        <w:spacing w:line="288" w:lineRule="auto"/>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xml:space="preserve">     </w:t>
      </w: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Thực hiện việc lưu các loại hồ sơ của năm học 20</w:t>
      </w:r>
      <w:r w:rsidRPr="002E3E6A">
        <w:rPr>
          <w:rFonts w:ascii="Times New Roman" w:hAnsi="Times New Roman" w:cs="Times New Roman"/>
          <w:sz w:val="28"/>
          <w:szCs w:val="28"/>
        </w:rPr>
        <w:t>24</w:t>
      </w:r>
      <w:r w:rsidRPr="002E3E6A">
        <w:rPr>
          <w:rFonts w:ascii="Times New Roman" w:hAnsi="Times New Roman" w:cs="Times New Roman"/>
          <w:sz w:val="28"/>
          <w:szCs w:val="28"/>
          <w:lang w:val="vi-VN"/>
        </w:rPr>
        <w:t>-20</w:t>
      </w:r>
      <w:r w:rsidRPr="002E3E6A">
        <w:rPr>
          <w:rFonts w:ascii="Times New Roman" w:hAnsi="Times New Roman" w:cs="Times New Roman"/>
          <w:sz w:val="28"/>
          <w:szCs w:val="28"/>
        </w:rPr>
        <w:t>25</w:t>
      </w:r>
      <w:r w:rsidRPr="002E3E6A">
        <w:rPr>
          <w:rFonts w:ascii="Times New Roman" w:hAnsi="Times New Roman" w:cs="Times New Roman"/>
          <w:sz w:val="28"/>
          <w:szCs w:val="28"/>
          <w:lang w:val="vi-VN"/>
        </w:rPr>
        <w:t xml:space="preserve"> theo Thông tư số 17/2018/ TT- BGD&amp;ĐT</w:t>
      </w:r>
    </w:p>
    <w:p w:rsidR="006E2538" w:rsidRPr="002E3E6A" w:rsidRDefault="006E2538" w:rsidP="006E2538">
      <w:pPr>
        <w:spacing w:line="288" w:lineRule="auto"/>
        <w:jc w:val="both"/>
        <w:rPr>
          <w:rFonts w:ascii="Times New Roman" w:hAnsi="Times New Roman" w:cs="Times New Roman"/>
          <w:sz w:val="28"/>
          <w:szCs w:val="28"/>
        </w:rPr>
      </w:pPr>
    </w:p>
    <w:p w:rsidR="006E2538" w:rsidRPr="002E3E6A" w:rsidRDefault="006E2538" w:rsidP="006E2538">
      <w:pPr>
        <w:spacing w:line="288" w:lineRule="auto"/>
        <w:jc w:val="both"/>
        <w:rPr>
          <w:rFonts w:ascii="Times New Roman" w:hAnsi="Times New Roman" w:cs="Times New Roman"/>
          <w:sz w:val="28"/>
          <w:szCs w:val="28"/>
        </w:rPr>
      </w:pP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b/>
          <w:bCs/>
          <w:sz w:val="28"/>
          <w:szCs w:val="28"/>
        </w:rPr>
        <w:t>9. Công tác kiểm tra nội bộ trường học:</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pt-BR"/>
        </w:rPr>
        <w:t>Căn cứ công văn số 16521/SGD&amp;ĐT-TTr ngày 07/09/2019 của Sở GD&amp;ĐT Nghệ An về hướng dẫn thực hiện công tác kiểm tra nội bộ trường học từ năm 2019-2020. Trường xác định công tác kiểm tra nội bộ nhà trường như sau:</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i/>
          <w:sz w:val="28"/>
          <w:szCs w:val="28"/>
          <w:lang w:val="pt-BR"/>
        </w:rPr>
        <w:t>Phân công nhiệm vụ:</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xml:space="preserve">- Giáo viên trực và tổng phụ trách đội theo dõi, kiểm tra và ghi chép vào sổ sách </w:t>
      </w:r>
      <w:r w:rsidRPr="002E3E6A">
        <w:rPr>
          <w:rFonts w:ascii="Times New Roman" w:hAnsi="Times New Roman" w:cs="Times New Roman"/>
          <w:i/>
          <w:sz w:val="28"/>
          <w:szCs w:val="28"/>
          <w:lang w:val="fr-FR"/>
        </w:rPr>
        <w:t>(Có mẫu sổ và quy định nhiệm vụ, biểu điểm chấm cho trực tuần và đội</w:t>
      </w:r>
      <w:proofErr w:type="gramStart"/>
      <w:r w:rsidRPr="002E3E6A">
        <w:rPr>
          <w:rFonts w:ascii="Times New Roman" w:hAnsi="Times New Roman" w:cs="Times New Roman"/>
          <w:i/>
          <w:sz w:val="28"/>
          <w:szCs w:val="28"/>
          <w:lang w:val="fr-FR"/>
        </w:rPr>
        <w:t>).</w:t>
      </w:r>
      <w:r w:rsidRPr="002E3E6A">
        <w:rPr>
          <w:rFonts w:ascii="Times New Roman" w:hAnsi="Times New Roman" w:cs="Times New Roman"/>
          <w:sz w:val="28"/>
          <w:szCs w:val="28"/>
          <w:lang w:val="fr-FR"/>
        </w:rPr>
        <w:t>dưới</w:t>
      </w:r>
      <w:proofErr w:type="gramEnd"/>
      <w:r w:rsidRPr="002E3E6A">
        <w:rPr>
          <w:rFonts w:ascii="Times New Roman" w:hAnsi="Times New Roman" w:cs="Times New Roman"/>
          <w:sz w:val="28"/>
          <w:szCs w:val="28"/>
          <w:lang w:val="fr-FR"/>
        </w:rPr>
        <w:t xml:space="preserve"> dạng nhật ký và có sự tổng hợp, nhận xét, đánh giá, xếp loại, rút kinh nghiệm và xếp loại thi đua công bố vào cuối mỗi tuần.</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lastRenderedPageBreak/>
        <w:t>- PHT làm nhiệm vụ theo dõi, kiểm tra tất cả GV, NV và học sinh và cuối tuần có báo cáo tổng hợp đánh giá và xếp loại riêng.</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9.1.</w:t>
      </w:r>
      <w:r w:rsidR="00D2391B">
        <w:rPr>
          <w:rFonts w:ascii="Times New Roman" w:hAnsi="Times New Roman" w:cs="Times New Roman"/>
          <w:sz w:val="28"/>
          <w:szCs w:val="28"/>
          <w:lang w:val="fr-FR"/>
        </w:rPr>
        <w:t xml:space="preserve"> </w:t>
      </w:r>
      <w:bookmarkStart w:id="5" w:name="_GoBack"/>
      <w:bookmarkEnd w:id="5"/>
      <w:r w:rsidRPr="002E3E6A">
        <w:rPr>
          <w:rFonts w:ascii="Times New Roman" w:hAnsi="Times New Roman" w:cs="Times New Roman"/>
          <w:sz w:val="28"/>
          <w:szCs w:val="28"/>
          <w:lang w:val="fr-FR"/>
        </w:rPr>
        <w:t xml:space="preserve">Kiểm tra đột xuất: </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Khi có yêu của cấp trên hoặc do yêu cầu cần thiết phục vụ cho công tác quản lý hay do tình hình cụ thể, Hiệu trưởng có quyền thực hiện việc kiểm tra đột xuất đối với một số hoạt động. Cụ thể như sau :</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a) Nội dung kiểm tra :</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Kiểm tra việc soạn bài của giáo viên trước lúc lên lớp</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Dự giờ đột xuất của giáo viên</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Kiểm tra đột xuất nội dung phản ánh của công dân liên quan đến nhà trường (cán bộ, giáo viên, nhân viên, học sinh), …</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b) Biện pháp :</w:t>
      </w:r>
    </w:p>
    <w:p w:rsidR="006E2538" w:rsidRPr="002E3E6A" w:rsidRDefault="006E2538" w:rsidP="006E2538">
      <w:pPr>
        <w:spacing w:after="0" w:line="276" w:lineRule="auto"/>
        <w:ind w:right="320" w:firstLine="567"/>
        <w:jc w:val="both"/>
        <w:rPr>
          <w:rFonts w:ascii="Times New Roman" w:hAnsi="Times New Roman" w:cs="Times New Roman"/>
          <w:sz w:val="28"/>
          <w:szCs w:val="28"/>
          <w:lang w:val="fr-FR"/>
        </w:rPr>
      </w:pPr>
      <w:r w:rsidRPr="002E3E6A">
        <w:rPr>
          <w:rFonts w:ascii="Times New Roman" w:hAnsi="Times New Roman" w:cs="Times New Roman"/>
          <w:sz w:val="28"/>
          <w:szCs w:val="28"/>
          <w:lang w:val="fr-FR"/>
        </w:rPr>
        <w:t xml:space="preserve">* Đối với việc soạn bài, chuẩn bị, sử dụng CNTT trong dạy học và dự </w:t>
      </w:r>
      <w:proofErr w:type="gramStart"/>
      <w:r w:rsidRPr="002E3E6A">
        <w:rPr>
          <w:rFonts w:ascii="Times New Roman" w:hAnsi="Times New Roman" w:cs="Times New Roman"/>
          <w:sz w:val="28"/>
          <w:szCs w:val="28"/>
          <w:lang w:val="fr-FR"/>
        </w:rPr>
        <w:t>giờ  đột</w:t>
      </w:r>
      <w:proofErr w:type="gramEnd"/>
      <w:r w:rsidRPr="002E3E6A">
        <w:rPr>
          <w:rFonts w:ascii="Times New Roman" w:hAnsi="Times New Roman" w:cs="Times New Roman"/>
          <w:sz w:val="28"/>
          <w:szCs w:val="28"/>
          <w:lang w:val="fr-FR"/>
        </w:rPr>
        <w:t xml:space="preserve"> xuất GV. Hiệu trưởng phân </w:t>
      </w:r>
      <w:proofErr w:type="gramStart"/>
      <w:r w:rsidRPr="002E3E6A">
        <w:rPr>
          <w:rFonts w:ascii="Times New Roman" w:hAnsi="Times New Roman" w:cs="Times New Roman"/>
          <w:sz w:val="28"/>
          <w:szCs w:val="28"/>
          <w:lang w:val="fr-FR"/>
        </w:rPr>
        <w:t>công:</w:t>
      </w:r>
      <w:proofErr w:type="gramEnd"/>
      <w:r w:rsidRPr="002E3E6A">
        <w:rPr>
          <w:rFonts w:ascii="Times New Roman" w:hAnsi="Times New Roman" w:cs="Times New Roman"/>
          <w:sz w:val="28"/>
          <w:szCs w:val="28"/>
          <w:lang w:val="fr-FR"/>
        </w:rPr>
        <w:t xml:space="preserve"> </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TT-TPCM thực hiện việc kiểm tra đột xuất bài soạn, dự giờ GV trong khối, tổ của mình phụ trách tối thiểu một GV 1 lần/tháng.</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PHT thực hiện kiểm tra đột xuất bài soạn, dự giờ giáo viên cả trường tối thiểu 2 lần/kỳ.</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Hiệu trưởng thực hiện kiểm tra đột xuất bài soạn, dự giờ giáo viên cả trường tối thiểu 1 lần/kỳ.</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xml:space="preserve">- Cuối tháng đề nghị TT-TPCM, HP, HP tổng hợp </w:t>
      </w:r>
      <w:proofErr w:type="gramStart"/>
      <w:r w:rsidRPr="002E3E6A">
        <w:rPr>
          <w:rFonts w:ascii="Times New Roman" w:hAnsi="Times New Roman" w:cs="Times New Roman"/>
          <w:sz w:val="28"/>
          <w:szCs w:val="28"/>
          <w:lang w:val="fr-FR"/>
        </w:rPr>
        <w:t>chung  đánh</w:t>
      </w:r>
      <w:proofErr w:type="gramEnd"/>
      <w:r w:rsidRPr="002E3E6A">
        <w:rPr>
          <w:rFonts w:ascii="Times New Roman" w:hAnsi="Times New Roman" w:cs="Times New Roman"/>
          <w:sz w:val="28"/>
          <w:szCs w:val="28"/>
          <w:lang w:val="fr-FR"/>
        </w:rPr>
        <w:t xml:space="preserve"> giá rút kinh nghiệm, cho điểm, xếp loại cụ thể GV, NV để công khai trong buổi họp hội đồng hàng tháng.</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Đối với nội dung phản ánh của công dân liên quan đến nhà trường (cán bộ, giáo viên, nhân viên, học sinh), … Tùy theo nội dung để Hiệu trưởng thành lập ban kiểm tra xác minh và có kết luận cụ thể để thông báo công khai cho công dân và công khai trong hội đồng hoặc trao đổi riêng GV, NV để rút kinh nghiệm.</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9.</w:t>
      </w:r>
      <w:proofErr w:type="gramStart"/>
      <w:r w:rsidRPr="002E3E6A">
        <w:rPr>
          <w:rFonts w:ascii="Times New Roman" w:hAnsi="Times New Roman" w:cs="Times New Roman"/>
          <w:sz w:val="28"/>
          <w:szCs w:val="28"/>
          <w:lang w:val="fr-FR"/>
        </w:rPr>
        <w:t>2.Kiểm</w:t>
      </w:r>
      <w:proofErr w:type="gramEnd"/>
      <w:r w:rsidRPr="002E3E6A">
        <w:rPr>
          <w:rFonts w:ascii="Times New Roman" w:hAnsi="Times New Roman" w:cs="Times New Roman"/>
          <w:sz w:val="28"/>
          <w:szCs w:val="28"/>
          <w:lang w:val="fr-FR"/>
        </w:rPr>
        <w:t xml:space="preserve"> tra định kỳ theo kế hoạch: </w:t>
      </w:r>
    </w:p>
    <w:p w:rsidR="006E2538" w:rsidRPr="002E3E6A" w:rsidRDefault="006E2538" w:rsidP="006E2538">
      <w:pPr>
        <w:spacing w:after="0" w:line="276" w:lineRule="auto"/>
        <w:ind w:right="320" w:firstLine="567"/>
        <w:jc w:val="both"/>
        <w:rPr>
          <w:rFonts w:ascii="Times New Roman" w:hAnsi="Times New Roman" w:cs="Times New Roman"/>
          <w:sz w:val="28"/>
          <w:szCs w:val="28"/>
          <w:lang w:val="fr-FR"/>
        </w:rPr>
      </w:pPr>
      <w:r w:rsidRPr="002E3E6A">
        <w:rPr>
          <w:rFonts w:ascii="Times New Roman" w:hAnsi="Times New Roman" w:cs="Times New Roman"/>
          <w:sz w:val="28"/>
          <w:szCs w:val="28"/>
          <w:lang w:val="fr-FR"/>
        </w:rPr>
        <w:t>Thực hiện đối với các hoạt động có nội dung, quy mô lớn, được các cấp quy định bằng văn bản. Cụ thể như sau : </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a) Nội dung kiểm tra :</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Kiểm tra các họat động của nhà trường</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Kiểm tra hoạt động của tổ chuyên môn và các bộ phận khác</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Kiểm tra việc thực hiện nhiệm vụ của giáo viên</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Kiểm tra hoạt động học tập và rèn luyện của học sinh.</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b) Chỉ tiêu : Mỗi tháng thực hiện kiểm tra 1-2 chuyên đề</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xml:space="preserve">c) Biện </w:t>
      </w:r>
      <w:proofErr w:type="gramStart"/>
      <w:r w:rsidRPr="002E3E6A">
        <w:rPr>
          <w:rFonts w:ascii="Times New Roman" w:hAnsi="Times New Roman" w:cs="Times New Roman"/>
          <w:sz w:val="28"/>
          <w:szCs w:val="28"/>
          <w:lang w:val="fr-FR"/>
        </w:rPr>
        <w:t>pháp:</w:t>
      </w:r>
      <w:proofErr w:type="gramEnd"/>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Thành lập ban kiểm tra nội bộ trường học</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lastRenderedPageBreak/>
        <w:t>- Mỗi tháng Hiệu trưởng ra quyết định kiểm tra công bố cho ban kiểm tra và đối tượng kiểm tra biết trước nhất tối tiểu 2 ngày trước khi kiểm tra. Yêu cầu tổ trưởng kiểm tra xây dựng kế hoạch kiểm tra cụ thể và trình Hiệu trưởng phê duyệt trước khi kiểm tra</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fr-FR"/>
        </w:rPr>
        <w:t>- Ban kiểm tra tiến hành kiểm tra</w:t>
      </w:r>
    </w:p>
    <w:p w:rsidR="006E2538" w:rsidRPr="002E3E6A" w:rsidRDefault="006E2538" w:rsidP="006E2538">
      <w:pPr>
        <w:spacing w:after="0" w:line="276" w:lineRule="auto"/>
        <w:ind w:right="320" w:firstLine="567"/>
        <w:jc w:val="both"/>
        <w:rPr>
          <w:rFonts w:ascii="Times New Roman" w:hAnsi="Times New Roman" w:cs="Times New Roman"/>
          <w:sz w:val="28"/>
          <w:szCs w:val="28"/>
          <w:lang w:val="fr-FR"/>
        </w:rPr>
      </w:pPr>
      <w:r w:rsidRPr="002E3E6A">
        <w:rPr>
          <w:rFonts w:ascii="Times New Roman" w:hAnsi="Times New Roman" w:cs="Times New Roman"/>
          <w:sz w:val="28"/>
          <w:szCs w:val="28"/>
          <w:lang w:val="fr-FR"/>
        </w:rPr>
        <w:t>- Kết thúc kiểm tra yêu cầu ban kiểm tra hoàn thành hồ sơ kiểm tra trình Hiệu trưởng ra quyết định công nhận kết quả kiểm tra và công khai trước hội đồng hàng tháng.</w:t>
      </w:r>
    </w:p>
    <w:p w:rsidR="00C0199A" w:rsidRPr="002E3E6A" w:rsidRDefault="00C0199A" w:rsidP="00A01669">
      <w:pPr>
        <w:spacing w:after="0" w:line="276" w:lineRule="auto"/>
        <w:ind w:right="320" w:firstLine="567"/>
        <w:jc w:val="both"/>
        <w:rPr>
          <w:rFonts w:ascii="Times New Roman" w:hAnsi="Times New Roman" w:cs="Times New Roman"/>
          <w:sz w:val="28"/>
          <w:szCs w:val="28"/>
          <w:lang w:val="fr-FR"/>
        </w:rPr>
      </w:pPr>
      <w:r w:rsidRPr="002E3E6A">
        <w:rPr>
          <w:rFonts w:ascii="Times New Roman" w:hAnsi="Times New Roman" w:cs="Times New Roman"/>
          <w:b/>
          <w:i/>
          <w:sz w:val="28"/>
          <w:szCs w:val="28"/>
          <w:lang w:val="fr-FR"/>
        </w:rPr>
        <w:t xml:space="preserve">Kiểm tra định kỳ theo kế </w:t>
      </w:r>
      <w:proofErr w:type="gramStart"/>
      <w:r w:rsidRPr="002E3E6A">
        <w:rPr>
          <w:rFonts w:ascii="Times New Roman" w:hAnsi="Times New Roman" w:cs="Times New Roman"/>
          <w:b/>
          <w:i/>
          <w:sz w:val="28"/>
          <w:szCs w:val="28"/>
          <w:lang w:val="fr-FR"/>
        </w:rPr>
        <w:t>hoạch</w:t>
      </w:r>
      <w:r w:rsidRPr="002E3E6A">
        <w:rPr>
          <w:rFonts w:ascii="Times New Roman" w:hAnsi="Times New Roman" w:cs="Times New Roman"/>
          <w:b/>
          <w:sz w:val="28"/>
          <w:szCs w:val="28"/>
          <w:lang w:val="fr-FR"/>
        </w:rPr>
        <w:t>:</w:t>
      </w:r>
      <w:proofErr w:type="gramEnd"/>
      <w:r w:rsidRPr="002E3E6A">
        <w:rPr>
          <w:rFonts w:ascii="Times New Roman" w:hAnsi="Times New Roman" w:cs="Times New Roman"/>
          <w:sz w:val="28"/>
          <w:szCs w:val="28"/>
          <w:lang w:val="fr-FR"/>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685"/>
        <w:gridCol w:w="2409"/>
        <w:gridCol w:w="1277"/>
      </w:tblGrid>
      <w:tr w:rsidR="002E3E6A" w:rsidRPr="002E3E6A" w:rsidTr="00EB716C">
        <w:trPr>
          <w:trHeight w:val="417"/>
        </w:trPr>
        <w:tc>
          <w:tcPr>
            <w:tcW w:w="2122"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kern w:val="28"/>
                <w:sz w:val="28"/>
                <w:szCs w:val="28"/>
              </w:rPr>
              <w:t>Thời gian (tháng)</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kern w:val="28"/>
                <w:sz w:val="28"/>
                <w:szCs w:val="28"/>
              </w:rPr>
              <w:t>Nội dung kiểm tra</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kern w:val="28"/>
                <w:sz w:val="28"/>
                <w:szCs w:val="28"/>
              </w:rPr>
              <w:t>Phân công thực hiện</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center"/>
              <w:rPr>
                <w:rFonts w:ascii="Times New Roman" w:eastAsia="Times New Roman" w:hAnsi="Times New Roman" w:cs="Times New Roman"/>
                <w:b/>
                <w:kern w:val="28"/>
                <w:sz w:val="28"/>
                <w:szCs w:val="28"/>
              </w:rPr>
            </w:pPr>
            <w:r w:rsidRPr="002E3E6A">
              <w:rPr>
                <w:rFonts w:ascii="Times New Roman" w:eastAsia="Times New Roman" w:hAnsi="Times New Roman" w:cs="Times New Roman"/>
                <w:b/>
                <w:kern w:val="28"/>
                <w:sz w:val="28"/>
                <w:szCs w:val="28"/>
              </w:rPr>
              <w:t>Ghi chú</w:t>
            </w:r>
          </w:p>
          <w:p w:rsidR="00420808" w:rsidRPr="002E3E6A" w:rsidRDefault="00420808" w:rsidP="00A01669">
            <w:pPr>
              <w:spacing w:after="0" w:line="276" w:lineRule="auto"/>
              <w:jc w:val="center"/>
              <w:rPr>
                <w:rFonts w:ascii=".VnTime" w:eastAsia="Times New Roman" w:hAnsi=".VnTime" w:cs="Times New Roman"/>
                <w:b/>
                <w:kern w:val="28"/>
                <w:sz w:val="28"/>
                <w:szCs w:val="28"/>
              </w:rPr>
            </w:pPr>
            <w:r w:rsidRPr="002E3E6A">
              <w:rPr>
                <w:rFonts w:ascii="Times New Roman" w:eastAsia="Times New Roman" w:hAnsi="Times New Roman" w:cs="Times New Roman"/>
                <w:b/>
                <w:kern w:val="28"/>
                <w:sz w:val="28"/>
                <w:szCs w:val="28"/>
              </w:rPr>
              <w:t>(Điều chỉnh, bổ sung)</w:t>
            </w:r>
          </w:p>
        </w:tc>
      </w:tr>
      <w:tr w:rsidR="002E3E6A" w:rsidRPr="002E3E6A" w:rsidTr="00EB716C">
        <w:trPr>
          <w:trHeight w:val="712"/>
        </w:trPr>
        <w:tc>
          <w:tcPr>
            <w:tcW w:w="2122" w:type="dxa"/>
            <w:tcBorders>
              <w:top w:val="single" w:sz="4" w:space="0" w:color="auto"/>
              <w:left w:val="single" w:sz="4" w:space="0" w:color="auto"/>
              <w:bottom w:val="single" w:sz="4" w:space="0" w:color="auto"/>
              <w:right w:val="single" w:sz="4" w:space="0" w:color="auto"/>
            </w:tcBorders>
            <w:vAlign w:val="center"/>
          </w:tcPr>
          <w:p w:rsidR="00420808" w:rsidRPr="002E3E6A" w:rsidRDefault="00420808" w:rsidP="00A01669">
            <w:pPr>
              <w:spacing w:after="0" w:line="276" w:lineRule="auto"/>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Tháng</w:t>
            </w:r>
            <w:r w:rsidR="00DA504E" w:rsidRPr="002E3E6A">
              <w:rPr>
                <w:rFonts w:ascii="Times New Roman" w:eastAsia="Times New Roman" w:hAnsi="Times New Roman" w:cs="Times New Roman"/>
                <w:kern w:val="28"/>
                <w:sz w:val="28"/>
                <w:szCs w:val="28"/>
              </w:rPr>
              <w:t xml:space="preserve"> </w:t>
            </w:r>
            <w:r w:rsidRPr="002E3E6A">
              <w:rPr>
                <w:rFonts w:ascii="Times New Roman" w:eastAsia="Times New Roman" w:hAnsi="Times New Roman" w:cs="Times New Roman"/>
                <w:kern w:val="28"/>
                <w:sz w:val="28"/>
                <w:szCs w:val="28"/>
              </w:rPr>
              <w:t xml:space="preserve"> 9/2024</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w:t>
            </w:r>
            <w:r w:rsidR="00DA504E" w:rsidRPr="002E3E6A">
              <w:rPr>
                <w:rFonts w:ascii="Times New Roman" w:eastAsia="Times New Roman" w:hAnsi="Times New Roman" w:cs="Times New Roman"/>
                <w:kern w:val="28"/>
                <w:sz w:val="28"/>
                <w:szCs w:val="28"/>
              </w:rPr>
              <w:t xml:space="preserve"> Công tác tuyển sinh</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DA504E" w:rsidP="00A01669">
            <w:pPr>
              <w:spacing w:after="0" w:line="276" w:lineRule="auto"/>
              <w:rPr>
                <w:rFonts w:ascii="Times New Roman" w:eastAsia="Times New Roman" w:hAnsi="Times New Roman" w:cs="Times New Roman"/>
                <w:kern w:val="28"/>
                <w:sz w:val="28"/>
                <w:szCs w:val="28"/>
                <w:lang w:val="pt-BR"/>
              </w:rPr>
            </w:pPr>
            <w:r w:rsidRPr="002E3E6A">
              <w:rPr>
                <w:rFonts w:ascii="Times New Roman" w:eastAsia="Times New Roman" w:hAnsi="Times New Roman" w:cs="Times New Roman"/>
                <w:kern w:val="28"/>
                <w:sz w:val="28"/>
                <w:szCs w:val="28"/>
                <w:lang w:val="pt-BR"/>
              </w:rPr>
              <w:t>- Thầy Tiến, cô Vỹ</w:t>
            </w:r>
            <w:r w:rsidR="00EB716C" w:rsidRPr="002E3E6A">
              <w:rPr>
                <w:rFonts w:ascii="Times New Roman" w:eastAsia="Times New Roman" w:hAnsi="Times New Roman" w:cs="Times New Roman"/>
                <w:kern w:val="28"/>
                <w:sz w:val="28"/>
                <w:szCs w:val="28"/>
                <w:lang w:val="pt-BR"/>
              </w:rPr>
              <w:t>,</w:t>
            </w:r>
            <w:r w:rsidR="00420808" w:rsidRPr="002E3E6A">
              <w:rPr>
                <w:rFonts w:ascii="Times New Roman" w:eastAsia="Times New Roman" w:hAnsi="Times New Roman" w:cs="Times New Roman"/>
                <w:kern w:val="28"/>
                <w:sz w:val="28"/>
                <w:szCs w:val="28"/>
                <w:lang w:val="pt-BR"/>
              </w:rPr>
              <w:t xml:space="preserve"> </w:t>
            </w:r>
            <w:r w:rsidRPr="002E3E6A">
              <w:rPr>
                <w:rFonts w:ascii="Times New Roman" w:eastAsia="Times New Roman" w:hAnsi="Times New Roman" w:cs="Times New Roman"/>
                <w:kern w:val="28"/>
                <w:sz w:val="28"/>
                <w:szCs w:val="28"/>
                <w:lang w:val="pt-BR"/>
              </w:rPr>
              <w:t xml:space="preserve">cô </w:t>
            </w:r>
            <w:r w:rsidR="00420808" w:rsidRPr="002E3E6A">
              <w:rPr>
                <w:rFonts w:ascii="Times New Roman" w:eastAsia="Times New Roman" w:hAnsi="Times New Roman" w:cs="Times New Roman"/>
                <w:kern w:val="28"/>
                <w:sz w:val="28"/>
                <w:szCs w:val="28"/>
                <w:lang w:val="pt-BR"/>
              </w:rPr>
              <w:t>Hoàn</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6"/>
                <w:lang w:val="pt-BR"/>
              </w:rPr>
            </w:pPr>
          </w:p>
        </w:tc>
      </w:tr>
      <w:tr w:rsidR="002E3E6A" w:rsidRPr="002E3E6A" w:rsidTr="00EB716C">
        <w:trPr>
          <w:trHeight w:val="837"/>
        </w:trPr>
        <w:tc>
          <w:tcPr>
            <w:tcW w:w="2122" w:type="dxa"/>
            <w:tcBorders>
              <w:top w:val="single" w:sz="4" w:space="0" w:color="auto"/>
              <w:left w:val="single" w:sz="4" w:space="0" w:color="auto"/>
              <w:bottom w:val="single" w:sz="4" w:space="0" w:color="auto"/>
              <w:right w:val="single" w:sz="4" w:space="0" w:color="auto"/>
            </w:tcBorders>
          </w:tcPr>
          <w:p w:rsidR="00420808" w:rsidRPr="002E3E6A" w:rsidRDefault="00DA504E" w:rsidP="00A01669">
            <w:pPr>
              <w:spacing w:after="0" w:line="276" w:lineRule="auto"/>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Tháng </w:t>
            </w:r>
            <w:r w:rsidR="00420808" w:rsidRPr="002E3E6A">
              <w:rPr>
                <w:rFonts w:ascii="Times New Roman" w:eastAsia="Times New Roman" w:hAnsi="Times New Roman" w:cs="Times New Roman"/>
                <w:kern w:val="28"/>
                <w:sz w:val="28"/>
                <w:szCs w:val="28"/>
              </w:rPr>
              <w:t>10/2024</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Times New Roman" w:eastAsia="Times New Roman" w:hAnsi="Times New Roman" w:cs="Times New Roman"/>
                <w:kern w:val="28"/>
                <w:sz w:val="28"/>
                <w:szCs w:val="28"/>
                <w:lang w:val="pt-BR"/>
              </w:rPr>
            </w:pPr>
            <w:r w:rsidRPr="002E3E6A">
              <w:rPr>
                <w:rFonts w:ascii="Times New Roman" w:eastAsia="Times New Roman" w:hAnsi="Times New Roman" w:cs="Times New Roman"/>
                <w:kern w:val="28"/>
                <w:sz w:val="28"/>
                <w:szCs w:val="28"/>
                <w:lang w:val="pt-BR"/>
              </w:rPr>
              <w:t>- Hồ sơ giáo viên, hồ sơ tổ</w:t>
            </w:r>
          </w:p>
          <w:p w:rsidR="00420808" w:rsidRPr="002E3E6A" w:rsidRDefault="00420808" w:rsidP="00A01669">
            <w:pPr>
              <w:spacing w:after="0" w:line="276" w:lineRule="auto"/>
              <w:jc w:val="both"/>
              <w:rPr>
                <w:rFonts w:ascii="Times New Roman" w:eastAsia="Times New Roman" w:hAnsi="Times New Roman" w:cs="Times New Roman"/>
                <w:kern w:val="28"/>
                <w:sz w:val="28"/>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rPr>
                <w:rFonts w:ascii="Times New Roman" w:eastAsia="Times New Roman" w:hAnsi="Times New Roman" w:cs="Times New Roman"/>
                <w:kern w:val="28"/>
                <w:sz w:val="28"/>
                <w:szCs w:val="28"/>
                <w:lang w:val="pt-BR"/>
              </w:rPr>
            </w:pPr>
            <w:r w:rsidRPr="002E3E6A">
              <w:rPr>
                <w:rFonts w:ascii="Times New Roman" w:eastAsia="Times New Roman" w:hAnsi="Times New Roman" w:cs="Times New Roman"/>
                <w:kern w:val="28"/>
                <w:sz w:val="28"/>
                <w:szCs w:val="28"/>
                <w:lang w:val="pt-BR"/>
              </w:rPr>
              <w:t>- BGH + TT+ TP</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6"/>
                <w:lang w:val="pt-BR"/>
              </w:rPr>
            </w:pPr>
          </w:p>
        </w:tc>
      </w:tr>
      <w:tr w:rsidR="002E3E6A" w:rsidRPr="002E3E6A" w:rsidTr="00EB716C">
        <w:trPr>
          <w:trHeight w:val="703"/>
        </w:trPr>
        <w:tc>
          <w:tcPr>
            <w:tcW w:w="2122" w:type="dxa"/>
            <w:tcBorders>
              <w:top w:val="single" w:sz="4" w:space="0" w:color="auto"/>
              <w:left w:val="single" w:sz="4" w:space="0" w:color="auto"/>
              <w:bottom w:val="single" w:sz="4" w:space="0" w:color="auto"/>
              <w:right w:val="single" w:sz="4" w:space="0" w:color="auto"/>
            </w:tcBorders>
            <w:vAlign w:val="center"/>
          </w:tcPr>
          <w:p w:rsidR="00420808" w:rsidRPr="002E3E6A" w:rsidRDefault="00DA504E" w:rsidP="00A01669">
            <w:pPr>
              <w:spacing w:after="0" w:line="276" w:lineRule="auto"/>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Tháng </w:t>
            </w:r>
            <w:r w:rsidR="00420808" w:rsidRPr="002E3E6A">
              <w:rPr>
                <w:rFonts w:ascii="Times New Roman" w:eastAsia="Times New Roman" w:hAnsi="Times New Roman" w:cs="Times New Roman"/>
                <w:kern w:val="28"/>
                <w:sz w:val="28"/>
                <w:szCs w:val="28"/>
              </w:rPr>
              <w:t>11/2024</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EB716C" w:rsidP="00A01669">
            <w:pPr>
              <w:spacing w:after="0" w:line="276" w:lineRule="auto"/>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KT </w:t>
            </w:r>
            <w:r w:rsidR="00420808" w:rsidRPr="002E3E6A">
              <w:rPr>
                <w:rFonts w:ascii="Times New Roman" w:eastAsia="Times New Roman" w:hAnsi="Times New Roman" w:cs="Times New Roman"/>
                <w:kern w:val="28"/>
                <w:sz w:val="28"/>
                <w:szCs w:val="28"/>
              </w:rPr>
              <w:t>triển khai chương trình GDPT 2018</w:t>
            </w:r>
            <w:r w:rsidRPr="002E3E6A">
              <w:rPr>
                <w:rFonts w:ascii="Times New Roman" w:eastAsia="Times New Roman" w:hAnsi="Times New Roman" w:cs="Times New Roman"/>
                <w:kern w:val="28"/>
                <w:sz w:val="28"/>
                <w:szCs w:val="28"/>
              </w:rPr>
              <w:t xml:space="preserve"> (Cô Mai, Cô Vỹ)</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EB716C"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w:t>
            </w:r>
            <w:r w:rsidR="00420808" w:rsidRPr="002E3E6A">
              <w:rPr>
                <w:rFonts w:ascii="Times New Roman" w:eastAsia="Times New Roman" w:hAnsi="Times New Roman" w:cs="Times New Roman"/>
                <w:kern w:val="28"/>
                <w:sz w:val="28"/>
                <w:szCs w:val="28"/>
              </w:rPr>
              <w:t>BGH</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6"/>
              </w:rPr>
            </w:pPr>
          </w:p>
        </w:tc>
      </w:tr>
      <w:tr w:rsidR="002E3E6A" w:rsidRPr="002E3E6A" w:rsidTr="00EB716C">
        <w:trPr>
          <w:trHeight w:val="1303"/>
        </w:trPr>
        <w:tc>
          <w:tcPr>
            <w:tcW w:w="2122"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center"/>
              <w:rPr>
                <w:rFonts w:ascii="Times New Roman" w:eastAsia="Times New Roman" w:hAnsi="Times New Roman" w:cs="Times New Roman"/>
                <w:kern w:val="28"/>
                <w:sz w:val="28"/>
                <w:szCs w:val="28"/>
              </w:rPr>
            </w:pPr>
          </w:p>
          <w:p w:rsidR="00420808" w:rsidRPr="002E3E6A" w:rsidRDefault="00420808" w:rsidP="00A01669">
            <w:pPr>
              <w:spacing w:after="0" w:line="276" w:lineRule="auto"/>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Tháng 12/2024</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rPr>
                <w:rFonts w:ascii="Times New Roman" w:eastAsia="Times New Roman" w:hAnsi="Times New Roman" w:cs="Times New Roman"/>
                <w:kern w:val="28"/>
                <w:sz w:val="28"/>
                <w:szCs w:val="28"/>
                <w:lang w:val="pt-BR"/>
              </w:rPr>
            </w:pPr>
            <w:r w:rsidRPr="002E3E6A">
              <w:rPr>
                <w:rFonts w:ascii="Times New Roman" w:eastAsia="Times New Roman" w:hAnsi="Times New Roman" w:cs="Times New Roman"/>
                <w:kern w:val="28"/>
                <w:sz w:val="28"/>
                <w:szCs w:val="28"/>
                <w:lang w:val="pt-BR"/>
              </w:rPr>
              <w:t>- KT việc thực hiện QCDC</w:t>
            </w:r>
          </w:p>
          <w:p w:rsidR="00420808" w:rsidRPr="002E3E6A" w:rsidRDefault="00420808" w:rsidP="00A01669">
            <w:pPr>
              <w:spacing w:after="0" w:line="276" w:lineRule="auto"/>
              <w:rPr>
                <w:rFonts w:ascii="Times New Roman" w:eastAsia="Times New Roman" w:hAnsi="Times New Roman" w:cs="Times New Roman"/>
                <w:kern w:val="28"/>
                <w:sz w:val="28"/>
                <w:szCs w:val="28"/>
                <w:lang w:val="pt-BR"/>
              </w:rPr>
            </w:pPr>
            <w:r w:rsidRPr="002E3E6A">
              <w:rPr>
                <w:rFonts w:ascii="Times New Roman" w:eastAsia="Times New Roman" w:hAnsi="Times New Roman" w:cs="Times New Roman"/>
                <w:kern w:val="28"/>
                <w:sz w:val="28"/>
                <w:szCs w:val="28"/>
                <w:lang w:val="pt-BR"/>
              </w:rPr>
              <w:t>- KT việc đổi mới phương pháp dạy học, KT đánh giá HS (Hà Nga và N. Hạnh)</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BTTNBD </w:t>
            </w:r>
          </w:p>
          <w:p w:rsidR="00420808" w:rsidRPr="002E3E6A" w:rsidRDefault="00420808" w:rsidP="00A01669">
            <w:pPr>
              <w:spacing w:after="0" w:line="276" w:lineRule="auto"/>
              <w:rPr>
                <w:rFonts w:ascii="Times New Roman" w:eastAsia="Times New Roman" w:hAnsi="Times New Roman" w:cs="Times New Roman"/>
                <w:kern w:val="28"/>
                <w:sz w:val="28"/>
                <w:szCs w:val="28"/>
              </w:rPr>
            </w:pPr>
          </w:p>
          <w:p w:rsidR="00420808" w:rsidRPr="002E3E6A" w:rsidRDefault="00420808"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BGH + TT</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6"/>
                <w:lang w:val="pt-BR"/>
              </w:rPr>
            </w:pPr>
          </w:p>
        </w:tc>
      </w:tr>
      <w:tr w:rsidR="002E3E6A" w:rsidRPr="002E3E6A" w:rsidTr="00EB716C">
        <w:tc>
          <w:tcPr>
            <w:tcW w:w="2122"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center"/>
              <w:rPr>
                <w:rFonts w:ascii="Times New Roman" w:eastAsia="Times New Roman" w:hAnsi="Times New Roman" w:cs="Times New Roman"/>
                <w:kern w:val="28"/>
                <w:sz w:val="28"/>
                <w:szCs w:val="28"/>
              </w:rPr>
            </w:pPr>
          </w:p>
          <w:p w:rsidR="00420808" w:rsidRPr="002E3E6A" w:rsidRDefault="00420808" w:rsidP="00A01669">
            <w:pPr>
              <w:spacing w:after="0" w:line="276" w:lineRule="auto"/>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Tháng 1/2025</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KT đảm bảo chất lượng</w:t>
            </w:r>
          </w:p>
          <w:p w:rsidR="00420808" w:rsidRPr="002E3E6A" w:rsidRDefault="00420808" w:rsidP="00A01669">
            <w:pPr>
              <w:spacing w:after="0" w:line="276" w:lineRule="auto"/>
              <w:jc w:val="both"/>
              <w:rPr>
                <w:rFonts w:ascii="Times New Roman" w:eastAsia="Times New Roman" w:hAnsi="Times New Roman" w:cs="Times New Roman"/>
                <w:kern w:val="28"/>
                <w:sz w:val="28"/>
                <w:szCs w:val="28"/>
                <w:lang w:val="pt-BR"/>
              </w:rPr>
            </w:pPr>
            <w:r w:rsidRPr="002E3E6A">
              <w:rPr>
                <w:rFonts w:ascii="Times New Roman" w:eastAsia="Times New Roman" w:hAnsi="Times New Roman" w:cs="Times New Roman"/>
                <w:kern w:val="28"/>
                <w:sz w:val="28"/>
                <w:szCs w:val="28"/>
                <w:lang w:val="pt-BR"/>
              </w:rPr>
              <w:t xml:space="preserve">- KT việc đánh giá HS theo TT 27 (Cô Thuận, Cô Ánh)  </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Phương, Tình, Hải</w:t>
            </w:r>
          </w:p>
          <w:p w:rsidR="00420808" w:rsidRPr="002E3E6A" w:rsidRDefault="00EB716C"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w:t>
            </w:r>
            <w:r w:rsidR="00420808" w:rsidRPr="002E3E6A">
              <w:rPr>
                <w:rFonts w:ascii="Times New Roman" w:eastAsia="Times New Roman" w:hAnsi="Times New Roman" w:cs="Times New Roman"/>
                <w:kern w:val="28"/>
                <w:sz w:val="28"/>
                <w:szCs w:val="28"/>
              </w:rPr>
              <w:t>BGH + TT</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8"/>
                <w:szCs w:val="28"/>
              </w:rPr>
            </w:pPr>
          </w:p>
        </w:tc>
      </w:tr>
      <w:tr w:rsidR="002E3E6A" w:rsidRPr="002E3E6A" w:rsidTr="00EB716C">
        <w:tc>
          <w:tcPr>
            <w:tcW w:w="2122"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Tháng 2/2025</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KT việc thực hiện QCCM (Thầy Ánh, </w:t>
            </w:r>
            <w:r w:rsidR="00DA504E" w:rsidRPr="002E3E6A">
              <w:rPr>
                <w:rFonts w:ascii="Times New Roman" w:eastAsia="Times New Roman" w:hAnsi="Times New Roman" w:cs="Times New Roman"/>
                <w:kern w:val="28"/>
                <w:sz w:val="28"/>
                <w:szCs w:val="28"/>
              </w:rPr>
              <w:t xml:space="preserve">T. </w:t>
            </w:r>
            <w:r w:rsidRPr="002E3E6A">
              <w:rPr>
                <w:rFonts w:ascii="Times New Roman" w:eastAsia="Times New Roman" w:hAnsi="Times New Roman" w:cs="Times New Roman"/>
                <w:kern w:val="28"/>
                <w:sz w:val="28"/>
                <w:szCs w:val="28"/>
              </w:rPr>
              <w:t>Đặng Minh)</w:t>
            </w:r>
          </w:p>
          <w:p w:rsidR="00420808" w:rsidRPr="002E3E6A" w:rsidRDefault="00420808" w:rsidP="00A01669">
            <w:pPr>
              <w:spacing w:after="0" w:line="276" w:lineRule="auto"/>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Hồ sơ giáo viên, hồ sơ tổ CM</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BGH + TT</w:t>
            </w:r>
          </w:p>
          <w:p w:rsidR="00420808" w:rsidRPr="002E3E6A" w:rsidRDefault="00420808" w:rsidP="00A01669">
            <w:pPr>
              <w:spacing w:after="0" w:line="276" w:lineRule="auto"/>
              <w:rPr>
                <w:rFonts w:ascii="Times New Roman" w:eastAsia="Times New Roman" w:hAnsi="Times New Roman" w:cs="Times New Roman"/>
                <w:kern w:val="28"/>
                <w:sz w:val="28"/>
                <w:szCs w:val="28"/>
              </w:rPr>
            </w:pPr>
          </w:p>
          <w:p w:rsidR="00420808" w:rsidRPr="002E3E6A" w:rsidRDefault="00420808"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w:t>
            </w:r>
            <w:r w:rsidR="000B05D5" w:rsidRPr="002E3E6A">
              <w:rPr>
                <w:rFonts w:ascii="Times New Roman" w:eastAsia="Times New Roman" w:hAnsi="Times New Roman" w:cs="Times New Roman"/>
                <w:kern w:val="28"/>
                <w:sz w:val="28"/>
                <w:szCs w:val="28"/>
              </w:rPr>
              <w:t xml:space="preserve"> </w:t>
            </w:r>
            <w:r w:rsidRPr="002E3E6A">
              <w:rPr>
                <w:rFonts w:ascii="Times New Roman" w:eastAsia="Times New Roman" w:hAnsi="Times New Roman" w:cs="Times New Roman"/>
                <w:kern w:val="28"/>
                <w:sz w:val="28"/>
                <w:szCs w:val="28"/>
              </w:rPr>
              <w:t>BGH + TT</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8"/>
                <w:szCs w:val="28"/>
              </w:rPr>
            </w:pPr>
          </w:p>
        </w:tc>
      </w:tr>
      <w:tr w:rsidR="002E3E6A" w:rsidRPr="002E3E6A" w:rsidTr="00EB716C">
        <w:tc>
          <w:tcPr>
            <w:tcW w:w="2122" w:type="dxa"/>
            <w:tcBorders>
              <w:top w:val="single" w:sz="4" w:space="0" w:color="auto"/>
              <w:left w:val="single" w:sz="4" w:space="0" w:color="auto"/>
              <w:bottom w:val="single" w:sz="4" w:space="0" w:color="auto"/>
              <w:right w:val="single" w:sz="4" w:space="0" w:color="auto"/>
            </w:tcBorders>
            <w:vAlign w:val="center"/>
          </w:tcPr>
          <w:p w:rsidR="00420808" w:rsidRPr="002E3E6A" w:rsidRDefault="00DA504E" w:rsidP="00DA504E">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Tháng </w:t>
            </w:r>
            <w:r w:rsidR="00420808" w:rsidRPr="002E3E6A">
              <w:rPr>
                <w:rFonts w:ascii="Times New Roman" w:eastAsia="Times New Roman" w:hAnsi="Times New Roman" w:cs="Times New Roman"/>
                <w:kern w:val="28"/>
                <w:sz w:val="28"/>
                <w:szCs w:val="28"/>
              </w:rPr>
              <w:t>3/2025</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KT việc đổi mới PPDH, kiểm tra đánh g</w:t>
            </w:r>
            <w:r w:rsidR="000B05D5" w:rsidRPr="002E3E6A">
              <w:rPr>
                <w:rFonts w:ascii="Times New Roman" w:eastAsia="Times New Roman" w:hAnsi="Times New Roman" w:cs="Times New Roman"/>
                <w:kern w:val="28"/>
                <w:sz w:val="28"/>
                <w:szCs w:val="28"/>
              </w:rPr>
              <w:t xml:space="preserve">iá HS, ứng dụng CNTT </w:t>
            </w:r>
            <w:r w:rsidR="00DA504E" w:rsidRPr="002E3E6A">
              <w:rPr>
                <w:rFonts w:ascii="Times New Roman" w:eastAsia="Times New Roman" w:hAnsi="Times New Roman" w:cs="Times New Roman"/>
                <w:kern w:val="28"/>
                <w:sz w:val="28"/>
                <w:szCs w:val="28"/>
              </w:rPr>
              <w:t>(Cô P. Huyền, Cô Tạ Dung</w:t>
            </w:r>
            <w:r w:rsidRPr="002E3E6A">
              <w:rPr>
                <w:rFonts w:ascii="Times New Roman" w:eastAsia="Times New Roman" w:hAnsi="Times New Roman" w:cs="Times New Roman"/>
                <w:kern w:val="28"/>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0B05D5"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w:t>
            </w:r>
            <w:r w:rsidR="00420808" w:rsidRPr="002E3E6A">
              <w:rPr>
                <w:rFonts w:ascii="Times New Roman" w:eastAsia="Times New Roman" w:hAnsi="Times New Roman" w:cs="Times New Roman"/>
                <w:kern w:val="28"/>
                <w:sz w:val="28"/>
                <w:szCs w:val="28"/>
              </w:rPr>
              <w:t xml:space="preserve">BGH + TT </w:t>
            </w:r>
          </w:p>
          <w:p w:rsidR="00420808" w:rsidRPr="002E3E6A" w:rsidRDefault="00420808"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w:t>
            </w:r>
          </w:p>
          <w:p w:rsidR="00420808" w:rsidRPr="002E3E6A" w:rsidRDefault="00420808" w:rsidP="00A01669">
            <w:pPr>
              <w:spacing w:after="0" w:line="276" w:lineRule="auto"/>
              <w:rPr>
                <w:rFonts w:ascii="Times New Roman" w:eastAsia="Times New Roman" w:hAnsi="Times New Roman" w:cs="Times New Roman"/>
                <w:kern w:val="28"/>
                <w:sz w:val="28"/>
                <w:szCs w:val="28"/>
              </w:rPr>
            </w:pPr>
          </w:p>
          <w:p w:rsidR="00420808" w:rsidRPr="002E3E6A" w:rsidRDefault="00420808" w:rsidP="00A01669">
            <w:pPr>
              <w:spacing w:after="0" w:line="276" w:lineRule="auto"/>
              <w:rPr>
                <w:rFonts w:ascii="Times New Roman" w:eastAsia="Times New Roman" w:hAnsi="Times New Roman" w:cs="Times New Roman"/>
                <w:kern w:val="28"/>
                <w:sz w:val="28"/>
                <w:szCs w:val="28"/>
              </w:rPr>
            </w:pP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6"/>
              </w:rPr>
            </w:pPr>
          </w:p>
        </w:tc>
      </w:tr>
      <w:tr w:rsidR="002E3E6A" w:rsidRPr="002E3E6A" w:rsidTr="00EB716C">
        <w:trPr>
          <w:trHeight w:val="702"/>
        </w:trPr>
        <w:tc>
          <w:tcPr>
            <w:tcW w:w="2122"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center"/>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Tháng 4/2025</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DA504E" w:rsidP="00DA504E">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KT việc dạy học tăng cường </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EB716C" w:rsidP="00A01669">
            <w:pPr>
              <w:spacing w:after="0" w:line="276" w:lineRule="auto"/>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BGH </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6"/>
              </w:rPr>
            </w:pPr>
          </w:p>
        </w:tc>
      </w:tr>
      <w:tr w:rsidR="002E3E6A" w:rsidRPr="002E3E6A" w:rsidTr="00EB716C">
        <w:trPr>
          <w:trHeight w:val="561"/>
        </w:trPr>
        <w:tc>
          <w:tcPr>
            <w:tcW w:w="2122" w:type="dxa"/>
            <w:tcBorders>
              <w:top w:val="single" w:sz="4" w:space="0" w:color="auto"/>
              <w:left w:val="single" w:sz="4" w:space="0" w:color="auto"/>
              <w:bottom w:val="single" w:sz="4" w:space="0" w:color="auto"/>
              <w:right w:val="single" w:sz="4" w:space="0" w:color="auto"/>
            </w:tcBorders>
          </w:tcPr>
          <w:p w:rsidR="00420808" w:rsidRPr="002E3E6A" w:rsidRDefault="00DA504E"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w:t>
            </w:r>
            <w:r w:rsidR="00420808" w:rsidRPr="002E3E6A">
              <w:rPr>
                <w:rFonts w:ascii="Times New Roman" w:eastAsia="Times New Roman" w:hAnsi="Times New Roman" w:cs="Times New Roman"/>
                <w:kern w:val="28"/>
                <w:sz w:val="28"/>
                <w:szCs w:val="28"/>
              </w:rPr>
              <w:t>Tháng 5/2024</w:t>
            </w:r>
          </w:p>
        </w:tc>
        <w:tc>
          <w:tcPr>
            <w:tcW w:w="3685"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 xml:space="preserve">- </w:t>
            </w:r>
            <w:r w:rsidR="00DA504E" w:rsidRPr="002E3E6A">
              <w:rPr>
                <w:rFonts w:ascii="Times New Roman" w:eastAsia="Times New Roman" w:hAnsi="Times New Roman" w:cs="Times New Roman"/>
                <w:kern w:val="28"/>
                <w:sz w:val="28"/>
                <w:szCs w:val="28"/>
              </w:rPr>
              <w:t>KT CSVC</w:t>
            </w:r>
            <w:r w:rsidRPr="002E3E6A">
              <w:rPr>
                <w:rFonts w:ascii="Times New Roman" w:eastAsia="Times New Roman" w:hAnsi="Times New Roman" w:cs="Times New Roman"/>
                <w:kern w:val="28"/>
                <w:sz w:val="28"/>
                <w:szCs w:val="28"/>
              </w:rPr>
              <w:t xml:space="preserve"> chất cuối năm</w:t>
            </w:r>
          </w:p>
        </w:tc>
        <w:tc>
          <w:tcPr>
            <w:tcW w:w="2409"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Times New Roman" w:eastAsia="Times New Roman" w:hAnsi="Times New Roman" w:cs="Times New Roman"/>
                <w:kern w:val="28"/>
                <w:sz w:val="28"/>
                <w:szCs w:val="28"/>
              </w:rPr>
            </w:pPr>
            <w:r w:rsidRPr="002E3E6A">
              <w:rPr>
                <w:rFonts w:ascii="Times New Roman" w:eastAsia="Times New Roman" w:hAnsi="Times New Roman" w:cs="Times New Roman"/>
                <w:kern w:val="28"/>
                <w:sz w:val="28"/>
                <w:szCs w:val="28"/>
              </w:rPr>
              <w:t>-</w:t>
            </w:r>
            <w:r w:rsidR="000B05D5" w:rsidRPr="002E3E6A">
              <w:rPr>
                <w:rFonts w:ascii="Times New Roman" w:eastAsia="Times New Roman" w:hAnsi="Times New Roman" w:cs="Times New Roman"/>
                <w:kern w:val="28"/>
                <w:sz w:val="28"/>
                <w:szCs w:val="28"/>
              </w:rPr>
              <w:t xml:space="preserve"> BGH + TTND</w:t>
            </w:r>
          </w:p>
        </w:tc>
        <w:tc>
          <w:tcPr>
            <w:tcW w:w="1277" w:type="dxa"/>
            <w:tcBorders>
              <w:top w:val="single" w:sz="4" w:space="0" w:color="auto"/>
              <w:left w:val="single" w:sz="4" w:space="0" w:color="auto"/>
              <w:bottom w:val="single" w:sz="4" w:space="0" w:color="auto"/>
              <w:right w:val="single" w:sz="4" w:space="0" w:color="auto"/>
            </w:tcBorders>
          </w:tcPr>
          <w:p w:rsidR="00420808" w:rsidRPr="002E3E6A" w:rsidRDefault="00420808" w:rsidP="00A01669">
            <w:pPr>
              <w:spacing w:after="0" w:line="276" w:lineRule="auto"/>
              <w:jc w:val="both"/>
              <w:rPr>
                <w:rFonts w:ascii=".VnTime" w:eastAsia="Times New Roman" w:hAnsi=".VnTime" w:cs="Times New Roman"/>
                <w:kern w:val="28"/>
                <w:sz w:val="26"/>
              </w:rPr>
            </w:pPr>
          </w:p>
        </w:tc>
      </w:tr>
    </w:tbl>
    <w:p w:rsidR="006E2538" w:rsidRPr="002E3E6A" w:rsidRDefault="006E2538" w:rsidP="006E2538">
      <w:pPr>
        <w:spacing w:after="0" w:line="276" w:lineRule="auto"/>
        <w:ind w:right="320" w:firstLine="567"/>
        <w:jc w:val="both"/>
        <w:rPr>
          <w:rFonts w:ascii="Times New Roman" w:hAnsi="Times New Roman" w:cs="Times New Roman"/>
          <w:sz w:val="28"/>
          <w:szCs w:val="28"/>
          <w:lang w:val="fr-FR"/>
        </w:rPr>
      </w:pPr>
      <w:r w:rsidRPr="002E3E6A">
        <w:rPr>
          <w:rFonts w:ascii="Times New Roman" w:hAnsi="Times New Roman" w:cs="Times New Roman"/>
          <w:b/>
          <w:bCs/>
          <w:iCs/>
          <w:sz w:val="28"/>
          <w:szCs w:val="28"/>
          <w:lang w:val="es-BO"/>
        </w:rPr>
        <w:t xml:space="preserve">10. Xây dựng thư viện và phát triển văn hóa </w:t>
      </w:r>
      <w:proofErr w:type="gramStart"/>
      <w:r w:rsidRPr="002E3E6A">
        <w:rPr>
          <w:rFonts w:ascii="Times New Roman" w:hAnsi="Times New Roman" w:cs="Times New Roman"/>
          <w:b/>
          <w:bCs/>
          <w:iCs/>
          <w:sz w:val="28"/>
          <w:szCs w:val="28"/>
          <w:lang w:val="es-BO"/>
        </w:rPr>
        <w:t>đọc:.</w:t>
      </w:r>
      <w:proofErr w:type="gramEnd"/>
      <w:r w:rsidRPr="002E3E6A">
        <w:rPr>
          <w:rFonts w:ascii="Times New Roman" w:hAnsi="Times New Roman" w:cs="Times New Roman"/>
          <w:b/>
          <w:bCs/>
          <w:iCs/>
          <w:sz w:val="28"/>
          <w:szCs w:val="28"/>
          <w:lang w:val="es-BO"/>
        </w:rPr>
        <w:t xml:space="preserve"> </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rPr>
        <w:t>10.1.</w:t>
      </w:r>
      <w:r w:rsidRPr="002E3E6A">
        <w:rPr>
          <w:rFonts w:ascii="Times New Roman" w:hAnsi="Times New Roman" w:cs="Times New Roman"/>
          <w:sz w:val="28"/>
          <w:szCs w:val="28"/>
          <w:lang w:val="vi-VN"/>
        </w:rPr>
        <w:t xml:space="preserve"> Xây dựng CSVC thư viện, bổ sung sách-tài liệu tham khảo :</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i/>
          <w:sz w:val="28"/>
          <w:szCs w:val="28"/>
          <w:lang w:val="vi-VN"/>
        </w:rPr>
        <w:lastRenderedPageBreak/>
        <w:t>* Về CSVC</w:t>
      </w:r>
      <w:r w:rsidRPr="002E3E6A">
        <w:rPr>
          <w:rFonts w:ascii="Times New Roman" w:hAnsi="Times New Roman" w:cs="Times New Roman"/>
          <w:sz w:val="28"/>
          <w:szCs w:val="28"/>
          <w:lang w:val="vi-VN"/>
        </w:rPr>
        <w:t xml:space="preserve">:  </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xml:space="preserve">Trường bố trí 01 phòng có đầy đủ các tủ đựng sách, tủ và các biểu bảng theo đúng quy định. Cán bộ thư viện có riêng một máy tích xách tay có nối mạng internet để phục vụ công việc của mình; 01 phòng đọc cho giáo viên học sinh, có các tủ sách mini tại các dãy phòng học để phục vụ nhu cầu mượn và đọc sách của </w:t>
      </w:r>
      <w:r w:rsidRPr="002E3E6A">
        <w:rPr>
          <w:rFonts w:ascii="Times New Roman" w:hAnsi="Times New Roman" w:cs="Times New Roman"/>
          <w:sz w:val="28"/>
          <w:szCs w:val="28"/>
        </w:rPr>
        <w:t>giáo viên và học sinh</w:t>
      </w:r>
      <w:r w:rsidRPr="002E3E6A">
        <w:rPr>
          <w:rFonts w:ascii="Times New Roman" w:hAnsi="Times New Roman" w:cs="Times New Roman"/>
          <w:sz w:val="28"/>
          <w:szCs w:val="28"/>
          <w:lang w:val="vi-VN"/>
        </w:rPr>
        <w:t>.</w:t>
      </w:r>
    </w:p>
    <w:p w:rsidR="006E2538" w:rsidRPr="002E3E6A" w:rsidRDefault="006E2538" w:rsidP="006E2538">
      <w:pPr>
        <w:spacing w:after="0" w:line="276" w:lineRule="auto"/>
        <w:ind w:right="320" w:firstLine="567"/>
        <w:jc w:val="both"/>
        <w:rPr>
          <w:rFonts w:ascii="Times New Roman" w:hAnsi="Times New Roman" w:cs="Times New Roman"/>
          <w:i/>
          <w:sz w:val="28"/>
          <w:szCs w:val="28"/>
          <w:lang w:val="vi-VN"/>
        </w:rPr>
      </w:pPr>
      <w:r w:rsidRPr="002E3E6A">
        <w:rPr>
          <w:rFonts w:ascii="Times New Roman" w:hAnsi="Times New Roman" w:cs="Times New Roman"/>
          <w:i/>
          <w:sz w:val="28"/>
          <w:szCs w:val="28"/>
          <w:lang w:val="vi-VN"/>
        </w:rPr>
        <w:t xml:space="preserve">* Mua bổ sung sách, tài liệu tham khảo: </w:t>
      </w:r>
    </w:p>
    <w:p w:rsidR="006E2538" w:rsidRPr="002E3E6A" w:rsidRDefault="006E2538" w:rsidP="006E2538">
      <w:pPr>
        <w:spacing w:after="0" w:line="276" w:lineRule="auto"/>
        <w:ind w:right="320" w:firstLine="567"/>
        <w:jc w:val="both"/>
        <w:rPr>
          <w:rFonts w:ascii="Times New Roman" w:hAnsi="Times New Roman" w:cs="Times New Roman"/>
          <w:sz w:val="28"/>
          <w:szCs w:val="28"/>
          <w:lang w:val="fr-FR"/>
        </w:rPr>
      </w:pPr>
      <w:r w:rsidRPr="002E3E6A">
        <w:rPr>
          <w:rFonts w:ascii="Times New Roman" w:hAnsi="Times New Roman" w:cs="Times New Roman"/>
          <w:sz w:val="28"/>
          <w:szCs w:val="28"/>
          <w:lang w:val="vi-VN"/>
        </w:rPr>
        <w:t xml:space="preserve">Căn cứ và nhu cầu thực tế của nhà trường để xây dựng kế hoạch mua sắm bổ sung sách, tài liệu phục vụ dạy- học trong năm. </w:t>
      </w:r>
      <w:r w:rsidRPr="002E3E6A">
        <w:rPr>
          <w:rFonts w:ascii="Times New Roman" w:hAnsi="Times New Roman" w:cs="Times New Roman"/>
          <w:i/>
          <w:sz w:val="28"/>
          <w:szCs w:val="28"/>
          <w:lang w:val="vi-VN"/>
        </w:rPr>
        <w:t>(Có phụ lục kèm theo)</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10.2.</w:t>
      </w:r>
      <w:r w:rsidRPr="002E3E6A">
        <w:rPr>
          <w:rFonts w:ascii="Times New Roman" w:hAnsi="Times New Roman" w:cs="Times New Roman"/>
          <w:sz w:val="28"/>
          <w:szCs w:val="28"/>
          <w:lang w:val="vi-VN"/>
        </w:rPr>
        <w:t xml:space="preserve"> Tổ chức hoạt động</w:t>
      </w:r>
      <w:r w:rsidRPr="002E3E6A">
        <w:rPr>
          <w:rFonts w:ascii="Times New Roman" w:hAnsi="Times New Roman" w:cs="Times New Roman"/>
          <w:sz w:val="28"/>
          <w:szCs w:val="28"/>
        </w:rPr>
        <w:t>:</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Tích cực tham mưu để cấp trên bổ sung cán bộ thư viện chuyên trách. Khuyến khích, tạo điều kiện thuận lợi để cán bộ thư viện được đào tạo, bồi dưỡng nâng cao năng lực, trình độ đáp ứng yêu cầu đổi mới công tác tố chức các hoạt động và quản lí thư viện, góp phần đổi mới hoạt động dạy học của nhà trường.</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Bố trí phòng thư viện riêng, phòng đọc riêng và xây dựng kế hoạch và lịch mở cửa thư viện cụ thể để GV-HS mượn sách, báo và các tài liệu học tập tại thư viện.</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vi-VN"/>
        </w:rPr>
        <w:t>- Phát động mỗi lớp học có một tủ sách riêng trong đó có số sách quyên góp riêng của lớp và có số sách, báo mượn dùng chung của lớp ; Liên đội kết hợp cán bộ thư viện tổ chức các tủ sách mi ni để phục vụ tối đa nhu cầu mượn và đọc sách của học sinh.</w:t>
      </w:r>
      <w:r w:rsidRPr="002E3E6A">
        <w:rPr>
          <w:rFonts w:ascii="Times New Roman" w:hAnsi="Times New Roman" w:cs="Times New Roman"/>
          <w:sz w:val="28"/>
          <w:szCs w:val="28"/>
        </w:rPr>
        <w:t xml:space="preserve"> </w:t>
      </w:r>
    </w:p>
    <w:p w:rsidR="006E2538" w:rsidRPr="002E3E6A" w:rsidRDefault="006E2538" w:rsidP="006E2538">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Tăng cường công tác quản lý, kiểm tra hoạt động thư viện theo công văn số 1112/SGD&amp;ĐT ngày 28/6/2019 về hướng dẫn công tác kiểm tra thư viện trường học.</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rPr>
        <w:t>10.3.</w:t>
      </w:r>
      <w:r w:rsidRPr="002E3E6A">
        <w:rPr>
          <w:rFonts w:ascii="Times New Roman" w:hAnsi="Times New Roman" w:cs="Times New Roman"/>
          <w:sz w:val="28"/>
          <w:szCs w:val="28"/>
          <w:lang w:val="vi-VN"/>
        </w:rPr>
        <w:t xml:space="preserve"> Xây dựng văn hóa đọc:</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Đẩy mạnh công tác tuyên truyền nhằm nâng cao nhận thức của cán bộ quản lí, giáo viên, học sinh, cha mẹ học sinh và cộng đồng về tác dụng, ý nghĩa của việc đọc.</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Thực hiện các hoạt động giáo dục về phương pháp đọc, phương pháp thu thập và xử lý thông tin cho học sinh. Đổi mới hình thức và phương pháp dạy học, kiểm tra, đánh giá theo hướng tận dụng các nguồn thông tin ngoài sách giáo khoa, nhất là thông tin từ thư viện để nâng cao chất lượng giáo dục, khuyến khích học sinh đọc các tài liệu in và tài liệu kỹ thuật số, rèn luyện năng lực tự học, năng lực học tập suốt đời.</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Tổ chức thảo luận trong trường, trao đổi với cha mẹ học sinh để thống nhất áp dụng quy định về thời gian đọc sách tại trường (thư viện), ở nhà; lựa chọn, giới thiệu những cuốn sách thiết thực, phù họp với tâm lí lứa tuổi, phù họp với mục tiêu giáo dục.</w:t>
      </w:r>
    </w:p>
    <w:p w:rsidR="006E2538" w:rsidRPr="002E3E6A" w:rsidRDefault="006E2538" w:rsidP="006E2538">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lastRenderedPageBreak/>
        <w:t>- Đổi mới cách thức tổ chức và hoạt động thư viện trường học nhàm tạo môi trường thuận lợi cho học sinh tiếp cận thường xuyên với sách bằng nhiều hình thức như “thưviện xanh”, “thư viện thân thiện”, “thư viện điện tử”,...</w:t>
      </w:r>
    </w:p>
    <w:p w:rsidR="002D6EEC" w:rsidRPr="002E3E6A" w:rsidRDefault="006E2538" w:rsidP="002D6EEC">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Tổ chức các sự kiện, các hoạt động giao lưu, các cuộc thi, các buổi tọa đàm,... nhằm khuyến khích học sinh, người dân đọc sách.</w:t>
      </w:r>
    </w:p>
    <w:p w:rsidR="002D6EEC" w:rsidRPr="002E3E6A" w:rsidRDefault="002D6EEC" w:rsidP="002D6EEC">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b/>
          <w:sz w:val="28"/>
          <w:szCs w:val="28"/>
          <w:lang w:val="nl-NL"/>
        </w:rPr>
        <w:t>11. Công tác thi đua khen thưởng:</w:t>
      </w:r>
    </w:p>
    <w:p w:rsidR="002D6EEC" w:rsidRPr="002E3E6A" w:rsidRDefault="002D6EEC" w:rsidP="002D6EEC">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xml:space="preserve">Kiện toàn hội đồng thi đua của nhà trường; thực hiện công tác thi đua khen thưởng theo đúng các văn bản chỉ đạo. </w:t>
      </w:r>
      <w:r w:rsidRPr="002E3E6A">
        <w:rPr>
          <w:rFonts w:ascii="Times New Roman" w:hAnsi="Times New Roman" w:cs="Times New Roman"/>
          <w:sz w:val="28"/>
          <w:szCs w:val="28"/>
          <w:lang w:val="nl-NL"/>
        </w:rPr>
        <w:t xml:space="preserve">Tổ chức phổ biến nội dung đăng ký thi đua, hướng dẫn công tác thi đua để cán bộ, giáo viên, nhân viên đăng ký thi đua đúng quy định. </w:t>
      </w:r>
    </w:p>
    <w:p w:rsidR="002D6EEC" w:rsidRPr="002E3E6A" w:rsidRDefault="002D6EEC" w:rsidP="002D6EEC">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nl-NL"/>
        </w:rPr>
        <w:t>Nội dung và hình thức tổ chức các đợt thi đua sẽ được lập kế hoạch ngay từ đầu năm và triển khai cho các bộ phận,  các cá nhân phụ trách  để chủ động trong việc thực hiện ( Thi đua thường xuyên , thi đua theo đợt , theo chủ điểm tháng, chủ đề  năm học)</w:t>
      </w:r>
    </w:p>
    <w:p w:rsidR="002D6EEC" w:rsidRPr="002E3E6A" w:rsidRDefault="002D6EEC" w:rsidP="002D6EEC">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xml:space="preserve">       Xây dựng quy chuẩn đánh giá thi đua với các nội dung sát thực với các hoạt động trọng tâm trong nhà trường. Dựa vào mức độ hoàn thành nhiệm vụ được phân công đầu năm học và cam kết ĐBCL của GV để đánh giá thi đua.</w:t>
      </w:r>
    </w:p>
    <w:p w:rsidR="002D6EEC" w:rsidRPr="002E3E6A" w:rsidRDefault="002D6EEC" w:rsidP="002D6EEC">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Thực hiện quy định của Luật thi đua khen thưởng (Số 06/2022/QH 15) và các văn bản hướng dẫn của ngành. Mỗi năm học thực hiện bình xét danh hiệu thi đua 1 lần vào cuối năm học. Khi kết thúc mỗi đợt thi đua, có thể xem xét khen thưởng cho những tập thể và cá nhân có thành tích xuất sắc. Thực hiện cơ chế khen thưởng phù hợp với điều kiện kinh tế của nhà trường.</w:t>
      </w:r>
    </w:p>
    <w:p w:rsidR="002D6EEC" w:rsidRPr="002E3E6A" w:rsidRDefault="002D6EEC" w:rsidP="002D6EEC">
      <w:pPr>
        <w:spacing w:line="288" w:lineRule="auto"/>
        <w:jc w:val="center"/>
        <w:rPr>
          <w:rFonts w:ascii="Times New Roman" w:hAnsi="Times New Roman" w:cs="Times New Roman"/>
          <w:b/>
          <w:sz w:val="28"/>
          <w:szCs w:val="28"/>
          <w:lang w:val="nl-NL"/>
        </w:rPr>
      </w:pPr>
      <w:r w:rsidRPr="002E3E6A">
        <w:rPr>
          <w:rFonts w:ascii="Times New Roman" w:hAnsi="Times New Roman" w:cs="Times New Roman"/>
          <w:b/>
          <w:sz w:val="28"/>
          <w:szCs w:val="28"/>
          <w:lang w:val="nl-NL"/>
        </w:rPr>
        <w:t>HỘI ĐỒNG THI ĐUA – KHEN THƯỞNG</w:t>
      </w:r>
    </w:p>
    <w:tbl>
      <w:tblPr>
        <w:tblStyle w:val="TableGrid1"/>
        <w:tblW w:w="0" w:type="auto"/>
        <w:tblLook w:val="04A0" w:firstRow="1" w:lastRow="0" w:firstColumn="1" w:lastColumn="0" w:noHBand="0" w:noVBand="1"/>
      </w:tblPr>
      <w:tblGrid>
        <w:gridCol w:w="625"/>
        <w:gridCol w:w="3060"/>
        <w:gridCol w:w="1924"/>
        <w:gridCol w:w="1924"/>
        <w:gridCol w:w="1925"/>
      </w:tblGrid>
      <w:tr w:rsidR="002E3E6A" w:rsidRPr="002E3E6A" w:rsidTr="002D6EEC">
        <w:tc>
          <w:tcPr>
            <w:tcW w:w="625" w:type="dxa"/>
          </w:tcPr>
          <w:p w:rsidR="002D6EEC" w:rsidRPr="002E3E6A" w:rsidRDefault="002D6EEC" w:rsidP="002D6EEC">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TT</w:t>
            </w:r>
          </w:p>
        </w:tc>
        <w:tc>
          <w:tcPr>
            <w:tcW w:w="3060" w:type="dxa"/>
          </w:tcPr>
          <w:p w:rsidR="002D6EEC" w:rsidRPr="002E3E6A" w:rsidRDefault="002D6EEC" w:rsidP="002D6EEC">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Họ và tên</w:t>
            </w:r>
          </w:p>
        </w:tc>
        <w:tc>
          <w:tcPr>
            <w:tcW w:w="1924" w:type="dxa"/>
          </w:tcPr>
          <w:p w:rsidR="002D6EEC" w:rsidRPr="002E3E6A" w:rsidRDefault="002D6EEC" w:rsidP="002D6EEC">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Chức vụ</w:t>
            </w:r>
          </w:p>
        </w:tc>
        <w:tc>
          <w:tcPr>
            <w:tcW w:w="1924" w:type="dxa"/>
          </w:tcPr>
          <w:p w:rsidR="002D6EEC" w:rsidRPr="002E3E6A" w:rsidRDefault="002D6EEC" w:rsidP="002D6EEC">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Nhiệm vụ</w:t>
            </w:r>
          </w:p>
        </w:tc>
        <w:tc>
          <w:tcPr>
            <w:tcW w:w="1925" w:type="dxa"/>
          </w:tcPr>
          <w:p w:rsidR="002D6EEC" w:rsidRPr="002E3E6A" w:rsidRDefault="002D6EEC" w:rsidP="002D6EEC">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Ghi chú</w:t>
            </w:r>
          </w:p>
        </w:tc>
      </w:tr>
      <w:tr w:rsidR="002E3E6A"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1</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Bùi Văn Hiến</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HT</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Chủ tịch</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r w:rsidR="002E3E6A"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2</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Hồ bá Trung</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CTCĐ</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PCT</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r w:rsidR="002E3E6A"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3</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Đặng Văn Minh</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GV</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Thư kí</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r w:rsidR="002E3E6A"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4</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Đặng Văn Tiến</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PHT</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Ban viên</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r w:rsidR="002E3E6A"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5</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Lê Thị Phương Mai</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TT</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Ban viên</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r w:rsidR="002E3E6A"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6</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Hoàng Thị Vỹ</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TP</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Ban viên</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r w:rsidR="002E3E6A"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7</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Đặng Văn Tuấn</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TT</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Ban viên</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r w:rsidR="002E3E6A"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8</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Phạm Thị Thanh Thuận</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TP</w:t>
            </w:r>
          </w:p>
        </w:tc>
        <w:tc>
          <w:tcPr>
            <w:tcW w:w="1924" w:type="dxa"/>
          </w:tcPr>
          <w:p w:rsidR="002D6EEC" w:rsidRPr="002E3E6A" w:rsidRDefault="002D6EEC" w:rsidP="002D6EEC">
            <w:r w:rsidRPr="002E3E6A">
              <w:t>Ban viên</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r w:rsidR="002D6EEC" w:rsidRPr="002E3E6A" w:rsidTr="002D6EEC">
        <w:tc>
          <w:tcPr>
            <w:tcW w:w="625"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8</w:t>
            </w:r>
          </w:p>
        </w:tc>
        <w:tc>
          <w:tcPr>
            <w:tcW w:w="3060"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Hoàng Thị Vân</w:t>
            </w:r>
          </w:p>
        </w:tc>
        <w:tc>
          <w:tcPr>
            <w:tcW w:w="1924" w:type="dxa"/>
          </w:tcPr>
          <w:p w:rsidR="002D6EEC" w:rsidRPr="002E3E6A" w:rsidRDefault="002D6EEC" w:rsidP="002D6EEC">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TPT</w:t>
            </w:r>
          </w:p>
        </w:tc>
        <w:tc>
          <w:tcPr>
            <w:tcW w:w="1924" w:type="dxa"/>
          </w:tcPr>
          <w:p w:rsidR="002D6EEC" w:rsidRPr="002E3E6A" w:rsidRDefault="002D6EEC" w:rsidP="002D6EEC">
            <w:r w:rsidRPr="002E3E6A">
              <w:t>Ban viên</w:t>
            </w:r>
          </w:p>
        </w:tc>
        <w:tc>
          <w:tcPr>
            <w:tcW w:w="1925" w:type="dxa"/>
          </w:tcPr>
          <w:p w:rsidR="002D6EEC" w:rsidRPr="002E3E6A" w:rsidRDefault="002D6EEC" w:rsidP="002D6EEC">
            <w:pPr>
              <w:spacing w:line="288" w:lineRule="auto"/>
              <w:jc w:val="both"/>
              <w:rPr>
                <w:rFonts w:ascii="Times New Roman" w:hAnsi="Times New Roman" w:cs="Times New Roman"/>
                <w:spacing w:val="-6"/>
                <w:sz w:val="28"/>
                <w:szCs w:val="28"/>
              </w:rPr>
            </w:pPr>
          </w:p>
        </w:tc>
      </w:tr>
    </w:tbl>
    <w:p w:rsidR="002D6EEC" w:rsidRPr="002E3E6A" w:rsidRDefault="002D6EEC" w:rsidP="002D6EEC">
      <w:pPr>
        <w:spacing w:after="0" w:line="276" w:lineRule="auto"/>
        <w:ind w:right="320"/>
        <w:jc w:val="both"/>
        <w:rPr>
          <w:rFonts w:ascii="Times New Roman" w:hAnsi="Times New Roman" w:cs="Times New Roman"/>
          <w:sz w:val="28"/>
          <w:szCs w:val="28"/>
          <w:lang w:val="vi-VN"/>
        </w:rPr>
      </w:pPr>
    </w:p>
    <w:p w:rsidR="002D6EEC" w:rsidRPr="002E3E6A" w:rsidRDefault="002D6EEC" w:rsidP="002D6EEC">
      <w:pPr>
        <w:spacing w:after="0" w:line="276" w:lineRule="auto"/>
        <w:ind w:right="320" w:firstLine="567"/>
        <w:jc w:val="both"/>
        <w:rPr>
          <w:rFonts w:ascii="Times New Roman" w:hAnsi="Times New Roman" w:cs="Times New Roman"/>
          <w:b/>
          <w:sz w:val="28"/>
          <w:szCs w:val="28"/>
          <w:lang w:val="vi-VN"/>
        </w:rPr>
      </w:pPr>
      <w:r w:rsidRPr="002E3E6A">
        <w:rPr>
          <w:rFonts w:ascii="Times New Roman" w:hAnsi="Times New Roman" w:cs="Times New Roman"/>
          <w:b/>
          <w:sz w:val="28"/>
          <w:szCs w:val="28"/>
          <w:lang w:val="nl-NL"/>
        </w:rPr>
        <w:t>11</w:t>
      </w:r>
      <w:r w:rsidRPr="002E3E6A">
        <w:rPr>
          <w:rFonts w:ascii="Times New Roman" w:hAnsi="Times New Roman" w:cs="Times New Roman"/>
          <w:b/>
          <w:bCs/>
          <w:sz w:val="28"/>
          <w:szCs w:val="28"/>
          <w:lang w:val="vi-VN"/>
        </w:rPr>
        <w:t xml:space="preserve">. </w:t>
      </w:r>
      <w:r w:rsidRPr="002E3E6A">
        <w:rPr>
          <w:rFonts w:ascii="Times New Roman" w:hAnsi="Times New Roman" w:cs="Times New Roman"/>
          <w:b/>
          <w:sz w:val="28"/>
          <w:szCs w:val="28"/>
          <w:lang w:val="vi-VN"/>
        </w:rPr>
        <w:t>Công tác phổ cập giáo dục tiểu học</w:t>
      </w:r>
    </w:p>
    <w:p w:rsidR="002D6EEC" w:rsidRPr="002E3E6A" w:rsidRDefault="002D6EEC" w:rsidP="002D6EEC">
      <w:pPr>
        <w:spacing w:after="0" w:line="276" w:lineRule="auto"/>
        <w:ind w:right="320" w:firstLine="567"/>
        <w:jc w:val="both"/>
        <w:rPr>
          <w:rFonts w:ascii="Times New Roman" w:hAnsi="Times New Roman" w:cs="Times New Roman"/>
          <w:sz w:val="28"/>
          <w:szCs w:val="28"/>
          <w:lang w:val="fr-FR"/>
        </w:rPr>
      </w:pPr>
      <w:r w:rsidRPr="002E3E6A">
        <w:rPr>
          <w:rFonts w:ascii="Times New Roman" w:hAnsi="Times New Roman" w:cs="Times New Roman"/>
          <w:sz w:val="28"/>
          <w:szCs w:val="28"/>
        </w:rPr>
        <w:t>11.1</w:t>
      </w:r>
      <w:r w:rsidRPr="002E3E6A">
        <w:rPr>
          <w:rFonts w:ascii="Times New Roman" w:hAnsi="Times New Roman" w:cs="Times New Roman"/>
          <w:sz w:val="28"/>
          <w:szCs w:val="28"/>
          <w:lang w:val="vi-VN"/>
        </w:rPr>
        <w:t xml:space="preserve"> Công tác chỉ đạo:</w:t>
      </w:r>
    </w:p>
    <w:p w:rsidR="002D6EEC" w:rsidRPr="002E3E6A" w:rsidRDefault="002D6EEC" w:rsidP="002D6EEC">
      <w:pPr>
        <w:spacing w:after="0" w:line="276" w:lineRule="auto"/>
        <w:ind w:right="320" w:firstLine="567"/>
        <w:jc w:val="both"/>
        <w:rPr>
          <w:rFonts w:ascii="Times New Roman" w:hAnsi="Times New Roman" w:cs="Times New Roman"/>
          <w:i/>
          <w:sz w:val="28"/>
          <w:szCs w:val="28"/>
          <w:lang w:val="vi-VN"/>
        </w:rPr>
      </w:pPr>
      <w:r w:rsidRPr="002E3E6A">
        <w:rPr>
          <w:rFonts w:ascii="Times New Roman" w:hAnsi="Times New Roman" w:cs="Times New Roman"/>
          <w:sz w:val="28"/>
          <w:szCs w:val="28"/>
          <w:lang w:val="vi-VN"/>
        </w:rPr>
        <w:lastRenderedPageBreak/>
        <w:t xml:space="preserve">- Kiện toàn bộ máy thực hiện phổ cập giáo dục Tiểu học: Trên cơ sở Quyết định thành lập Ban chỉ đạo phổ cập của xã, Trường Tiểu học </w:t>
      </w:r>
      <w:r w:rsidR="000B15D9" w:rsidRPr="002E3E6A">
        <w:rPr>
          <w:rFonts w:ascii="Times New Roman" w:hAnsi="Times New Roman" w:cs="Times New Roman"/>
          <w:sz w:val="28"/>
          <w:szCs w:val="28"/>
          <w:lang w:val="vi-VN"/>
        </w:rPr>
        <w:t>Diễn Kim</w:t>
      </w:r>
      <w:r w:rsidRPr="002E3E6A">
        <w:rPr>
          <w:rFonts w:ascii="Times New Roman" w:hAnsi="Times New Roman" w:cs="Times New Roman"/>
          <w:sz w:val="28"/>
          <w:szCs w:val="28"/>
          <w:lang w:val="vi-VN"/>
        </w:rPr>
        <w:t>thành lập</w:t>
      </w: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Ban thực hiện</w:t>
      </w: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 xml:space="preserve">PCGDTH ĐĐT của trường. </w:t>
      </w:r>
    </w:p>
    <w:p w:rsidR="002D6EEC" w:rsidRPr="002E3E6A" w:rsidRDefault="002D6EEC" w:rsidP="002D6EEC">
      <w:pPr>
        <w:spacing w:after="0" w:line="276" w:lineRule="auto"/>
        <w:ind w:right="320" w:firstLine="567"/>
        <w:jc w:val="both"/>
        <w:rPr>
          <w:rFonts w:ascii="Times New Roman" w:hAnsi="Times New Roman" w:cs="Times New Roman"/>
          <w:spacing w:val="-8"/>
          <w:sz w:val="28"/>
          <w:szCs w:val="28"/>
          <w:lang w:val="vi-VN"/>
        </w:rPr>
      </w:pPr>
      <w:r w:rsidRPr="002E3E6A">
        <w:rPr>
          <w:rFonts w:ascii="Times New Roman" w:hAnsi="Times New Roman" w:cs="Times New Roman"/>
          <w:sz w:val="28"/>
          <w:szCs w:val="28"/>
        </w:rPr>
        <w:t>11.2.</w:t>
      </w:r>
      <w:r w:rsidRPr="002E3E6A">
        <w:rPr>
          <w:rFonts w:ascii="Times New Roman" w:hAnsi="Times New Roman" w:cs="Times New Roman"/>
          <w:sz w:val="28"/>
          <w:szCs w:val="28"/>
          <w:lang w:val="vi-VN"/>
        </w:rPr>
        <w:t xml:space="preserve"> Biện pháp:</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xml:space="preserve">- Huy động 100% trẻ 6 tuổi vào lớp 1. </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xml:space="preserve">- Đối chiếu kết quả điều tra của từng xóm với số liệu học sinh thực tế trong trường để tổng hợp, xử lí, chính xác hoá số liệu. Quản lí công tác phổ cập bằng phần mềm </w:t>
      </w:r>
      <w:r w:rsidRPr="002E3E6A">
        <w:rPr>
          <w:rFonts w:ascii="Times New Roman" w:hAnsi="Times New Roman" w:cs="Times New Roman"/>
          <w:sz w:val="28"/>
          <w:szCs w:val="28"/>
        </w:rPr>
        <w:t>của BGD</w:t>
      </w:r>
      <w:r w:rsidRPr="002E3E6A">
        <w:rPr>
          <w:rFonts w:ascii="Times New Roman" w:hAnsi="Times New Roman" w:cs="Times New Roman"/>
          <w:sz w:val="28"/>
          <w:szCs w:val="28"/>
          <w:lang w:val="vi-VN"/>
        </w:rPr>
        <w:t>. Phối hợp với THCS, Mầ</w:t>
      </w:r>
      <w:r w:rsidRPr="002E3E6A">
        <w:rPr>
          <w:rFonts w:ascii="Times New Roman" w:hAnsi="Times New Roman" w:cs="Times New Roman"/>
          <w:sz w:val="28"/>
          <w:szCs w:val="28"/>
        </w:rPr>
        <w:t>m</w:t>
      </w:r>
      <w:r w:rsidRPr="002E3E6A">
        <w:rPr>
          <w:rFonts w:ascii="Times New Roman" w:hAnsi="Times New Roman" w:cs="Times New Roman"/>
          <w:sz w:val="28"/>
          <w:szCs w:val="28"/>
          <w:lang w:val="vi-VN"/>
        </w:rPr>
        <w:t xml:space="preserve"> non dùng chung phần mềm và dữ liệu quản lí PC trên địa bàn.</w:t>
      </w:r>
      <w:r w:rsidRPr="002E3E6A">
        <w:rPr>
          <w:rFonts w:ascii="Times New Roman" w:hAnsi="Times New Roman" w:cs="Times New Roman"/>
          <w:i/>
          <w:spacing w:val="-8"/>
          <w:sz w:val="28"/>
          <w:szCs w:val="28"/>
        </w:rPr>
        <w:t xml:space="preserve"> </w:t>
      </w:r>
      <w:r w:rsidRPr="002E3E6A">
        <w:rPr>
          <w:rFonts w:ascii="Times New Roman" w:hAnsi="Times New Roman" w:cs="Times New Roman"/>
          <w:sz w:val="28"/>
          <w:szCs w:val="28"/>
          <w:lang w:val="vi-VN"/>
        </w:rPr>
        <w:t>Theo dõi diễn biến thường xuyên, bổ sung và xử lí số liệu kịp thời.</w:t>
      </w:r>
      <w:r w:rsidRPr="002E3E6A">
        <w:rPr>
          <w:rFonts w:ascii="Times New Roman" w:hAnsi="Times New Roman" w:cs="Times New Roman"/>
          <w:i/>
          <w:spacing w:val="-8"/>
          <w:sz w:val="28"/>
          <w:szCs w:val="28"/>
        </w:rPr>
        <w:t xml:space="preserve"> </w:t>
      </w:r>
      <w:r w:rsidRPr="002E3E6A">
        <w:rPr>
          <w:rFonts w:ascii="Times New Roman" w:hAnsi="Times New Roman" w:cs="Times New Roman"/>
          <w:sz w:val="28"/>
          <w:szCs w:val="28"/>
          <w:lang w:val="vi-VN"/>
        </w:rPr>
        <w:t xml:space="preserve"> Kết hợp với địa phương (ĐTN, HPN,…), CMHS để phối hợp quản lí HS.</w:t>
      </w:r>
      <w:r w:rsidRPr="002E3E6A">
        <w:rPr>
          <w:rFonts w:ascii="Times New Roman" w:hAnsi="Times New Roman" w:cs="Times New Roman"/>
          <w:i/>
          <w:spacing w:val="-8"/>
          <w:sz w:val="28"/>
          <w:szCs w:val="28"/>
        </w:rPr>
        <w:t xml:space="preserve"> </w:t>
      </w:r>
      <w:r w:rsidRPr="002E3E6A">
        <w:rPr>
          <w:rFonts w:ascii="Times New Roman" w:hAnsi="Times New Roman" w:cs="Times New Roman"/>
          <w:sz w:val="28"/>
          <w:szCs w:val="28"/>
          <w:lang w:val="vi-VN"/>
        </w:rPr>
        <w:t>Lớp trực và đội cờ đỏ của trường kiểm tra thường xuyên sĩ số hàng ngày.</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w:t>
      </w: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vi-VN"/>
        </w:rPr>
        <w:t>Tạo môi trường giáo dục thân thiện, tổ chức các hoạt động giáo dục ngoài giờ lên lớp phù hợp với lứa tuổi, văn hóa vùng, gắn với từng chủ điểm của năm học nhằm tạo niềm vui và hứng thú cho học sinh khi đến trường nhằm hạn chế tối đa học sinh bỏ học, chán học. Động viên kịp thời những học sinh bỏ học trở lại trường… Tuyệt đối không để học sinh bỏ học vì lý do thiếu sách vở và học yếu</w:t>
      </w:r>
      <w:r w:rsidRPr="002E3E6A">
        <w:rPr>
          <w:rFonts w:ascii="Times New Roman" w:hAnsi="Times New Roman" w:cs="Times New Roman"/>
          <w:sz w:val="28"/>
          <w:szCs w:val="28"/>
        </w:rPr>
        <w:t>.</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
          <w:iCs/>
          <w:sz w:val="28"/>
          <w:szCs w:val="28"/>
        </w:rPr>
        <w:t>12. Các hoạt động giáo dục khác:</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12.1. Công tác y tế trường học</w:t>
      </w:r>
    </w:p>
    <w:p w:rsidR="002D6EEC" w:rsidRPr="002E3E6A" w:rsidRDefault="002D6EEC"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Tuyên truyền sâu rộng trong các bậc phụ huynh nắm được chủ trương chính sách của Đảng và Nhà nước, đặc biệt là tham gia bảo hiểm y tế học sinh</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 Tổ chức triển khai thực hiện đầy đủ các nội dung về y tế trường học theo Quy định tại thông tư số 13/2016/TTLT-BYT-BGD&amp;ĐT ngày 12/5/2016.</w:t>
      </w:r>
    </w:p>
    <w:p w:rsidR="002D6EEC" w:rsidRPr="002E3E6A" w:rsidRDefault="002D6EEC" w:rsidP="002D6EE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xml:space="preserve">- Vận động 100% </w:t>
      </w:r>
      <w:proofErr w:type="gramStart"/>
      <w:r w:rsidRPr="002E3E6A">
        <w:rPr>
          <w:rFonts w:ascii="Times New Roman" w:hAnsi="Times New Roman" w:cs="Times New Roman"/>
          <w:sz w:val="28"/>
          <w:szCs w:val="28"/>
        </w:rPr>
        <w:t>số  HS</w:t>
      </w:r>
      <w:proofErr w:type="gramEnd"/>
      <w:r w:rsidRPr="002E3E6A">
        <w:rPr>
          <w:rFonts w:ascii="Times New Roman" w:hAnsi="Times New Roman" w:cs="Times New Roman"/>
          <w:sz w:val="28"/>
          <w:szCs w:val="28"/>
        </w:rPr>
        <w:t xml:space="preserve"> tham gia bảo hiểm y tế</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
          <w:sz w:val="28"/>
          <w:szCs w:val="28"/>
        </w:rPr>
        <w:t xml:space="preserve">- </w:t>
      </w:r>
      <w:r w:rsidRPr="002E3E6A">
        <w:rPr>
          <w:rFonts w:ascii="Times New Roman" w:hAnsi="Times New Roman" w:cs="Times New Roman"/>
          <w:sz w:val="28"/>
          <w:szCs w:val="28"/>
          <w:lang w:val="vi-VN"/>
        </w:rPr>
        <w:t>Đảm bảo vệ sinh trường lớp sạch sẽ, có biện pháp kịp thời để chống dịch bệnh</w:t>
      </w:r>
    </w:p>
    <w:p w:rsidR="002D6EEC" w:rsidRPr="002E3E6A" w:rsidRDefault="002D6EEC" w:rsidP="002D6EEC">
      <w:pPr>
        <w:spacing w:after="0" w:line="276" w:lineRule="auto"/>
        <w:ind w:right="320" w:firstLine="567"/>
        <w:jc w:val="both"/>
        <w:rPr>
          <w:rFonts w:ascii="Times New Roman" w:eastAsia="Calibri" w:hAnsi="Times New Roman" w:cs="Times New Roman"/>
          <w:sz w:val="28"/>
          <w:szCs w:val="28"/>
        </w:rPr>
      </w:pPr>
      <w:r w:rsidRPr="002E3E6A">
        <w:rPr>
          <w:rFonts w:ascii="Times New Roman" w:eastAsia="Calibri" w:hAnsi="Times New Roman" w:cs="Times New Roman"/>
          <w:sz w:val="28"/>
          <w:szCs w:val="28"/>
        </w:rPr>
        <w:t xml:space="preserve">- Xây dựng kế hoạch phối hợp giữa nhà trường và trạm y tế xã, </w:t>
      </w:r>
      <w:r w:rsidRPr="002E3E6A">
        <w:rPr>
          <w:rFonts w:ascii="Times New Roman" w:eastAsia="Calibri" w:hAnsi="Times New Roman" w:cs="Times New Roman"/>
          <w:sz w:val="28"/>
          <w:szCs w:val="28"/>
          <w:lang w:val="vi-VN"/>
        </w:rPr>
        <w:t>tổ chức khám sức khỏe đầu vào cho học sinh</w:t>
      </w:r>
      <w:r w:rsidRPr="002E3E6A">
        <w:rPr>
          <w:rFonts w:ascii="Times New Roman" w:eastAsia="Calibri" w:hAnsi="Times New Roman" w:cs="Times New Roman"/>
          <w:sz w:val="28"/>
          <w:szCs w:val="28"/>
          <w:lang w:val="nb-NO"/>
        </w:rPr>
        <w:t xml:space="preserve"> 2 lần/năm học</w:t>
      </w:r>
      <w:r w:rsidRPr="002E3E6A">
        <w:rPr>
          <w:rFonts w:ascii="Times New Roman" w:eastAsia="Calibri" w:hAnsi="Times New Roman" w:cs="Times New Roman"/>
          <w:sz w:val="28"/>
          <w:szCs w:val="28"/>
        </w:rPr>
        <w:t>; l</w:t>
      </w:r>
      <w:r w:rsidRPr="002E3E6A">
        <w:rPr>
          <w:rFonts w:ascii="Times New Roman" w:eastAsia="Calibri" w:hAnsi="Times New Roman" w:cs="Times New Roman"/>
          <w:sz w:val="28"/>
          <w:szCs w:val="28"/>
          <w:lang w:val="vi-VN"/>
        </w:rPr>
        <w:t>ập sổ theo dõi và quản lý sức khỏe cho học sinh</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Calibri" w:hAnsi="Times New Roman" w:cs="Times New Roman"/>
          <w:bCs/>
          <w:sz w:val="28"/>
          <w:szCs w:val="28"/>
          <w:lang w:val="nb-NO"/>
        </w:rPr>
        <w:t>-</w:t>
      </w:r>
      <w:r w:rsidRPr="002E3E6A">
        <w:rPr>
          <w:rFonts w:ascii="Times New Roman" w:eastAsia="Calibri" w:hAnsi="Times New Roman" w:cs="Times New Roman"/>
          <w:bCs/>
          <w:sz w:val="28"/>
          <w:szCs w:val="28"/>
          <w:lang w:val="vi-VN"/>
        </w:rPr>
        <w:t xml:space="preserve"> T</w:t>
      </w:r>
      <w:r w:rsidRPr="002E3E6A">
        <w:rPr>
          <w:rFonts w:ascii="Times New Roman" w:eastAsia="Calibri" w:hAnsi="Times New Roman" w:cs="Times New Roman"/>
          <w:bCs/>
          <w:sz w:val="28"/>
          <w:szCs w:val="28"/>
          <w:lang w:val="nb-NO"/>
        </w:rPr>
        <w:t>iếp tục t</w:t>
      </w:r>
      <w:r w:rsidRPr="002E3E6A">
        <w:rPr>
          <w:rFonts w:ascii="Times New Roman" w:eastAsia="Calibri" w:hAnsi="Times New Roman" w:cs="Times New Roman"/>
          <w:bCs/>
          <w:sz w:val="28"/>
          <w:szCs w:val="28"/>
          <w:lang w:val="vi-VN"/>
        </w:rPr>
        <w:t>ruyền thông, giáo dục sức khỏe phòng chống bệnh, tật học đường và phòng chống dịch bệnh trong trường học</w:t>
      </w:r>
      <w:r w:rsidRPr="002E3E6A">
        <w:rPr>
          <w:rFonts w:ascii="Times New Roman" w:eastAsia="Calibri" w:hAnsi="Times New Roman" w:cs="Times New Roman"/>
          <w:sz w:val="28"/>
          <w:szCs w:val="28"/>
          <w:lang w:val="nb-NO"/>
        </w:rPr>
        <w:t xml:space="preserve">. </w:t>
      </w:r>
      <w:r w:rsidRPr="002E3E6A">
        <w:rPr>
          <w:rFonts w:ascii="Times New Roman" w:eastAsia="Calibri" w:hAnsi="Times New Roman" w:cs="Times New Roman"/>
          <w:sz w:val="28"/>
          <w:szCs w:val="28"/>
          <w:lang w:val="vi-VN"/>
        </w:rPr>
        <w:t>Lồng ghép các nội dung giáo dục sức khỏe, phòng chống bệnh, tật học đường,</w:t>
      </w:r>
      <w:r w:rsidRPr="002E3E6A">
        <w:rPr>
          <w:rFonts w:ascii="Times New Roman" w:eastAsia="Calibri" w:hAnsi="Times New Roman" w:cs="Times New Roman"/>
          <w:sz w:val="28"/>
          <w:szCs w:val="28"/>
        </w:rPr>
        <w:t xml:space="preserve"> sức khỏe giới tính; phòng chống dịch bệnh.</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Calibri" w:hAnsi="Times New Roman" w:cs="Times New Roman"/>
          <w:sz w:val="28"/>
          <w:szCs w:val="28"/>
          <w:lang w:val="vi-VN"/>
        </w:rPr>
        <w:t>+ Giám sát thường xuyên tại trường học nhằm phát hiện sớm và xử lý kịp thời bệnh, tật học đường cho học sinh.</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Calibri" w:hAnsi="Times New Roman" w:cs="Times New Roman"/>
          <w:sz w:val="28"/>
          <w:szCs w:val="28"/>
          <w:lang w:val="vi-VN"/>
        </w:rPr>
        <w:t>+ Tổ chức và thực hiện xử lý sơ cấp cứu tại chỗ cho các học sinh, giáo viên đồng thời phối hợp với các cơ sở y tế để tổ chức khám, điều trị theo các chuyên khoa cho học sinh.</w:t>
      </w:r>
    </w:p>
    <w:p w:rsidR="002D6EEC" w:rsidRPr="002E3E6A" w:rsidRDefault="002D6EEC" w:rsidP="002D6EE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Calibri" w:hAnsi="Times New Roman" w:cs="Times New Roman"/>
          <w:sz w:val="28"/>
          <w:szCs w:val="28"/>
          <w:lang w:val="vi-VN"/>
        </w:rPr>
        <w:t>+ Phối hợp để tổ chức tiêm chủng, uống vắc-xin phòng bệnh cho học sinh…</w:t>
      </w:r>
      <w:r w:rsidRPr="002E3E6A">
        <w:rPr>
          <w:rFonts w:ascii="Times New Roman" w:eastAsia="Calibri" w:hAnsi="Times New Roman" w:cs="Times New Roman"/>
          <w:sz w:val="28"/>
          <w:szCs w:val="28"/>
        </w:rPr>
        <w:t>.</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Calibri" w:hAnsi="Times New Roman" w:cs="Times New Roman"/>
          <w:sz w:val="28"/>
          <w:szCs w:val="28"/>
          <w:lang w:val="vi-VN"/>
        </w:rPr>
        <w:t>- Xây dựng môi trường vệ sinh, phòng chống dịch bệnh; tăng cường hoạt động thể lực cho học sinh.</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Calibri" w:hAnsi="Times New Roman" w:cs="Times New Roman"/>
          <w:sz w:val="28"/>
          <w:szCs w:val="28"/>
          <w:lang w:val="vi-VN"/>
        </w:rPr>
        <w:lastRenderedPageBreak/>
        <w:t xml:space="preserve">- </w:t>
      </w:r>
      <w:r w:rsidRPr="002E3E6A">
        <w:rPr>
          <w:rFonts w:ascii="Times New Roman" w:eastAsia="Times New Roman" w:hAnsi="Times New Roman" w:cs="Times New Roman"/>
          <w:sz w:val="28"/>
          <w:szCs w:val="28"/>
        </w:rPr>
        <w:t>Tiếp tục b</w:t>
      </w:r>
      <w:r w:rsidRPr="002E3E6A">
        <w:rPr>
          <w:rFonts w:ascii="Times New Roman" w:eastAsia="Calibri" w:hAnsi="Times New Roman" w:cs="Times New Roman"/>
          <w:sz w:val="28"/>
          <w:szCs w:val="28"/>
          <w:lang w:val="vi-VN"/>
        </w:rPr>
        <w:t>ổ sung và dần hoàn thiện các điều kiện về phòng học, bàn ghế, bảng viết, chiế</w:t>
      </w:r>
      <w:r w:rsidRPr="002E3E6A">
        <w:rPr>
          <w:rFonts w:ascii="Times New Roman" w:eastAsia="Times New Roman" w:hAnsi="Times New Roman" w:cs="Times New Roman"/>
          <w:sz w:val="28"/>
          <w:szCs w:val="28"/>
          <w:lang w:val="vi-VN"/>
        </w:rPr>
        <w:t>u sáng</w:t>
      </w:r>
      <w:r w:rsidRPr="002E3E6A">
        <w:rPr>
          <w:rFonts w:ascii="Times New Roman" w:eastAsia="Times New Roman" w:hAnsi="Times New Roman" w:cs="Times New Roman"/>
          <w:sz w:val="28"/>
          <w:szCs w:val="28"/>
        </w:rPr>
        <w:t>….</w:t>
      </w:r>
      <w:r w:rsidRPr="002E3E6A">
        <w:rPr>
          <w:rFonts w:ascii="Times New Roman" w:eastAsia="Calibri" w:hAnsi="Times New Roman" w:cs="Times New Roman"/>
          <w:sz w:val="28"/>
          <w:szCs w:val="28"/>
          <w:lang w:val="vi-VN"/>
        </w:rPr>
        <w:t>trong trường học theo quy định tại Thông tư liên tịch số 13/2016/TTLT-BYT-BGDĐT.</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Calibri" w:hAnsi="Times New Roman" w:cs="Times New Roman"/>
          <w:sz w:val="28"/>
          <w:szCs w:val="28"/>
          <w:lang w:val="vi-VN"/>
        </w:rPr>
        <w:t>- Đảm bảo các điều kiện về cấp thoát nước và vệ sinh môi trường trong trường học như: cung cấp đầy đủ nước uống và nước sinh hoạt; chỗ rửa tay với nước sạch và xà phòng; thu gom và xử lý chất thải của các trường học theo đúng quy định…</w:t>
      </w:r>
      <w:r w:rsidRPr="002E3E6A">
        <w:rPr>
          <w:rFonts w:ascii="Times New Roman" w:eastAsia="Calibri" w:hAnsi="Times New Roman" w:cs="Times New Roman"/>
          <w:sz w:val="28"/>
          <w:szCs w:val="28"/>
        </w:rPr>
        <w:t>.</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12.2. Lao động vệ sinh; xây dựng cảnh quan môi trường</w:t>
      </w:r>
    </w:p>
    <w:p w:rsidR="0071327A" w:rsidRPr="002E3E6A" w:rsidRDefault="0071327A"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
          <w:spacing w:val="-8"/>
          <w:sz w:val="28"/>
          <w:szCs w:val="28"/>
        </w:rPr>
        <w:t xml:space="preserve">- </w:t>
      </w:r>
      <w:r w:rsidR="002D6EEC" w:rsidRPr="002E3E6A">
        <w:rPr>
          <w:rFonts w:ascii="Times New Roman" w:hAnsi="Times New Roman" w:cs="Times New Roman"/>
          <w:sz w:val="28"/>
          <w:szCs w:val="28"/>
        </w:rPr>
        <w:t>Thực hiện tốt phong trào xây dựng trường học thân thiện, học sinh tích cực</w:t>
      </w:r>
      <w:r w:rsidR="002D6EEC" w:rsidRPr="002E3E6A">
        <w:rPr>
          <w:rFonts w:ascii="Times New Roman" w:hAnsi="Times New Roman" w:cs="Times New Roman"/>
          <w:b/>
          <w:sz w:val="28"/>
          <w:szCs w:val="28"/>
        </w:rPr>
        <w:t xml:space="preserve"> t</w:t>
      </w:r>
      <w:r w:rsidR="002D6EEC" w:rsidRPr="002E3E6A">
        <w:rPr>
          <w:rFonts w:ascii="Times New Roman" w:hAnsi="Times New Roman" w:cs="Times New Roman"/>
          <w:sz w:val="28"/>
          <w:szCs w:val="28"/>
        </w:rPr>
        <w:t>ạo điều kiện cho học sinh đến trường được an toàn, thân thiện, vui vẻ.</w:t>
      </w:r>
    </w:p>
    <w:p w:rsidR="0071327A" w:rsidRPr="002E3E6A" w:rsidRDefault="0071327A"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w:t>
      </w:r>
      <w:r w:rsidR="002D6EEC" w:rsidRPr="002E3E6A">
        <w:rPr>
          <w:rFonts w:ascii="Times New Roman" w:hAnsi="Times New Roman" w:cs="Times New Roman"/>
          <w:sz w:val="28"/>
          <w:szCs w:val="28"/>
        </w:rPr>
        <w:t xml:space="preserve"> Xây dựng kế hoạch lao động vệ sinh, tô đẹp cảnh quan trường lớp.</w:t>
      </w:r>
    </w:p>
    <w:p w:rsidR="0071327A" w:rsidRPr="002E3E6A" w:rsidRDefault="0071327A"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
          <w:spacing w:val="-8"/>
          <w:sz w:val="28"/>
          <w:szCs w:val="28"/>
        </w:rPr>
        <w:t xml:space="preserve">- </w:t>
      </w:r>
      <w:r w:rsidR="002D6EEC" w:rsidRPr="002E3E6A">
        <w:rPr>
          <w:rFonts w:ascii="Times New Roman" w:hAnsi="Times New Roman" w:cs="Times New Roman"/>
          <w:sz w:val="28"/>
          <w:szCs w:val="28"/>
        </w:rPr>
        <w:t>Hướng dẫn học sinh phân loại rác, bỏ rác đúng quy định đảm bảo vệ sinh</w:t>
      </w:r>
    </w:p>
    <w:p w:rsidR="0071327A" w:rsidRPr="002E3E6A" w:rsidRDefault="0071327A" w:rsidP="0071327A">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i/>
          <w:spacing w:val="-8"/>
          <w:sz w:val="28"/>
          <w:szCs w:val="28"/>
        </w:rPr>
        <w:t xml:space="preserve">- </w:t>
      </w:r>
      <w:r w:rsidR="002D6EEC" w:rsidRPr="002E3E6A">
        <w:rPr>
          <w:rFonts w:ascii="Times New Roman" w:hAnsi="Times New Roman" w:cs="Times New Roman"/>
          <w:sz w:val="28"/>
          <w:szCs w:val="28"/>
        </w:rPr>
        <w:t>Xây dựng hệ thống thoát nước; vệ sinh xung quanh trong và ngoài tường bao, cổng trườ</w:t>
      </w:r>
      <w:r w:rsidRPr="002E3E6A">
        <w:rPr>
          <w:rFonts w:ascii="Times New Roman" w:hAnsi="Times New Roman" w:cs="Times New Roman"/>
          <w:sz w:val="28"/>
          <w:szCs w:val="28"/>
        </w:rPr>
        <w:t>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Huy động các tổ chức xã hội, cá nhân trong và ngoài nhà trường tham gia hoạt động xây dựng trường học sáng – xanh – sạch – đẹp.</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12.3. Công tác tâm lý học đường</w:t>
      </w:r>
    </w:p>
    <w:p w:rsidR="0071327A" w:rsidRPr="002E3E6A" w:rsidRDefault="002D6EEC" w:rsidP="0071327A">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w:t>
      </w:r>
      <w:r w:rsidR="0071327A" w:rsidRPr="002E3E6A">
        <w:rPr>
          <w:rFonts w:ascii="Times New Roman" w:hAnsi="Times New Roman" w:cs="Times New Roman"/>
          <w:sz w:val="28"/>
          <w:szCs w:val="28"/>
        </w:rPr>
        <w:t xml:space="preserve"> </w:t>
      </w:r>
      <w:r w:rsidRPr="002E3E6A">
        <w:rPr>
          <w:rFonts w:ascii="Times New Roman" w:hAnsi="Times New Roman" w:cs="Times New Roman"/>
          <w:sz w:val="28"/>
          <w:szCs w:val="28"/>
        </w:rPr>
        <w:t>Thực hiện theo thông tư 31/2017/TT-BGD&amp;ĐT ngày 18 tháng 12 của Bộ giáo dục và đào tạo về hướng dẫn thực hiện công tác tư vấn tâm lí cho học sinh trong trường phổ</w:t>
      </w:r>
      <w:r w:rsidR="0071327A" w:rsidRPr="002E3E6A">
        <w:rPr>
          <w:rFonts w:ascii="Times New Roman" w:hAnsi="Times New Roman" w:cs="Times New Roman"/>
          <w:sz w:val="28"/>
          <w:szCs w:val="28"/>
        </w:rPr>
        <w:t xml:space="preserve"> thông.</w:t>
      </w:r>
    </w:p>
    <w:p w:rsidR="0071327A" w:rsidRPr="002E3E6A" w:rsidRDefault="002D6EEC" w:rsidP="0071327A">
      <w:pPr>
        <w:spacing w:after="0" w:line="276" w:lineRule="auto"/>
        <w:ind w:right="320" w:firstLine="567"/>
        <w:jc w:val="both"/>
        <w:rPr>
          <w:rFonts w:ascii="Times New Roman" w:eastAsia="Times New Roman" w:hAnsi="Times New Roman" w:cs="Times New Roman"/>
          <w:sz w:val="28"/>
          <w:szCs w:val="28"/>
        </w:rPr>
      </w:pPr>
      <w:r w:rsidRPr="002E3E6A">
        <w:rPr>
          <w:rFonts w:ascii="Times New Roman" w:eastAsia="Times New Roman" w:hAnsi="Times New Roman" w:cs="Times New Roman"/>
          <w:spacing w:val="-6"/>
          <w:sz w:val="28"/>
          <w:szCs w:val="28"/>
          <w:lang w:val="vi-VN"/>
        </w:rPr>
        <w:t>- Tổ chức tốt việc tư vấn tâm lý cho học sinh trong trường:  Thành lập tổ tư vấn tâm lý,</w:t>
      </w:r>
      <w:r w:rsidRPr="002E3E6A">
        <w:rPr>
          <w:rFonts w:ascii="Times New Roman" w:eastAsia="Times New Roman" w:hAnsi="Times New Roman" w:cs="Times New Roman"/>
          <w:spacing w:val="-6"/>
          <w:sz w:val="28"/>
          <w:szCs w:val="28"/>
        </w:rPr>
        <w:t xml:space="preserve"> phân công nhiệm vụ cho các thành viên tổ tư vấn. </w:t>
      </w:r>
      <w:r w:rsidRPr="002E3E6A">
        <w:rPr>
          <w:rFonts w:ascii="Times New Roman" w:eastAsia="Times New Roman" w:hAnsi="Times New Roman" w:cs="Times New Roman"/>
          <w:sz w:val="28"/>
          <w:szCs w:val="28"/>
        </w:rPr>
        <w:t xml:space="preserve">Bố trí giáo viên có khả năng giải đáp tư vấn theo các nội dung: tư vấn về việc học, sinh hoạt, giao tiếp ứng xử, </w:t>
      </w:r>
      <w:proofErr w:type="gramStart"/>
      <w:r w:rsidRPr="002E3E6A">
        <w:rPr>
          <w:rFonts w:ascii="Times New Roman" w:eastAsia="Times New Roman" w:hAnsi="Times New Roman" w:cs="Times New Roman"/>
          <w:sz w:val="28"/>
          <w:szCs w:val="28"/>
        </w:rPr>
        <w:t>ATGT,sức</w:t>
      </w:r>
      <w:proofErr w:type="gramEnd"/>
      <w:r w:rsidRPr="002E3E6A">
        <w:rPr>
          <w:rFonts w:ascii="Times New Roman" w:eastAsia="Times New Roman" w:hAnsi="Times New Roman" w:cs="Times New Roman"/>
          <w:sz w:val="28"/>
          <w:szCs w:val="28"/>
        </w:rPr>
        <w:t xml:space="preserve"> khỏe, vệ sinh an toàn thực phẩm, phòng chống đuối nước, phòng chống dịch bệnh… Khi tư vấn chủ yếu đưa ra những phân tích, lời khuyên thiết thực giúp các em giải tỏa được về mặt tinh thần, làm cho các em cảm thấy vững vàng, tự tin và trên cơ sở đó có thể tự giải quyết được vấn </w:t>
      </w:r>
      <w:r w:rsidR="0071327A" w:rsidRPr="002E3E6A">
        <w:rPr>
          <w:rFonts w:ascii="Times New Roman" w:eastAsia="Times New Roman" w:hAnsi="Times New Roman" w:cs="Times New Roman"/>
          <w:sz w:val="28"/>
          <w:szCs w:val="28"/>
        </w:rPr>
        <w:t>đề của mình theo hướng tích cực.</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pacing w:val="-6"/>
          <w:sz w:val="28"/>
          <w:szCs w:val="28"/>
        </w:rPr>
        <w:t xml:space="preserve">- </w:t>
      </w:r>
      <w:proofErr w:type="gramStart"/>
      <w:r w:rsidRPr="002E3E6A">
        <w:rPr>
          <w:rFonts w:ascii="Times New Roman" w:hAnsi="Times New Roman" w:cs="Times New Roman"/>
          <w:spacing w:val="-6"/>
          <w:sz w:val="28"/>
          <w:szCs w:val="28"/>
        </w:rPr>
        <w:t>Triển</w:t>
      </w:r>
      <w:r w:rsidRPr="002E3E6A">
        <w:rPr>
          <w:rFonts w:ascii="Times New Roman" w:hAnsi="Times New Roman" w:cs="Times New Roman"/>
          <w:spacing w:val="-6"/>
          <w:sz w:val="28"/>
          <w:szCs w:val="28"/>
          <w:lang w:val="vi-VN"/>
        </w:rPr>
        <w:t xml:space="preserve">  khai</w:t>
      </w:r>
      <w:proofErr w:type="gramEnd"/>
      <w:r w:rsidRPr="002E3E6A">
        <w:rPr>
          <w:rFonts w:ascii="Times New Roman" w:hAnsi="Times New Roman" w:cs="Times New Roman"/>
          <w:spacing w:val="-6"/>
          <w:sz w:val="28"/>
          <w:szCs w:val="28"/>
          <w:lang w:val="vi-VN"/>
        </w:rPr>
        <w:t xml:space="preserve"> tập huấn cho tất cả giáo viên về công tác tư vấn tâm lý học sinh</w:t>
      </w:r>
    </w:p>
    <w:p w:rsidR="0071327A" w:rsidRPr="002E3E6A" w:rsidRDefault="0071327A" w:rsidP="0071327A">
      <w:pPr>
        <w:spacing w:after="0" w:line="276" w:lineRule="auto"/>
        <w:ind w:right="320" w:firstLine="567"/>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 xml:space="preserve">- </w:t>
      </w:r>
      <w:r w:rsidR="002D6EEC" w:rsidRPr="002E3E6A">
        <w:rPr>
          <w:rFonts w:ascii="Times New Roman" w:hAnsi="Times New Roman" w:cs="Times New Roman"/>
          <w:spacing w:val="-6"/>
          <w:sz w:val="28"/>
          <w:szCs w:val="28"/>
        </w:rPr>
        <w:t xml:space="preserve">Xây </w:t>
      </w:r>
      <w:proofErr w:type="gramStart"/>
      <w:r w:rsidR="002D6EEC" w:rsidRPr="002E3E6A">
        <w:rPr>
          <w:rFonts w:ascii="Times New Roman" w:hAnsi="Times New Roman" w:cs="Times New Roman"/>
          <w:spacing w:val="-6"/>
          <w:sz w:val="28"/>
          <w:szCs w:val="28"/>
        </w:rPr>
        <w:t>dựng  kế</w:t>
      </w:r>
      <w:proofErr w:type="gramEnd"/>
      <w:r w:rsidR="002D6EEC" w:rsidRPr="002E3E6A">
        <w:rPr>
          <w:rFonts w:ascii="Times New Roman" w:hAnsi="Times New Roman" w:cs="Times New Roman"/>
          <w:spacing w:val="-6"/>
          <w:sz w:val="28"/>
          <w:szCs w:val="28"/>
        </w:rPr>
        <w:t xml:space="preserve"> hoạch phối kết hợp giữa gia đình, nhà trường và xã hội trong việc tư vấn tâm lý cho học sinh.</w:t>
      </w:r>
    </w:p>
    <w:p w:rsidR="0071327A" w:rsidRPr="002E3E6A" w:rsidRDefault="0071327A" w:rsidP="0071327A">
      <w:pPr>
        <w:spacing w:line="288" w:lineRule="auto"/>
        <w:ind w:firstLine="567"/>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TỔ TƯ VẤN TÂM LÍ</w:t>
      </w:r>
    </w:p>
    <w:tbl>
      <w:tblPr>
        <w:tblStyle w:val="TableGrid2"/>
        <w:tblW w:w="0" w:type="auto"/>
        <w:tblLook w:val="04A0" w:firstRow="1" w:lastRow="0" w:firstColumn="1" w:lastColumn="0" w:noHBand="0" w:noVBand="1"/>
      </w:tblPr>
      <w:tblGrid>
        <w:gridCol w:w="625"/>
        <w:gridCol w:w="3060"/>
        <w:gridCol w:w="1924"/>
        <w:gridCol w:w="1924"/>
        <w:gridCol w:w="1925"/>
      </w:tblGrid>
      <w:tr w:rsidR="002E3E6A" w:rsidRPr="002E3E6A" w:rsidTr="00DD2C5A">
        <w:tc>
          <w:tcPr>
            <w:tcW w:w="625" w:type="dxa"/>
          </w:tcPr>
          <w:p w:rsidR="0071327A" w:rsidRPr="002E3E6A" w:rsidRDefault="0071327A" w:rsidP="00DD2C5A">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TT</w:t>
            </w:r>
          </w:p>
        </w:tc>
        <w:tc>
          <w:tcPr>
            <w:tcW w:w="3060" w:type="dxa"/>
          </w:tcPr>
          <w:p w:rsidR="0071327A" w:rsidRPr="002E3E6A" w:rsidRDefault="0071327A" w:rsidP="00DD2C5A">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Họ và tên</w:t>
            </w:r>
          </w:p>
        </w:tc>
        <w:tc>
          <w:tcPr>
            <w:tcW w:w="1924" w:type="dxa"/>
          </w:tcPr>
          <w:p w:rsidR="0071327A" w:rsidRPr="002E3E6A" w:rsidRDefault="0071327A" w:rsidP="00DD2C5A">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Chức vụ</w:t>
            </w:r>
          </w:p>
        </w:tc>
        <w:tc>
          <w:tcPr>
            <w:tcW w:w="1924" w:type="dxa"/>
          </w:tcPr>
          <w:p w:rsidR="0071327A" w:rsidRPr="002E3E6A" w:rsidRDefault="0071327A" w:rsidP="00DD2C5A">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Nhiệm vụ</w:t>
            </w:r>
          </w:p>
        </w:tc>
        <w:tc>
          <w:tcPr>
            <w:tcW w:w="1925" w:type="dxa"/>
          </w:tcPr>
          <w:p w:rsidR="0071327A" w:rsidRPr="002E3E6A" w:rsidRDefault="0071327A" w:rsidP="00DD2C5A">
            <w:pPr>
              <w:spacing w:line="288" w:lineRule="auto"/>
              <w:jc w:val="center"/>
              <w:rPr>
                <w:rFonts w:ascii="Times New Roman" w:hAnsi="Times New Roman" w:cs="Times New Roman"/>
                <w:b/>
                <w:spacing w:val="-6"/>
                <w:sz w:val="28"/>
                <w:szCs w:val="28"/>
              </w:rPr>
            </w:pPr>
            <w:r w:rsidRPr="002E3E6A">
              <w:rPr>
                <w:rFonts w:ascii="Times New Roman" w:hAnsi="Times New Roman" w:cs="Times New Roman"/>
                <w:b/>
                <w:spacing w:val="-6"/>
                <w:sz w:val="28"/>
                <w:szCs w:val="28"/>
              </w:rPr>
              <w:t>Ghi chú</w:t>
            </w:r>
          </w:p>
        </w:tc>
      </w:tr>
      <w:tr w:rsidR="002E3E6A" w:rsidRPr="002E3E6A" w:rsidTr="00DD2C5A">
        <w:tc>
          <w:tcPr>
            <w:tcW w:w="625"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1</w:t>
            </w:r>
          </w:p>
        </w:tc>
        <w:tc>
          <w:tcPr>
            <w:tcW w:w="3060"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Đặng Văn Tiến</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PHT</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Tổ trưởng</w:t>
            </w:r>
          </w:p>
        </w:tc>
        <w:tc>
          <w:tcPr>
            <w:tcW w:w="1925" w:type="dxa"/>
          </w:tcPr>
          <w:p w:rsidR="0071327A" w:rsidRPr="002E3E6A" w:rsidRDefault="0071327A" w:rsidP="00DD2C5A">
            <w:pPr>
              <w:spacing w:line="288" w:lineRule="auto"/>
              <w:jc w:val="both"/>
              <w:rPr>
                <w:rFonts w:ascii="Times New Roman" w:hAnsi="Times New Roman" w:cs="Times New Roman"/>
                <w:spacing w:val="-6"/>
                <w:sz w:val="28"/>
                <w:szCs w:val="28"/>
              </w:rPr>
            </w:pPr>
          </w:p>
        </w:tc>
      </w:tr>
      <w:tr w:rsidR="002E3E6A" w:rsidRPr="002E3E6A" w:rsidTr="00DD2C5A">
        <w:tc>
          <w:tcPr>
            <w:tcW w:w="625"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2</w:t>
            </w:r>
          </w:p>
        </w:tc>
        <w:tc>
          <w:tcPr>
            <w:tcW w:w="3060"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Hồ Bá Trung</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CTCĐ</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Tổ phó</w:t>
            </w:r>
          </w:p>
        </w:tc>
        <w:tc>
          <w:tcPr>
            <w:tcW w:w="1925" w:type="dxa"/>
          </w:tcPr>
          <w:p w:rsidR="0071327A" w:rsidRPr="002E3E6A" w:rsidRDefault="0071327A" w:rsidP="00DD2C5A">
            <w:pPr>
              <w:spacing w:line="288" w:lineRule="auto"/>
              <w:jc w:val="both"/>
              <w:rPr>
                <w:rFonts w:ascii="Times New Roman" w:hAnsi="Times New Roman" w:cs="Times New Roman"/>
                <w:spacing w:val="-6"/>
                <w:sz w:val="28"/>
                <w:szCs w:val="28"/>
              </w:rPr>
            </w:pPr>
          </w:p>
        </w:tc>
      </w:tr>
      <w:tr w:rsidR="002E3E6A" w:rsidRPr="002E3E6A" w:rsidTr="00DD2C5A">
        <w:tc>
          <w:tcPr>
            <w:tcW w:w="625"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3</w:t>
            </w:r>
          </w:p>
        </w:tc>
        <w:tc>
          <w:tcPr>
            <w:tcW w:w="3060"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Hoàng Thị Vân</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TPT</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Tổ viên</w:t>
            </w:r>
          </w:p>
        </w:tc>
        <w:tc>
          <w:tcPr>
            <w:tcW w:w="1925" w:type="dxa"/>
          </w:tcPr>
          <w:p w:rsidR="0071327A" w:rsidRPr="002E3E6A" w:rsidRDefault="0071327A" w:rsidP="00DD2C5A">
            <w:pPr>
              <w:spacing w:line="288" w:lineRule="auto"/>
              <w:jc w:val="both"/>
              <w:rPr>
                <w:rFonts w:ascii="Times New Roman" w:hAnsi="Times New Roman" w:cs="Times New Roman"/>
                <w:spacing w:val="-6"/>
                <w:sz w:val="28"/>
                <w:szCs w:val="28"/>
              </w:rPr>
            </w:pPr>
          </w:p>
        </w:tc>
      </w:tr>
      <w:tr w:rsidR="002E3E6A" w:rsidRPr="002E3E6A" w:rsidTr="00DD2C5A">
        <w:tc>
          <w:tcPr>
            <w:tcW w:w="625"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4</w:t>
            </w:r>
          </w:p>
        </w:tc>
        <w:tc>
          <w:tcPr>
            <w:tcW w:w="3060"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Lê Thị Phương Mai</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TT</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Tổ viên</w:t>
            </w:r>
          </w:p>
        </w:tc>
        <w:tc>
          <w:tcPr>
            <w:tcW w:w="1925" w:type="dxa"/>
          </w:tcPr>
          <w:p w:rsidR="0071327A" w:rsidRPr="002E3E6A" w:rsidRDefault="0071327A" w:rsidP="00DD2C5A">
            <w:pPr>
              <w:spacing w:line="288" w:lineRule="auto"/>
              <w:jc w:val="both"/>
              <w:rPr>
                <w:rFonts w:ascii="Times New Roman" w:hAnsi="Times New Roman" w:cs="Times New Roman"/>
                <w:spacing w:val="-6"/>
                <w:sz w:val="28"/>
                <w:szCs w:val="28"/>
              </w:rPr>
            </w:pPr>
          </w:p>
        </w:tc>
      </w:tr>
      <w:tr w:rsidR="0071327A" w:rsidRPr="002E3E6A" w:rsidTr="00DD2C5A">
        <w:tc>
          <w:tcPr>
            <w:tcW w:w="625"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5</w:t>
            </w:r>
          </w:p>
        </w:tc>
        <w:tc>
          <w:tcPr>
            <w:tcW w:w="3060"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Đặng Văn Tuấn</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TT</w:t>
            </w:r>
          </w:p>
        </w:tc>
        <w:tc>
          <w:tcPr>
            <w:tcW w:w="1924" w:type="dxa"/>
          </w:tcPr>
          <w:p w:rsidR="0071327A" w:rsidRPr="002E3E6A" w:rsidRDefault="0071327A" w:rsidP="00DD2C5A">
            <w:pPr>
              <w:spacing w:line="288" w:lineRule="auto"/>
              <w:jc w:val="both"/>
              <w:rPr>
                <w:rFonts w:ascii="Times New Roman" w:hAnsi="Times New Roman" w:cs="Times New Roman"/>
                <w:spacing w:val="-6"/>
                <w:sz w:val="28"/>
                <w:szCs w:val="28"/>
              </w:rPr>
            </w:pPr>
            <w:r w:rsidRPr="002E3E6A">
              <w:rPr>
                <w:rFonts w:ascii="Times New Roman" w:hAnsi="Times New Roman" w:cs="Times New Roman"/>
                <w:spacing w:val="-6"/>
                <w:sz w:val="28"/>
                <w:szCs w:val="28"/>
              </w:rPr>
              <w:t>Tổ viên</w:t>
            </w:r>
          </w:p>
        </w:tc>
        <w:tc>
          <w:tcPr>
            <w:tcW w:w="1925" w:type="dxa"/>
          </w:tcPr>
          <w:p w:rsidR="0071327A" w:rsidRPr="002E3E6A" w:rsidRDefault="0071327A" w:rsidP="00DD2C5A">
            <w:pPr>
              <w:spacing w:line="288" w:lineRule="auto"/>
              <w:jc w:val="both"/>
              <w:rPr>
                <w:rFonts w:ascii="Times New Roman" w:hAnsi="Times New Roman" w:cs="Times New Roman"/>
                <w:spacing w:val="-6"/>
                <w:sz w:val="28"/>
                <w:szCs w:val="28"/>
              </w:rPr>
            </w:pPr>
          </w:p>
        </w:tc>
      </w:tr>
    </w:tbl>
    <w:p w:rsidR="0071327A" w:rsidRPr="002E3E6A" w:rsidRDefault="0071327A" w:rsidP="0071327A">
      <w:pPr>
        <w:spacing w:after="0" w:line="276" w:lineRule="auto"/>
        <w:ind w:right="320"/>
        <w:jc w:val="both"/>
        <w:rPr>
          <w:rFonts w:ascii="Times New Roman" w:hAnsi="Times New Roman" w:cs="Times New Roman"/>
          <w:i/>
          <w:spacing w:val="-8"/>
          <w:sz w:val="28"/>
          <w:szCs w:val="28"/>
          <w:lang w:val="vi-VN"/>
        </w:rPr>
      </w:pP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12.4. Công tác đảm bảo an ninh trật tự; an toàn trường học</w:t>
      </w:r>
      <w:r w:rsidR="0071327A" w:rsidRPr="002E3E6A">
        <w:rPr>
          <w:rFonts w:ascii="Times New Roman" w:hAnsi="Times New Roman" w:cs="Times New Roman"/>
          <w:sz w:val="28"/>
          <w:szCs w:val="28"/>
        </w:rPr>
        <w:t>.</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
          <w:bCs/>
          <w:sz w:val="28"/>
          <w:szCs w:val="28"/>
          <w:lang w:val="nb-NO"/>
        </w:rPr>
        <w:lastRenderedPageBreak/>
        <w:t>* Công tác phòng cháy chữa cháy:</w:t>
      </w:r>
      <w:r w:rsidRPr="002E3E6A">
        <w:rPr>
          <w:rFonts w:ascii="Times New Roman" w:hAnsi="Times New Roman" w:cs="Times New Roman"/>
          <w:bCs/>
          <w:sz w:val="28"/>
          <w:szCs w:val="28"/>
          <w:lang w:val="nb-NO"/>
        </w:rPr>
        <w:t xml:space="preserve"> </w:t>
      </w:r>
      <w:r w:rsidRPr="002E3E6A">
        <w:rPr>
          <w:rFonts w:ascii="Times New Roman" w:hAnsi="Times New Roman" w:cs="Times New Roman"/>
          <w:sz w:val="28"/>
          <w:szCs w:val="28"/>
          <w:shd w:val="clear" w:color="auto" w:fill="FFFFFF"/>
          <w:lang w:val="nb-NO"/>
        </w:rPr>
        <w:t>Triển khai và thực hiện có hiệu quả các quy định về chữa cháy, kế hoạch phòng cháy, chữa cháy của các cơ quan có thẩm quyền. Đưa nội dung công tác PCCC vào các buổi sinh hoạt đầu tuần, các buổi sinh hoạt ngoại khóa để triển khai thực hiện công tác tuyên truyền các quy định về phòng cháy và chữa cháy bằng nhiều hình thức cho cán bộ, giáo viên, nhân viên và học sinh trong trường học, phổ biến kiến thức về PCCC.Chuẩn bị đầy đủ các lực lượng và phương tiện để chủ động xử lý kịp thời các sự cố cháy nổ xả</w:t>
      </w:r>
      <w:r w:rsidR="0071327A" w:rsidRPr="002E3E6A">
        <w:rPr>
          <w:rFonts w:ascii="Times New Roman" w:hAnsi="Times New Roman" w:cs="Times New Roman"/>
          <w:sz w:val="28"/>
          <w:szCs w:val="28"/>
          <w:shd w:val="clear" w:color="auto" w:fill="FFFFFF"/>
          <w:lang w:val="nb-NO"/>
        </w:rPr>
        <w:t>y ra.</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Times New Roman" w:hAnsi="Times New Roman" w:cs="Times New Roman"/>
          <w:sz w:val="28"/>
          <w:szCs w:val="28"/>
        </w:rPr>
        <w:t xml:space="preserve">Xây dựng kế hoạch tổ chức thực hiện các biện pháp chữa cháy, kiểm tra và tự chỉnh </w:t>
      </w:r>
      <w:proofErr w:type="gramStart"/>
      <w:r w:rsidRPr="002E3E6A">
        <w:rPr>
          <w:rFonts w:ascii="Times New Roman" w:eastAsia="Times New Roman" w:hAnsi="Times New Roman" w:cs="Times New Roman"/>
          <w:sz w:val="28"/>
          <w:szCs w:val="28"/>
        </w:rPr>
        <w:t>sửa  phương</w:t>
      </w:r>
      <w:proofErr w:type="gramEnd"/>
      <w:r w:rsidRPr="002E3E6A">
        <w:rPr>
          <w:rFonts w:ascii="Times New Roman" w:eastAsia="Times New Roman" w:hAnsi="Times New Roman" w:cs="Times New Roman"/>
          <w:sz w:val="28"/>
          <w:szCs w:val="28"/>
        </w:rPr>
        <w:t xml:space="preserve"> án chữa cháy và cứu hộ; tổ chức thực tập tình huống cháy giả định (</w:t>
      </w:r>
      <w:r w:rsidRPr="002E3E6A">
        <w:rPr>
          <w:rFonts w:ascii="Times New Roman" w:eastAsia="Times New Roman" w:hAnsi="Times New Roman" w:cs="Times New Roman"/>
          <w:i/>
          <w:iCs/>
          <w:sz w:val="28"/>
          <w:szCs w:val="28"/>
        </w:rPr>
        <w:t>trong hồ sơ Phương án PCCC).</w:t>
      </w:r>
      <w:r w:rsidRPr="002E3E6A">
        <w:rPr>
          <w:rFonts w:ascii="Times New Roman" w:eastAsia="Times New Roman" w:hAnsi="Times New Roman" w:cs="Times New Roman"/>
          <w:sz w:val="28"/>
          <w:szCs w:val="28"/>
        </w:rPr>
        <w:t xml:space="preserve"> Trang bị dụng cụ, phương tiện chữa cháy, kiểm tra, bảo quản, sử dụng có</w:t>
      </w:r>
      <w:r w:rsidR="0071327A" w:rsidRPr="002E3E6A">
        <w:rPr>
          <w:rFonts w:ascii="Times New Roman" w:eastAsia="Times New Roman" w:hAnsi="Times New Roman" w:cs="Times New Roman"/>
          <w:sz w:val="28"/>
          <w:szCs w:val="28"/>
        </w:rPr>
        <w:t xml:space="preserve"> hiệu quả phương tiện chữa cháy</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Times New Roman" w:hAnsi="Times New Roman" w:cs="Times New Roman"/>
          <w:sz w:val="28"/>
          <w:szCs w:val="28"/>
        </w:rPr>
        <w:t>Chú trọng công tác tự kiểm tra theo định kỳ về phòng cháy chữa cháy. Nâng cao nghiệp vụ, chất lượng hoạt động của lực lượng phòng cháy và chữa cháy tại chỗ phát huy hiệu quả với phương châm </w:t>
      </w:r>
      <w:r w:rsidRPr="002E3E6A">
        <w:rPr>
          <w:rFonts w:ascii="Times New Roman" w:eastAsia="MS Mincho" w:hAnsi="Times New Roman" w:cs="Times New Roman"/>
          <w:b/>
          <w:bCs/>
          <w:sz w:val="28"/>
          <w:szCs w:val="28"/>
        </w:rPr>
        <w:t>“4 tại chỗ”</w:t>
      </w:r>
      <w:r w:rsidRPr="002E3E6A">
        <w:rPr>
          <w:rFonts w:ascii="Times New Roman" w:eastAsia="Times New Roman" w:hAnsi="Times New Roman" w:cs="Times New Roman"/>
          <w:sz w:val="28"/>
          <w:szCs w:val="28"/>
        </w:rPr>
        <w:t> trong công tác phòng cháy và chữa cháy “</w:t>
      </w:r>
      <w:r w:rsidRPr="002E3E6A">
        <w:rPr>
          <w:rFonts w:ascii="Times New Roman" w:eastAsia="MS Mincho" w:hAnsi="Times New Roman" w:cs="Times New Roman"/>
          <w:bCs/>
          <w:sz w:val="28"/>
          <w:szCs w:val="28"/>
        </w:rPr>
        <w:t>Chỉ huy tại chỗ, lực lượng tại chỗ, phương tiện tại chỗ, vật tư hậu cần tại chỗ”.</w:t>
      </w:r>
      <w:r w:rsidRPr="002E3E6A">
        <w:rPr>
          <w:rFonts w:ascii="Times New Roman" w:eastAsia="Times New Roman" w:hAnsi="Times New Roman" w:cs="Times New Roman"/>
          <w:b/>
          <w:bCs/>
          <w:sz w:val="28"/>
          <w:szCs w:val="28"/>
        </w:rPr>
        <w:t>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
          <w:sz w:val="28"/>
          <w:szCs w:val="28"/>
        </w:rPr>
        <w:t>* Phòng chống đuối nước:</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 xml:space="preserve">- Đẩy mạnh công tác truyền thông nâng cao nhận thức về xây dựng trường học an toàn chống tại nạn thương </w:t>
      </w:r>
      <w:proofErr w:type="gramStart"/>
      <w:r w:rsidRPr="002E3E6A">
        <w:rPr>
          <w:rFonts w:ascii="Times New Roman" w:hAnsi="Times New Roman" w:cs="Times New Roman"/>
          <w:sz w:val="28"/>
          <w:szCs w:val="28"/>
        </w:rPr>
        <w:t>tích ,</w:t>
      </w:r>
      <w:proofErr w:type="gramEnd"/>
      <w:r w:rsidRPr="002E3E6A">
        <w:rPr>
          <w:rFonts w:ascii="Times New Roman" w:hAnsi="Times New Roman" w:cs="Times New Roman"/>
          <w:sz w:val="28"/>
          <w:szCs w:val="28"/>
        </w:rPr>
        <w:t xml:space="preserve"> đuối nước cho cán bộ , GV,CNV và học sinh</w:t>
      </w:r>
      <w:r w:rsidR="0071327A" w:rsidRPr="002E3E6A">
        <w:rPr>
          <w:rFonts w:ascii="Times New Roman" w:hAnsi="Times New Roman" w:cs="Times New Roman"/>
          <w:sz w:val="28"/>
          <w:szCs w:val="28"/>
        </w:rPr>
        <w:t>.</w:t>
      </w:r>
      <w:r w:rsidRPr="002E3E6A">
        <w:rPr>
          <w:rFonts w:ascii="Times New Roman" w:hAnsi="Times New Roman" w:cs="Times New Roman"/>
          <w:sz w:val="28"/>
          <w:szCs w:val="28"/>
        </w:rPr>
        <w:t xml:space="preserve"> </w:t>
      </w:r>
    </w:p>
    <w:p w:rsidR="0071327A" w:rsidRPr="002E3E6A" w:rsidRDefault="0071327A"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 xml:space="preserve">- </w:t>
      </w:r>
      <w:r w:rsidR="002D6EEC" w:rsidRPr="002E3E6A">
        <w:rPr>
          <w:rFonts w:ascii="Times New Roman" w:hAnsi="Times New Roman" w:cs="Times New Roman"/>
          <w:sz w:val="28"/>
          <w:szCs w:val="28"/>
        </w:rPr>
        <w:t xml:space="preserve">Tăng cường năng lực chỉ đạo và trách nhiệm của ban chỉ đạo phòng chống đuối </w:t>
      </w:r>
      <w:proofErr w:type="gramStart"/>
      <w:r w:rsidR="002D6EEC" w:rsidRPr="002E3E6A">
        <w:rPr>
          <w:rFonts w:ascii="Times New Roman" w:hAnsi="Times New Roman" w:cs="Times New Roman"/>
          <w:sz w:val="28"/>
          <w:szCs w:val="28"/>
        </w:rPr>
        <w:t>nước ;</w:t>
      </w:r>
      <w:proofErr w:type="gramEnd"/>
      <w:r w:rsidR="002D6EEC" w:rsidRPr="002E3E6A">
        <w:rPr>
          <w:rFonts w:ascii="Times New Roman" w:hAnsi="Times New Roman" w:cs="Times New Roman"/>
          <w:sz w:val="28"/>
          <w:szCs w:val="28"/>
        </w:rPr>
        <w:t xml:space="preserve"> Tích hợp lồng ghép phòng chống tại nạn thương tích , đuối nước  trong các hoạt động giáo dục.</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 xml:space="preserve">- </w:t>
      </w:r>
      <w:proofErr w:type="gramStart"/>
      <w:r w:rsidRPr="002E3E6A">
        <w:rPr>
          <w:rFonts w:ascii="Times New Roman" w:hAnsi="Times New Roman" w:cs="Times New Roman"/>
          <w:sz w:val="28"/>
          <w:szCs w:val="28"/>
        </w:rPr>
        <w:t>Phối  hợp</w:t>
      </w:r>
      <w:proofErr w:type="gramEnd"/>
      <w:r w:rsidRPr="002E3E6A">
        <w:rPr>
          <w:rFonts w:ascii="Times New Roman" w:hAnsi="Times New Roman" w:cs="Times New Roman"/>
          <w:sz w:val="28"/>
          <w:szCs w:val="28"/>
        </w:rPr>
        <w:t xml:space="preserve"> với đoàn thanh niên , hội phụ nữ , các đoàn thể cấp xã , cấp xóm để có những biện pháp phòng chống đuối nước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 xml:space="preserve">- Động viên học </w:t>
      </w:r>
      <w:proofErr w:type="gramStart"/>
      <w:r w:rsidRPr="002E3E6A">
        <w:rPr>
          <w:rFonts w:ascii="Times New Roman" w:hAnsi="Times New Roman" w:cs="Times New Roman"/>
          <w:sz w:val="28"/>
          <w:szCs w:val="28"/>
        </w:rPr>
        <w:t>sinh  tham</w:t>
      </w:r>
      <w:proofErr w:type="gramEnd"/>
      <w:r w:rsidRPr="002E3E6A">
        <w:rPr>
          <w:rFonts w:ascii="Times New Roman" w:hAnsi="Times New Roman" w:cs="Times New Roman"/>
          <w:sz w:val="28"/>
          <w:szCs w:val="28"/>
        </w:rPr>
        <w:t xml:space="preserve"> gia các khóa học bơi để các em có thêm hành trang bảo vệ bản thân.</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
          <w:sz w:val="28"/>
          <w:szCs w:val="28"/>
        </w:rPr>
        <w:t>* An ninh trường học:</w:t>
      </w:r>
    </w:p>
    <w:p w:rsidR="0071327A" w:rsidRPr="002E3E6A" w:rsidRDefault="002D6EEC" w:rsidP="0071327A">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Chỉ</w:t>
      </w:r>
      <w:r w:rsidR="0071327A" w:rsidRPr="002E3E6A">
        <w:rPr>
          <w:rFonts w:ascii="Times New Roman" w:hAnsi="Times New Roman" w:cs="Times New Roman"/>
          <w:sz w:val="28"/>
          <w:szCs w:val="28"/>
        </w:rPr>
        <w:t xml:space="preserve"> tiêu: </w:t>
      </w:r>
      <w:r w:rsidRPr="002E3E6A">
        <w:rPr>
          <w:rFonts w:ascii="Times New Roman" w:hAnsi="Times New Roman" w:cs="Times New Roman"/>
          <w:sz w:val="28"/>
          <w:szCs w:val="28"/>
        </w:rPr>
        <w:t>100</w:t>
      </w:r>
      <w:proofErr w:type="gramStart"/>
      <w:r w:rsidRPr="002E3E6A">
        <w:rPr>
          <w:rFonts w:ascii="Times New Roman" w:hAnsi="Times New Roman" w:cs="Times New Roman"/>
          <w:sz w:val="28"/>
          <w:szCs w:val="28"/>
        </w:rPr>
        <w:t>%  cán</w:t>
      </w:r>
      <w:proofErr w:type="gramEnd"/>
      <w:r w:rsidRPr="002E3E6A">
        <w:rPr>
          <w:rFonts w:ascii="Times New Roman" w:hAnsi="Times New Roman" w:cs="Times New Roman"/>
          <w:sz w:val="28"/>
          <w:szCs w:val="28"/>
        </w:rPr>
        <w:t xml:space="preserve"> bộ ,GV,CNV thực hiện tốt công tác an ninh trường học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SimSun" w:hAnsi="Times New Roman" w:cs="Times New Roman"/>
          <w:sz w:val="28"/>
          <w:szCs w:val="28"/>
        </w:rPr>
        <w:t xml:space="preserve">-  Giải pháp: </w:t>
      </w:r>
    </w:p>
    <w:p w:rsidR="0071327A" w:rsidRPr="002E3E6A" w:rsidRDefault="002D6EEC" w:rsidP="0071327A">
      <w:pPr>
        <w:spacing w:after="0" w:line="276" w:lineRule="auto"/>
        <w:ind w:right="320" w:firstLine="567"/>
        <w:jc w:val="both"/>
        <w:rPr>
          <w:rFonts w:ascii="Times New Roman" w:eastAsia="SimSun" w:hAnsi="Times New Roman" w:cs="Times New Roman"/>
          <w:sz w:val="28"/>
          <w:szCs w:val="28"/>
        </w:rPr>
      </w:pPr>
      <w:r w:rsidRPr="002E3E6A">
        <w:rPr>
          <w:rFonts w:ascii="Times New Roman" w:eastAsia="SimSun" w:hAnsi="Times New Roman" w:cs="Times New Roman"/>
          <w:sz w:val="28"/>
          <w:szCs w:val="28"/>
        </w:rPr>
        <w:t xml:space="preserve">+ Thành lập Ban an ninh trường </w:t>
      </w:r>
      <w:proofErr w:type="gramStart"/>
      <w:r w:rsidRPr="002E3E6A">
        <w:rPr>
          <w:rFonts w:ascii="Times New Roman" w:eastAsia="SimSun" w:hAnsi="Times New Roman" w:cs="Times New Roman"/>
          <w:sz w:val="28"/>
          <w:szCs w:val="28"/>
        </w:rPr>
        <w:t>học  do</w:t>
      </w:r>
      <w:proofErr w:type="gramEnd"/>
      <w:r w:rsidRPr="002E3E6A">
        <w:rPr>
          <w:rFonts w:ascii="Times New Roman" w:eastAsia="SimSun" w:hAnsi="Times New Roman" w:cs="Times New Roman"/>
          <w:sz w:val="28"/>
          <w:szCs w:val="28"/>
        </w:rPr>
        <w:t xml:space="preserve"> Hiệu trưởng làm trưởng ban.</w:t>
      </w:r>
    </w:p>
    <w:p w:rsidR="0071327A" w:rsidRPr="002E3E6A" w:rsidRDefault="002D6EEC" w:rsidP="0071327A">
      <w:pPr>
        <w:spacing w:after="0" w:line="276" w:lineRule="auto"/>
        <w:ind w:right="320" w:firstLine="567"/>
        <w:jc w:val="both"/>
        <w:rPr>
          <w:rFonts w:ascii="Times New Roman" w:eastAsia="SimSun" w:hAnsi="Times New Roman" w:cs="Times New Roman"/>
          <w:sz w:val="28"/>
          <w:szCs w:val="28"/>
        </w:rPr>
      </w:pPr>
      <w:r w:rsidRPr="002E3E6A">
        <w:rPr>
          <w:rFonts w:ascii="Times New Roman" w:eastAsia="SimSun" w:hAnsi="Times New Roman" w:cs="Times New Roman"/>
          <w:sz w:val="28"/>
          <w:szCs w:val="28"/>
        </w:rPr>
        <w:t>+ Xây dựng Kế hoạch bảo đảm an ninh trật tự tại trường họ</w:t>
      </w:r>
      <w:r w:rsidR="0071327A" w:rsidRPr="002E3E6A">
        <w:rPr>
          <w:rFonts w:ascii="Times New Roman" w:eastAsia="SimSun" w:hAnsi="Times New Roman" w:cs="Times New Roman"/>
          <w:sz w:val="28"/>
          <w:szCs w:val="28"/>
        </w:rPr>
        <w:t>c</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SimSun" w:hAnsi="Times New Roman" w:cs="Times New Roman"/>
          <w:sz w:val="28"/>
          <w:szCs w:val="28"/>
        </w:rPr>
        <w:t>+ Tiếp tục quán triệt và triển khai thực hiện đầy đủ các nội dung trong Thông tư liên tịch số 34/2009/TTLT-BGDĐT-BCA ngày 20/11/2009 của Bộ Công an.</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SimSun" w:hAnsi="Times New Roman" w:cs="Times New Roman"/>
          <w:sz w:val="28"/>
          <w:szCs w:val="28"/>
        </w:rPr>
        <w:t>+  Tiếp tục quán triệt Thực hiện tốt Thông tư 23/2012/TT- BCA ngày 27/04/2012 của Bộ Công an quy định về khu dân cư, xã, phường, thị trấn, doanh nghiệp, nhà trường đạt tiêu chuẩn “An toàn an ninh, trật tự”;</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Cs/>
          <w:sz w:val="28"/>
          <w:szCs w:val="28"/>
        </w:rPr>
        <w:t>12.5.  Công tác dân chủ cơ sở.</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Cs/>
          <w:sz w:val="28"/>
          <w:szCs w:val="28"/>
        </w:rPr>
        <w:t>Thực hiện theo luật số 10/2022/QH15 ngày 10 tháng 11 năm 2022 về thực hiện dân chủ ở cơ sở.</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lastRenderedPageBreak/>
        <w:t>+ Nhà trường phối hợp với Công đoàn tổ chức triển khai, quán triệt Quy chế thực hiện dân chủ trong hoạt động của nhà trường cho tất cả cán bộ, công chức tại đơn vị mình.</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Tổ chức cho cán bộ, giáo viên học tập quy chế dân chủ qua đó giúp cho cán bộ, giáo viên hiểu rõ quyền hạn nghĩa vụ của mỗi cá nhân trong nhà trường.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Cs/>
          <w:sz w:val="28"/>
          <w:szCs w:val="28"/>
          <w:lang w:val="vi-VN"/>
        </w:rPr>
        <w:t xml:space="preserve">+ </w:t>
      </w:r>
      <w:r w:rsidRPr="002E3E6A">
        <w:rPr>
          <w:rFonts w:ascii="Times New Roman" w:hAnsi="Times New Roman" w:cs="Times New Roman"/>
          <w:sz w:val="28"/>
          <w:szCs w:val="28"/>
          <w:lang w:val="nb-NO"/>
        </w:rPr>
        <w:t xml:space="preserve">Thực hiện nghiêm túc các quy định về quy chế dân chủ trường học, phát huy tối đa tính tự chủ, sáng tạo của nhà giáo và tạo môi trường thuận lợi để mỗi cá nhân, tổ chức tham gia tích cực vào sự phát triển của đơn vị. Thực hiện tốt các quy định về công khai theo TT 09/2024/TT-BGD ĐT ngày 03/06/2024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nl-NL"/>
        </w:rPr>
        <w:t>12.6. Công tác Pháp chế, Giáo dục Pháp luật trong nhà trường:</w:t>
      </w:r>
    </w:p>
    <w:p w:rsidR="0071327A" w:rsidRPr="002E3E6A" w:rsidRDefault="002D6EEC" w:rsidP="0071327A">
      <w:pPr>
        <w:spacing w:after="0" w:line="276" w:lineRule="auto"/>
        <w:ind w:right="320" w:firstLine="567"/>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Tăng cường công tác tuyên truyền, phổ biến, giáo dục pháp luật trong nhà trườ</w:t>
      </w:r>
      <w:r w:rsidR="0071327A" w:rsidRPr="002E3E6A">
        <w:rPr>
          <w:rFonts w:ascii="Times New Roman" w:hAnsi="Times New Roman" w:cs="Times New Roman"/>
          <w:sz w:val="28"/>
          <w:szCs w:val="28"/>
          <w:lang w:val="nl-NL"/>
        </w:rPr>
        <w:t>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id-ID"/>
        </w:rPr>
        <w:t>Tăng cường nội dung phổ biến, giáo dục pháp luật trong các chương trình ngoại khóa và các hoạt động ngoài giờ lên lớp. Tham gia nghiêm túc các cuộc thi tìm hiểu pháp luật do cơ quan cấp trên tổ chức, tổ chức “Ngày pháp luật” tại đơn vị có hiệu quả.</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id-ID"/>
        </w:rPr>
        <w:t xml:space="preserve">- Bổ sung, nâng cao chất lượng tủ sách pháp luật và các phương tiện, thiết bị, tài liệu, học liệu hỗ trợ công tác phổ biến, giáo dục pháp luật.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id-ID"/>
        </w:rPr>
        <w:t>- Chú trọng làm tốt công tác công khai và tự kiểm tra trong trường học; tổ chức bồi dưỡng kiến thức về pháp luật, về ý thức trách nhiệm công dân nhằm góp phần giáo dục chính trị, tư tưởng, đạo đức, nếp sống văn hoá, cho giáo viên và học sinh để không có hiện tượng giáo viên, học sinh vi phạm pháp luật.</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id-ID"/>
        </w:rPr>
        <w:t>- Tăng cường công tác giáo dục đạo đức, lối sống cho học sinh, phòng chống tội phạm, bạo lực, tệ nạn xã hội trong nhà trường và phòng chống tác động tiêu cực của trò chơi trực tuyến và mạng xã hội đối với học sinh.</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Hàng tuần, vào thứ hai chào cờ và nhân các dịp sinh hoạt tập thể, nhà trường  đẩy mạnh các hoạt động tuyên truyền, phổ biến, giáo dục pháp luật về trật tự an toàn giao thông một cách thường xuyên, nhằm nâng cao ý thức của học sinh khi tham gia giao thông.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Tổ chức công tác tuyên truyền các văn bản của Đảng, nhà nước, cấp ủy, chính quyền các cấp liên quan ANTT; những quy định của pháp luật về phòng chống tội phạm, phòng chống ma túy, phòng chống HIV/AIDS, phòng chống tệ nạn xã hội, luật ATGT; nội quy, quy định của  nhà trường về công tác bảo vệ ANTT...nhằm nâng cao ý thức chấp hành  trong cán bộ, giáo viên và học sinh.</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pacing w:val="-6"/>
          <w:sz w:val="28"/>
          <w:szCs w:val="28"/>
          <w:lang w:val="vi-VN"/>
        </w:rPr>
        <w:t>+ Thực hiện tốt giáo dục lồng ghép an ninh quốc phòng trong trường</w:t>
      </w:r>
      <w:r w:rsidRPr="002E3E6A">
        <w:rPr>
          <w:rFonts w:ascii="Times New Roman" w:hAnsi="Times New Roman" w:cs="Times New Roman"/>
          <w:spacing w:val="-6"/>
          <w:sz w:val="28"/>
          <w:szCs w:val="28"/>
        </w:rPr>
        <w:t>.</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12.7.</w:t>
      </w:r>
      <w:r w:rsidRPr="002E3E6A">
        <w:rPr>
          <w:rFonts w:ascii="Times New Roman" w:hAnsi="Times New Roman" w:cs="Times New Roman"/>
          <w:sz w:val="28"/>
          <w:szCs w:val="28"/>
          <w:lang w:val="vi-VN"/>
        </w:rPr>
        <w:t xml:space="preserve"> Công tác tiếp dân, giải quyết đơn thư: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Cs/>
          <w:sz w:val="28"/>
          <w:szCs w:val="28"/>
          <w:shd w:val="clear" w:color="auto" w:fill="FFFFFF"/>
        </w:rPr>
        <w:t xml:space="preserve">- Xây dựng quy định về tiếp công dân và giải quyết Khiếu nại, tố cáo theo quy định của Pháp </w:t>
      </w:r>
      <w:proofErr w:type="gramStart"/>
      <w:r w:rsidRPr="002E3E6A">
        <w:rPr>
          <w:rFonts w:ascii="Times New Roman" w:hAnsi="Times New Roman" w:cs="Times New Roman"/>
          <w:bCs/>
          <w:sz w:val="28"/>
          <w:szCs w:val="28"/>
          <w:shd w:val="clear" w:color="auto" w:fill="FFFFFF"/>
        </w:rPr>
        <w:t>luật  và</w:t>
      </w:r>
      <w:proofErr w:type="gramEnd"/>
      <w:r w:rsidRPr="002E3E6A">
        <w:rPr>
          <w:rFonts w:ascii="Times New Roman" w:hAnsi="Times New Roman" w:cs="Times New Roman"/>
          <w:bCs/>
          <w:sz w:val="28"/>
          <w:szCs w:val="28"/>
          <w:shd w:val="clear" w:color="auto" w:fill="FFFFFF"/>
        </w:rPr>
        <w:t xml:space="preserve"> phù hợp với đặc điểm, tình hình của trường.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Cs/>
          <w:sz w:val="28"/>
          <w:szCs w:val="28"/>
          <w:shd w:val="clear" w:color="auto" w:fill="FFFFFF"/>
        </w:rPr>
        <w:lastRenderedPageBreak/>
        <w:t>- Kiện toàn tổ chức bộ máy làm công tác tiếp công dân, giải quyết khiếu nại, tố cáo.</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Cs/>
          <w:sz w:val="28"/>
          <w:szCs w:val="28"/>
          <w:lang w:val="nb-NO"/>
        </w:rPr>
        <w:t>- Làm tốt công tác tiếp dân, giải quyết đơn thư, phòng chống tệ nạn. Bố trí phòng tiếp dân, có nội quy và có sổ theo dõi tiếp dân,  phân công lịch cán bộ tiếp dân hàng tuần.</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Cs/>
          <w:sz w:val="28"/>
          <w:szCs w:val="28"/>
          <w:lang w:val="nb-NO"/>
        </w:rPr>
        <w:t>- Xây dựng tập thể đoàn kết, không để xảy ra tình trạng đơn thư vượt cấp.</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Cs/>
          <w:sz w:val="28"/>
          <w:szCs w:val="28"/>
        </w:rPr>
        <w:t>12.8. Công tác phòng chống tham nhũng.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Times New Roman" w:hAnsi="Times New Roman" w:cs="Times New Roman"/>
          <w:sz w:val="28"/>
          <w:szCs w:val="28"/>
        </w:rPr>
        <w:t xml:space="preserve">Thực hiện nghiêm túc, hiệu quả các quy định của Luật phòng chống tham nhũng, Nghị quyết số 59/2019/NĐ-CP ngày 01/7/2019 của Chính phủ quy định chi tiết một số điều và các biện pháp thi hành Luật phòng chống tham nhũng, các Chỉ thị, Nghị Quyết của Trung ương và các văn bản chỉ đạo của tỉnh Nghệ </w:t>
      </w:r>
      <w:proofErr w:type="gramStart"/>
      <w:r w:rsidRPr="002E3E6A">
        <w:rPr>
          <w:rFonts w:ascii="Times New Roman" w:eastAsia="Times New Roman" w:hAnsi="Times New Roman" w:cs="Times New Roman"/>
          <w:sz w:val="28"/>
          <w:szCs w:val="28"/>
        </w:rPr>
        <w:t>An</w:t>
      </w:r>
      <w:proofErr w:type="gramEnd"/>
      <w:r w:rsidRPr="002E3E6A">
        <w:rPr>
          <w:rFonts w:ascii="Times New Roman" w:eastAsia="Times New Roman" w:hAnsi="Times New Roman" w:cs="Times New Roman"/>
          <w:sz w:val="28"/>
          <w:szCs w:val="28"/>
        </w:rPr>
        <w:t xml:space="preserve"> về phòng chống tham nhũng.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Times New Roman" w:hAnsi="Times New Roman" w:cs="Times New Roman"/>
          <w:sz w:val="28"/>
          <w:szCs w:val="28"/>
        </w:rPr>
        <w:t>Nâng cao nhận thức, vai trò trách nhiệm của tập thể và cá nhân nhất là trách nhiệm của người đứng đầu đơn vị; ngăn chặn đẩy lùi tham nhũng, nâng cao hiệu quả quản lý Nhà nước trong lĩnh vực giáo dục.</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eastAsia="Times New Roman" w:hAnsi="Times New Roman" w:cs="Times New Roman"/>
          <w:sz w:val="28"/>
          <w:szCs w:val="28"/>
        </w:rPr>
        <w:t>Tăng cường kiểm tra, giám sát việc thực thi nhiệm vụ của cán bộ, giáo viên, nhân viên chức, ngăn ngừa việc lợi dụng chức vụ, quyền hạn để vụ lợi, góp phần phòng chống tham nhũng, thực hiện tiết kiệm chống lãng phí.</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Cs/>
          <w:sz w:val="28"/>
          <w:szCs w:val="28"/>
        </w:rPr>
        <w:t>12.9. Công tác dân vận chính quyền.</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pacing w:val="-1"/>
          <w:sz w:val="28"/>
          <w:szCs w:val="28"/>
        </w:rPr>
        <w:t>Tiếp</w:t>
      </w:r>
      <w:r w:rsidRPr="002E3E6A">
        <w:rPr>
          <w:rFonts w:ascii="Times New Roman" w:hAnsi="Times New Roman" w:cs="Times New Roman"/>
          <w:spacing w:val="24"/>
          <w:sz w:val="28"/>
          <w:szCs w:val="28"/>
        </w:rPr>
        <w:t xml:space="preserve"> </w:t>
      </w:r>
      <w:r w:rsidRPr="002E3E6A">
        <w:rPr>
          <w:rFonts w:ascii="Times New Roman" w:hAnsi="Times New Roman" w:cs="Times New Roman"/>
          <w:spacing w:val="-1"/>
          <w:sz w:val="28"/>
          <w:szCs w:val="28"/>
        </w:rPr>
        <w:t>tục</w:t>
      </w:r>
      <w:r w:rsidRPr="002E3E6A">
        <w:rPr>
          <w:rFonts w:ascii="Times New Roman" w:hAnsi="Times New Roman" w:cs="Times New Roman"/>
          <w:spacing w:val="25"/>
          <w:sz w:val="28"/>
          <w:szCs w:val="28"/>
        </w:rPr>
        <w:t xml:space="preserve"> </w:t>
      </w:r>
      <w:r w:rsidRPr="002E3E6A">
        <w:rPr>
          <w:rFonts w:ascii="Times New Roman" w:hAnsi="Times New Roman" w:cs="Times New Roman"/>
          <w:spacing w:val="-1"/>
          <w:sz w:val="28"/>
          <w:szCs w:val="28"/>
        </w:rPr>
        <w:t>nâng</w:t>
      </w:r>
      <w:r w:rsidRPr="002E3E6A">
        <w:rPr>
          <w:rFonts w:ascii="Times New Roman" w:hAnsi="Times New Roman" w:cs="Times New Roman"/>
          <w:spacing w:val="26"/>
          <w:sz w:val="28"/>
          <w:szCs w:val="28"/>
        </w:rPr>
        <w:t xml:space="preserve"> </w:t>
      </w:r>
      <w:r w:rsidRPr="002E3E6A">
        <w:rPr>
          <w:rFonts w:ascii="Times New Roman" w:hAnsi="Times New Roman" w:cs="Times New Roman"/>
          <w:spacing w:val="-1"/>
          <w:sz w:val="28"/>
          <w:szCs w:val="28"/>
        </w:rPr>
        <w:t>cao</w:t>
      </w:r>
      <w:r w:rsidRPr="002E3E6A">
        <w:rPr>
          <w:rFonts w:ascii="Times New Roman" w:hAnsi="Times New Roman" w:cs="Times New Roman"/>
          <w:spacing w:val="24"/>
          <w:sz w:val="28"/>
          <w:szCs w:val="28"/>
        </w:rPr>
        <w:t xml:space="preserve"> </w:t>
      </w:r>
      <w:r w:rsidRPr="002E3E6A">
        <w:rPr>
          <w:rFonts w:ascii="Times New Roman" w:hAnsi="Times New Roman" w:cs="Times New Roman"/>
          <w:spacing w:val="-1"/>
          <w:sz w:val="28"/>
          <w:szCs w:val="28"/>
        </w:rPr>
        <w:t>nhận</w:t>
      </w:r>
      <w:r w:rsidRPr="002E3E6A">
        <w:rPr>
          <w:rFonts w:ascii="Times New Roman" w:hAnsi="Times New Roman" w:cs="Times New Roman"/>
          <w:spacing w:val="24"/>
          <w:sz w:val="28"/>
          <w:szCs w:val="28"/>
        </w:rPr>
        <w:t xml:space="preserve"> </w:t>
      </w:r>
      <w:r w:rsidRPr="002E3E6A">
        <w:rPr>
          <w:rFonts w:ascii="Times New Roman" w:hAnsi="Times New Roman" w:cs="Times New Roman"/>
          <w:spacing w:val="-1"/>
          <w:sz w:val="28"/>
          <w:szCs w:val="28"/>
        </w:rPr>
        <w:t>thức,</w:t>
      </w:r>
      <w:r w:rsidRPr="002E3E6A">
        <w:rPr>
          <w:rFonts w:ascii="Times New Roman" w:hAnsi="Times New Roman" w:cs="Times New Roman"/>
          <w:spacing w:val="22"/>
          <w:sz w:val="28"/>
          <w:szCs w:val="28"/>
        </w:rPr>
        <w:t xml:space="preserve"> </w:t>
      </w:r>
      <w:r w:rsidRPr="002E3E6A">
        <w:rPr>
          <w:rFonts w:ascii="Times New Roman" w:hAnsi="Times New Roman" w:cs="Times New Roman"/>
          <w:spacing w:val="-1"/>
          <w:sz w:val="28"/>
          <w:szCs w:val="28"/>
        </w:rPr>
        <w:t>trách</w:t>
      </w:r>
      <w:r w:rsidRPr="002E3E6A">
        <w:rPr>
          <w:rFonts w:ascii="Times New Roman" w:hAnsi="Times New Roman" w:cs="Times New Roman"/>
          <w:spacing w:val="24"/>
          <w:sz w:val="28"/>
          <w:szCs w:val="28"/>
        </w:rPr>
        <w:t xml:space="preserve"> </w:t>
      </w:r>
      <w:r w:rsidRPr="002E3E6A">
        <w:rPr>
          <w:rFonts w:ascii="Times New Roman" w:hAnsi="Times New Roman" w:cs="Times New Roman"/>
          <w:spacing w:val="-1"/>
          <w:sz w:val="28"/>
          <w:szCs w:val="28"/>
        </w:rPr>
        <w:t>nhiệm</w:t>
      </w:r>
      <w:r w:rsidRPr="002E3E6A">
        <w:rPr>
          <w:rFonts w:ascii="Times New Roman" w:hAnsi="Times New Roman" w:cs="Times New Roman"/>
          <w:spacing w:val="23"/>
          <w:sz w:val="28"/>
          <w:szCs w:val="28"/>
        </w:rPr>
        <w:t xml:space="preserve"> </w:t>
      </w:r>
      <w:r w:rsidRPr="002E3E6A">
        <w:rPr>
          <w:rFonts w:ascii="Times New Roman" w:hAnsi="Times New Roman" w:cs="Times New Roman"/>
          <w:sz w:val="28"/>
          <w:szCs w:val="28"/>
        </w:rPr>
        <w:t>của</w:t>
      </w:r>
      <w:r w:rsidRPr="002E3E6A">
        <w:rPr>
          <w:rFonts w:ascii="Times New Roman" w:hAnsi="Times New Roman" w:cs="Times New Roman"/>
          <w:spacing w:val="33"/>
          <w:sz w:val="28"/>
          <w:szCs w:val="28"/>
        </w:rPr>
        <w:t xml:space="preserve"> </w:t>
      </w:r>
      <w:r w:rsidRPr="002E3E6A">
        <w:rPr>
          <w:rFonts w:ascii="Times New Roman" w:hAnsi="Times New Roman" w:cs="Times New Roman"/>
          <w:spacing w:val="-1"/>
          <w:sz w:val="28"/>
          <w:szCs w:val="28"/>
        </w:rPr>
        <w:t>cán</w:t>
      </w:r>
      <w:r w:rsidRPr="002E3E6A">
        <w:rPr>
          <w:rFonts w:ascii="Times New Roman" w:hAnsi="Times New Roman" w:cs="Times New Roman"/>
          <w:spacing w:val="24"/>
          <w:sz w:val="28"/>
          <w:szCs w:val="28"/>
        </w:rPr>
        <w:t xml:space="preserve"> </w:t>
      </w:r>
      <w:r w:rsidRPr="002E3E6A">
        <w:rPr>
          <w:rFonts w:ascii="Times New Roman" w:hAnsi="Times New Roman" w:cs="Times New Roman"/>
          <w:spacing w:val="-1"/>
          <w:sz w:val="28"/>
          <w:szCs w:val="28"/>
        </w:rPr>
        <w:t>bộ,</w:t>
      </w:r>
      <w:r w:rsidRPr="002E3E6A">
        <w:rPr>
          <w:rFonts w:ascii="Times New Roman" w:hAnsi="Times New Roman" w:cs="Times New Roman"/>
          <w:spacing w:val="25"/>
          <w:sz w:val="28"/>
          <w:szCs w:val="28"/>
        </w:rPr>
        <w:t xml:space="preserve"> </w:t>
      </w:r>
      <w:r w:rsidRPr="002E3E6A">
        <w:rPr>
          <w:rFonts w:ascii="Times New Roman" w:hAnsi="Times New Roman" w:cs="Times New Roman"/>
          <w:spacing w:val="-2"/>
          <w:sz w:val="28"/>
          <w:szCs w:val="28"/>
        </w:rPr>
        <w:t>giáo</w:t>
      </w:r>
      <w:r w:rsidRPr="002E3E6A">
        <w:rPr>
          <w:rFonts w:ascii="Times New Roman" w:hAnsi="Times New Roman" w:cs="Times New Roman"/>
          <w:spacing w:val="26"/>
          <w:sz w:val="28"/>
          <w:szCs w:val="28"/>
        </w:rPr>
        <w:t xml:space="preserve"> </w:t>
      </w:r>
      <w:r w:rsidRPr="002E3E6A">
        <w:rPr>
          <w:rFonts w:ascii="Times New Roman" w:hAnsi="Times New Roman" w:cs="Times New Roman"/>
          <w:spacing w:val="-1"/>
          <w:sz w:val="28"/>
          <w:szCs w:val="28"/>
        </w:rPr>
        <w:t>viên,</w:t>
      </w:r>
      <w:r w:rsidRPr="002E3E6A">
        <w:rPr>
          <w:rFonts w:ascii="Times New Roman" w:hAnsi="Times New Roman" w:cs="Times New Roman"/>
          <w:spacing w:val="25"/>
          <w:sz w:val="28"/>
          <w:szCs w:val="28"/>
        </w:rPr>
        <w:t xml:space="preserve"> </w:t>
      </w:r>
      <w:r w:rsidRPr="002E3E6A">
        <w:rPr>
          <w:rFonts w:ascii="Times New Roman" w:hAnsi="Times New Roman" w:cs="Times New Roman"/>
          <w:spacing w:val="-2"/>
          <w:sz w:val="28"/>
          <w:szCs w:val="28"/>
        </w:rPr>
        <w:t>nhân</w:t>
      </w:r>
      <w:r w:rsidRPr="002E3E6A">
        <w:rPr>
          <w:rFonts w:ascii="Times New Roman" w:hAnsi="Times New Roman" w:cs="Times New Roman"/>
          <w:spacing w:val="26"/>
          <w:sz w:val="28"/>
          <w:szCs w:val="28"/>
        </w:rPr>
        <w:t xml:space="preserve"> </w:t>
      </w:r>
      <w:r w:rsidRPr="002E3E6A">
        <w:rPr>
          <w:rFonts w:ascii="Times New Roman" w:hAnsi="Times New Roman" w:cs="Times New Roman"/>
          <w:spacing w:val="-2"/>
          <w:sz w:val="28"/>
          <w:szCs w:val="28"/>
        </w:rPr>
        <w:t>viên</w:t>
      </w:r>
      <w:r w:rsidRPr="002E3E6A">
        <w:rPr>
          <w:rFonts w:ascii="Times New Roman" w:hAnsi="Times New Roman" w:cs="Times New Roman"/>
          <w:spacing w:val="47"/>
          <w:sz w:val="28"/>
          <w:szCs w:val="28"/>
        </w:rPr>
        <w:t xml:space="preserve"> </w:t>
      </w:r>
      <w:r w:rsidRPr="002E3E6A">
        <w:rPr>
          <w:rFonts w:ascii="Times New Roman" w:hAnsi="Times New Roman" w:cs="Times New Roman"/>
          <w:sz w:val="28"/>
          <w:szCs w:val="28"/>
        </w:rPr>
        <w:t>(CB,</w:t>
      </w:r>
      <w:r w:rsidRPr="002E3E6A">
        <w:rPr>
          <w:rFonts w:ascii="Times New Roman" w:hAnsi="Times New Roman" w:cs="Times New Roman"/>
          <w:spacing w:val="15"/>
          <w:sz w:val="28"/>
          <w:szCs w:val="28"/>
        </w:rPr>
        <w:t xml:space="preserve"> </w:t>
      </w:r>
      <w:r w:rsidRPr="002E3E6A">
        <w:rPr>
          <w:rFonts w:ascii="Times New Roman" w:hAnsi="Times New Roman" w:cs="Times New Roman"/>
          <w:spacing w:val="-2"/>
          <w:sz w:val="28"/>
          <w:szCs w:val="28"/>
        </w:rPr>
        <w:t>GV,</w:t>
      </w:r>
      <w:r w:rsidRPr="002E3E6A">
        <w:rPr>
          <w:rFonts w:ascii="Times New Roman" w:hAnsi="Times New Roman" w:cs="Times New Roman"/>
          <w:spacing w:val="15"/>
          <w:sz w:val="28"/>
          <w:szCs w:val="28"/>
        </w:rPr>
        <w:t xml:space="preserve"> </w:t>
      </w:r>
      <w:r w:rsidRPr="002E3E6A">
        <w:rPr>
          <w:rFonts w:ascii="Times New Roman" w:hAnsi="Times New Roman" w:cs="Times New Roman"/>
          <w:spacing w:val="-2"/>
          <w:sz w:val="28"/>
          <w:szCs w:val="28"/>
        </w:rPr>
        <w:t>NV)</w:t>
      </w:r>
      <w:r w:rsidRPr="002E3E6A">
        <w:rPr>
          <w:rFonts w:ascii="Times New Roman" w:hAnsi="Times New Roman" w:cs="Times New Roman"/>
          <w:spacing w:val="16"/>
          <w:sz w:val="28"/>
          <w:szCs w:val="28"/>
        </w:rPr>
        <w:t xml:space="preserve"> </w:t>
      </w:r>
      <w:r w:rsidRPr="002E3E6A">
        <w:rPr>
          <w:rFonts w:ascii="Times New Roman" w:hAnsi="Times New Roman" w:cs="Times New Roman"/>
          <w:sz w:val="28"/>
          <w:szCs w:val="28"/>
        </w:rPr>
        <w:t>trong</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toàn</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ngành</w:t>
      </w:r>
      <w:r w:rsidRPr="002E3E6A">
        <w:rPr>
          <w:rFonts w:ascii="Times New Roman" w:hAnsi="Times New Roman" w:cs="Times New Roman"/>
          <w:spacing w:val="17"/>
          <w:sz w:val="28"/>
          <w:szCs w:val="28"/>
        </w:rPr>
        <w:t xml:space="preserve"> </w:t>
      </w:r>
      <w:r w:rsidRPr="002E3E6A">
        <w:rPr>
          <w:rFonts w:ascii="Times New Roman" w:hAnsi="Times New Roman" w:cs="Times New Roman"/>
          <w:sz w:val="28"/>
          <w:szCs w:val="28"/>
        </w:rPr>
        <w:t>về</w:t>
      </w:r>
      <w:r w:rsidRPr="002E3E6A">
        <w:rPr>
          <w:rFonts w:ascii="Times New Roman" w:hAnsi="Times New Roman" w:cs="Times New Roman"/>
          <w:spacing w:val="13"/>
          <w:sz w:val="28"/>
          <w:szCs w:val="28"/>
        </w:rPr>
        <w:t xml:space="preserve"> </w:t>
      </w:r>
      <w:r w:rsidRPr="002E3E6A">
        <w:rPr>
          <w:rFonts w:ascii="Times New Roman" w:hAnsi="Times New Roman" w:cs="Times New Roman"/>
          <w:spacing w:val="-1"/>
          <w:sz w:val="28"/>
          <w:szCs w:val="28"/>
        </w:rPr>
        <w:t>công</w:t>
      </w:r>
      <w:r w:rsidRPr="002E3E6A">
        <w:rPr>
          <w:rFonts w:ascii="Times New Roman" w:hAnsi="Times New Roman" w:cs="Times New Roman"/>
          <w:spacing w:val="17"/>
          <w:sz w:val="28"/>
          <w:szCs w:val="28"/>
        </w:rPr>
        <w:t xml:space="preserve"> </w:t>
      </w:r>
      <w:r w:rsidRPr="002E3E6A">
        <w:rPr>
          <w:rFonts w:ascii="Times New Roman" w:hAnsi="Times New Roman" w:cs="Times New Roman"/>
          <w:spacing w:val="-1"/>
          <w:sz w:val="28"/>
          <w:szCs w:val="28"/>
        </w:rPr>
        <w:t>tác</w:t>
      </w:r>
      <w:r w:rsidRPr="002E3E6A">
        <w:rPr>
          <w:rFonts w:ascii="Times New Roman" w:hAnsi="Times New Roman" w:cs="Times New Roman"/>
          <w:spacing w:val="16"/>
          <w:sz w:val="28"/>
          <w:szCs w:val="28"/>
        </w:rPr>
        <w:t xml:space="preserve"> </w:t>
      </w:r>
      <w:r w:rsidRPr="002E3E6A">
        <w:rPr>
          <w:rFonts w:ascii="Times New Roman" w:hAnsi="Times New Roman" w:cs="Times New Roman"/>
          <w:spacing w:val="-1"/>
          <w:sz w:val="28"/>
          <w:szCs w:val="28"/>
        </w:rPr>
        <w:t>Dân</w:t>
      </w:r>
      <w:r w:rsidRPr="002E3E6A">
        <w:rPr>
          <w:rFonts w:ascii="Times New Roman" w:hAnsi="Times New Roman" w:cs="Times New Roman"/>
          <w:spacing w:val="17"/>
          <w:sz w:val="28"/>
          <w:szCs w:val="28"/>
        </w:rPr>
        <w:t xml:space="preserve"> </w:t>
      </w:r>
      <w:r w:rsidRPr="002E3E6A">
        <w:rPr>
          <w:rFonts w:ascii="Times New Roman" w:hAnsi="Times New Roman" w:cs="Times New Roman"/>
          <w:spacing w:val="-1"/>
          <w:sz w:val="28"/>
          <w:szCs w:val="28"/>
        </w:rPr>
        <w:t>vận</w:t>
      </w:r>
      <w:r w:rsidRPr="002E3E6A">
        <w:rPr>
          <w:rFonts w:ascii="Times New Roman" w:hAnsi="Times New Roman" w:cs="Times New Roman"/>
          <w:spacing w:val="17"/>
          <w:sz w:val="28"/>
          <w:szCs w:val="28"/>
        </w:rPr>
        <w:t xml:space="preserve"> </w:t>
      </w:r>
      <w:r w:rsidRPr="002E3E6A">
        <w:rPr>
          <w:rFonts w:ascii="Times New Roman" w:hAnsi="Times New Roman" w:cs="Times New Roman"/>
          <w:spacing w:val="-2"/>
          <w:sz w:val="28"/>
          <w:szCs w:val="28"/>
        </w:rPr>
        <w:t>chính</w:t>
      </w:r>
      <w:r w:rsidRPr="002E3E6A">
        <w:rPr>
          <w:rFonts w:ascii="Times New Roman" w:hAnsi="Times New Roman" w:cs="Times New Roman"/>
          <w:spacing w:val="17"/>
          <w:sz w:val="28"/>
          <w:szCs w:val="28"/>
        </w:rPr>
        <w:t xml:space="preserve"> </w:t>
      </w:r>
      <w:r w:rsidRPr="002E3E6A">
        <w:rPr>
          <w:rFonts w:ascii="Times New Roman" w:hAnsi="Times New Roman" w:cs="Times New Roman"/>
          <w:spacing w:val="-2"/>
          <w:sz w:val="28"/>
          <w:szCs w:val="28"/>
        </w:rPr>
        <w:t>quyền</w:t>
      </w:r>
      <w:r w:rsidRPr="002E3E6A">
        <w:rPr>
          <w:rFonts w:ascii="Times New Roman" w:hAnsi="Times New Roman" w:cs="Times New Roman"/>
          <w:spacing w:val="17"/>
          <w:sz w:val="28"/>
          <w:szCs w:val="28"/>
        </w:rPr>
        <w:t xml:space="preserve"> </w:t>
      </w:r>
      <w:r w:rsidRPr="002E3E6A">
        <w:rPr>
          <w:rFonts w:ascii="Times New Roman" w:hAnsi="Times New Roman" w:cs="Times New Roman"/>
          <w:spacing w:val="-1"/>
          <w:sz w:val="28"/>
          <w:szCs w:val="28"/>
        </w:rPr>
        <w:t>trong</w:t>
      </w:r>
      <w:r w:rsidRPr="002E3E6A">
        <w:rPr>
          <w:rFonts w:ascii="Times New Roman" w:hAnsi="Times New Roman" w:cs="Times New Roman"/>
          <w:spacing w:val="17"/>
          <w:sz w:val="28"/>
          <w:szCs w:val="28"/>
        </w:rPr>
        <w:t xml:space="preserve"> </w:t>
      </w:r>
      <w:r w:rsidRPr="002E3E6A">
        <w:rPr>
          <w:rFonts w:ascii="Times New Roman" w:hAnsi="Times New Roman" w:cs="Times New Roman"/>
          <w:spacing w:val="-1"/>
          <w:sz w:val="28"/>
          <w:szCs w:val="28"/>
        </w:rPr>
        <w:t>tình</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hình</w:t>
      </w:r>
      <w:r w:rsidRPr="002E3E6A">
        <w:rPr>
          <w:rFonts w:ascii="Times New Roman" w:hAnsi="Times New Roman" w:cs="Times New Roman"/>
          <w:spacing w:val="37"/>
          <w:sz w:val="28"/>
          <w:szCs w:val="28"/>
        </w:rPr>
        <w:t xml:space="preserve"> </w:t>
      </w:r>
      <w:r w:rsidRPr="002E3E6A">
        <w:rPr>
          <w:rFonts w:ascii="Times New Roman" w:hAnsi="Times New Roman" w:cs="Times New Roman"/>
          <w:spacing w:val="-5"/>
          <w:sz w:val="28"/>
          <w:szCs w:val="28"/>
        </w:rPr>
        <w:t>m</w:t>
      </w:r>
      <w:r w:rsidRPr="002E3E6A">
        <w:rPr>
          <w:rFonts w:ascii="Times New Roman" w:hAnsi="Times New Roman" w:cs="Times New Roman"/>
          <w:sz w:val="28"/>
          <w:szCs w:val="28"/>
        </w:rPr>
        <w:t>ớ</w:t>
      </w:r>
      <w:r w:rsidRPr="002E3E6A">
        <w:rPr>
          <w:rFonts w:ascii="Times New Roman" w:hAnsi="Times New Roman" w:cs="Times New Roman"/>
          <w:spacing w:val="1"/>
          <w:sz w:val="28"/>
          <w:szCs w:val="28"/>
        </w:rPr>
        <w:t>i</w:t>
      </w:r>
      <w:r w:rsidRPr="002E3E6A">
        <w:rPr>
          <w:rFonts w:ascii="Times New Roman" w:hAnsi="Times New Roman" w:cs="Times New Roman"/>
          <w:sz w:val="28"/>
          <w:szCs w:val="28"/>
        </w:rPr>
        <w:t>.</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Mỗi cán bộ quản lý, giáo viên, nhân viên nhà trường nghiên cứu học tập bài báo “Dân vận” của Chủ tịch Hồ Chí Minh, tổ chức thực hành “Dân vận khéo”, “Dân vận chính quyền” để tạo sự chuyển biến rõ nét trong lề lối làm việc, trong tiếp xúc với dân, phát huy quyền làm chủ của nhân dân, xây dựng Nhà nước pháp quyền của dân, do dân và vì dân.</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pacing w:val="-1"/>
          <w:sz w:val="28"/>
          <w:szCs w:val="28"/>
        </w:rPr>
        <w:t>Đổi</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2"/>
          <w:sz w:val="28"/>
          <w:szCs w:val="28"/>
        </w:rPr>
        <w:t>mới</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phương</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thức</w:t>
      </w:r>
      <w:r w:rsidRPr="002E3E6A">
        <w:rPr>
          <w:rFonts w:ascii="Times New Roman" w:hAnsi="Times New Roman" w:cs="Times New Roman"/>
          <w:spacing w:val="13"/>
          <w:sz w:val="28"/>
          <w:szCs w:val="28"/>
        </w:rPr>
        <w:t xml:space="preserve"> </w:t>
      </w:r>
      <w:r w:rsidRPr="002E3E6A">
        <w:rPr>
          <w:rFonts w:ascii="Times New Roman" w:hAnsi="Times New Roman" w:cs="Times New Roman"/>
          <w:spacing w:val="-1"/>
          <w:sz w:val="28"/>
          <w:szCs w:val="28"/>
        </w:rPr>
        <w:t>hoạt</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động</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2"/>
          <w:sz w:val="28"/>
          <w:szCs w:val="28"/>
        </w:rPr>
        <w:t>theo</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hướng</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“Trọng</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1"/>
          <w:sz w:val="28"/>
          <w:szCs w:val="28"/>
        </w:rPr>
        <w:t>dân,</w:t>
      </w:r>
      <w:r w:rsidRPr="002E3E6A">
        <w:rPr>
          <w:rFonts w:ascii="Times New Roman" w:hAnsi="Times New Roman" w:cs="Times New Roman"/>
          <w:spacing w:val="13"/>
          <w:sz w:val="28"/>
          <w:szCs w:val="28"/>
        </w:rPr>
        <w:t xml:space="preserve"> </w:t>
      </w:r>
      <w:r w:rsidRPr="002E3E6A">
        <w:rPr>
          <w:rFonts w:ascii="Times New Roman" w:hAnsi="Times New Roman" w:cs="Times New Roman"/>
          <w:spacing w:val="-1"/>
          <w:sz w:val="28"/>
          <w:szCs w:val="28"/>
        </w:rPr>
        <w:t>gần</w:t>
      </w:r>
      <w:r w:rsidRPr="002E3E6A">
        <w:rPr>
          <w:rFonts w:ascii="Times New Roman" w:hAnsi="Times New Roman" w:cs="Times New Roman"/>
          <w:spacing w:val="14"/>
          <w:sz w:val="28"/>
          <w:szCs w:val="28"/>
        </w:rPr>
        <w:t xml:space="preserve"> </w:t>
      </w:r>
      <w:r w:rsidRPr="002E3E6A">
        <w:rPr>
          <w:rFonts w:ascii="Times New Roman" w:hAnsi="Times New Roman" w:cs="Times New Roman"/>
          <w:spacing w:val="3"/>
          <w:sz w:val="28"/>
          <w:szCs w:val="28"/>
        </w:rPr>
        <w:t>dân,</w:t>
      </w:r>
      <w:r w:rsidRPr="002E3E6A">
        <w:rPr>
          <w:rFonts w:ascii="Times New Roman" w:hAnsi="Times New Roman" w:cs="Times New Roman"/>
          <w:spacing w:val="13"/>
          <w:sz w:val="28"/>
          <w:szCs w:val="28"/>
        </w:rPr>
        <w:t xml:space="preserve"> </w:t>
      </w:r>
      <w:r w:rsidRPr="002E3E6A">
        <w:rPr>
          <w:rFonts w:ascii="Times New Roman" w:hAnsi="Times New Roman" w:cs="Times New Roman"/>
          <w:spacing w:val="-1"/>
          <w:sz w:val="28"/>
          <w:szCs w:val="28"/>
        </w:rPr>
        <w:t>hiểu</w:t>
      </w:r>
      <w:r w:rsidRPr="002E3E6A">
        <w:rPr>
          <w:rFonts w:ascii="Times New Roman" w:hAnsi="Times New Roman" w:cs="Times New Roman"/>
          <w:spacing w:val="12"/>
          <w:sz w:val="28"/>
          <w:szCs w:val="28"/>
        </w:rPr>
        <w:t xml:space="preserve"> </w:t>
      </w:r>
      <w:r w:rsidRPr="002E3E6A">
        <w:rPr>
          <w:rFonts w:ascii="Times New Roman" w:hAnsi="Times New Roman" w:cs="Times New Roman"/>
          <w:spacing w:val="-1"/>
          <w:sz w:val="28"/>
          <w:szCs w:val="28"/>
        </w:rPr>
        <w:t>dân,</w:t>
      </w:r>
      <w:r w:rsidRPr="002E3E6A">
        <w:rPr>
          <w:rFonts w:ascii="Times New Roman" w:hAnsi="Times New Roman" w:cs="Times New Roman"/>
          <w:spacing w:val="29"/>
          <w:sz w:val="28"/>
          <w:szCs w:val="28"/>
        </w:rPr>
        <w:t xml:space="preserve"> </w:t>
      </w:r>
      <w:r w:rsidRPr="002E3E6A">
        <w:rPr>
          <w:rFonts w:ascii="Times New Roman" w:hAnsi="Times New Roman" w:cs="Times New Roman"/>
          <w:sz w:val="28"/>
          <w:szCs w:val="28"/>
        </w:rPr>
        <w:t>có</w:t>
      </w:r>
      <w:r w:rsidRPr="002E3E6A">
        <w:rPr>
          <w:rFonts w:ascii="Times New Roman" w:hAnsi="Times New Roman" w:cs="Times New Roman"/>
          <w:spacing w:val="2"/>
          <w:sz w:val="28"/>
          <w:szCs w:val="28"/>
        </w:rPr>
        <w:t xml:space="preserve"> </w:t>
      </w:r>
      <w:r w:rsidRPr="002E3E6A">
        <w:rPr>
          <w:rFonts w:ascii="Times New Roman" w:hAnsi="Times New Roman" w:cs="Times New Roman"/>
          <w:spacing w:val="-1"/>
          <w:sz w:val="28"/>
          <w:szCs w:val="28"/>
        </w:rPr>
        <w:t>trách</w:t>
      </w:r>
      <w:r w:rsidRPr="002E3E6A">
        <w:rPr>
          <w:rFonts w:ascii="Times New Roman" w:hAnsi="Times New Roman" w:cs="Times New Roman"/>
          <w:spacing w:val="2"/>
          <w:sz w:val="28"/>
          <w:szCs w:val="28"/>
        </w:rPr>
        <w:t xml:space="preserve"> </w:t>
      </w:r>
      <w:r w:rsidRPr="002E3E6A">
        <w:rPr>
          <w:rFonts w:ascii="Times New Roman" w:hAnsi="Times New Roman" w:cs="Times New Roman"/>
          <w:spacing w:val="-1"/>
          <w:sz w:val="28"/>
          <w:szCs w:val="28"/>
        </w:rPr>
        <w:t xml:space="preserve">nhiệm </w:t>
      </w:r>
      <w:r w:rsidRPr="002E3E6A">
        <w:rPr>
          <w:rFonts w:ascii="Times New Roman" w:hAnsi="Times New Roman" w:cs="Times New Roman"/>
          <w:sz w:val="28"/>
          <w:szCs w:val="28"/>
        </w:rPr>
        <w:t>với</w:t>
      </w:r>
      <w:r w:rsidRPr="002E3E6A">
        <w:rPr>
          <w:rFonts w:ascii="Times New Roman" w:hAnsi="Times New Roman" w:cs="Times New Roman"/>
          <w:spacing w:val="2"/>
          <w:sz w:val="28"/>
          <w:szCs w:val="28"/>
        </w:rPr>
        <w:t xml:space="preserve"> </w:t>
      </w:r>
      <w:r w:rsidRPr="002E3E6A">
        <w:rPr>
          <w:rFonts w:ascii="Times New Roman" w:hAnsi="Times New Roman" w:cs="Times New Roman"/>
          <w:spacing w:val="-2"/>
          <w:sz w:val="28"/>
          <w:szCs w:val="28"/>
        </w:rPr>
        <w:t>nhân</w:t>
      </w:r>
      <w:r w:rsidRPr="002E3E6A">
        <w:rPr>
          <w:rFonts w:ascii="Times New Roman" w:hAnsi="Times New Roman" w:cs="Times New Roman"/>
          <w:spacing w:val="4"/>
          <w:sz w:val="28"/>
          <w:szCs w:val="28"/>
        </w:rPr>
        <w:t xml:space="preserve"> </w:t>
      </w:r>
      <w:r w:rsidRPr="002E3E6A">
        <w:rPr>
          <w:rFonts w:ascii="Times New Roman" w:hAnsi="Times New Roman" w:cs="Times New Roman"/>
          <w:spacing w:val="-1"/>
          <w:sz w:val="28"/>
          <w:szCs w:val="28"/>
        </w:rPr>
        <w:t>dân”,</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1"/>
          <w:sz w:val="28"/>
          <w:szCs w:val="28"/>
        </w:rPr>
        <w:t>khắc</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1"/>
          <w:sz w:val="28"/>
          <w:szCs w:val="28"/>
        </w:rPr>
        <w:t>phục</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1"/>
          <w:sz w:val="28"/>
          <w:szCs w:val="28"/>
        </w:rPr>
        <w:t>những</w:t>
      </w:r>
      <w:r w:rsidRPr="002E3E6A">
        <w:rPr>
          <w:rFonts w:ascii="Times New Roman" w:hAnsi="Times New Roman" w:cs="Times New Roman"/>
          <w:spacing w:val="3"/>
          <w:sz w:val="28"/>
          <w:szCs w:val="28"/>
        </w:rPr>
        <w:t xml:space="preserve"> </w:t>
      </w:r>
      <w:r w:rsidRPr="002E3E6A">
        <w:rPr>
          <w:rFonts w:ascii="Times New Roman" w:hAnsi="Times New Roman" w:cs="Times New Roman"/>
          <w:spacing w:val="-2"/>
          <w:sz w:val="28"/>
          <w:szCs w:val="28"/>
        </w:rPr>
        <w:t>biểu</w:t>
      </w:r>
      <w:r w:rsidRPr="002E3E6A">
        <w:rPr>
          <w:rFonts w:ascii="Times New Roman" w:hAnsi="Times New Roman" w:cs="Times New Roman"/>
          <w:spacing w:val="2"/>
          <w:sz w:val="28"/>
          <w:szCs w:val="28"/>
        </w:rPr>
        <w:t xml:space="preserve"> </w:t>
      </w:r>
      <w:r w:rsidRPr="002E3E6A">
        <w:rPr>
          <w:rFonts w:ascii="Times New Roman" w:hAnsi="Times New Roman" w:cs="Times New Roman"/>
          <w:spacing w:val="-1"/>
          <w:sz w:val="28"/>
          <w:szCs w:val="28"/>
        </w:rPr>
        <w:t>hiện</w:t>
      </w:r>
      <w:r w:rsidRPr="002E3E6A">
        <w:rPr>
          <w:rFonts w:ascii="Times New Roman" w:hAnsi="Times New Roman" w:cs="Times New Roman"/>
          <w:spacing w:val="2"/>
          <w:sz w:val="28"/>
          <w:szCs w:val="28"/>
        </w:rPr>
        <w:t xml:space="preserve"> </w:t>
      </w:r>
      <w:r w:rsidRPr="002E3E6A">
        <w:rPr>
          <w:rFonts w:ascii="Times New Roman" w:hAnsi="Times New Roman" w:cs="Times New Roman"/>
          <w:spacing w:val="1"/>
          <w:sz w:val="28"/>
          <w:szCs w:val="28"/>
        </w:rPr>
        <w:t>thiếu</w:t>
      </w:r>
      <w:r w:rsidRPr="002E3E6A">
        <w:rPr>
          <w:rFonts w:ascii="Times New Roman" w:hAnsi="Times New Roman" w:cs="Times New Roman"/>
          <w:spacing w:val="4"/>
          <w:sz w:val="28"/>
          <w:szCs w:val="28"/>
        </w:rPr>
        <w:t xml:space="preserve"> </w:t>
      </w:r>
      <w:r w:rsidRPr="002E3E6A">
        <w:rPr>
          <w:rFonts w:ascii="Times New Roman" w:hAnsi="Times New Roman" w:cs="Times New Roman"/>
          <w:spacing w:val="-1"/>
          <w:sz w:val="28"/>
          <w:szCs w:val="28"/>
        </w:rPr>
        <w:t>trách</w:t>
      </w:r>
      <w:r w:rsidRPr="002E3E6A">
        <w:rPr>
          <w:rFonts w:ascii="Times New Roman" w:hAnsi="Times New Roman" w:cs="Times New Roman"/>
          <w:spacing w:val="2"/>
          <w:sz w:val="28"/>
          <w:szCs w:val="28"/>
        </w:rPr>
        <w:t xml:space="preserve"> </w:t>
      </w:r>
      <w:r w:rsidRPr="002E3E6A">
        <w:rPr>
          <w:rFonts w:ascii="Times New Roman" w:hAnsi="Times New Roman" w:cs="Times New Roman"/>
          <w:spacing w:val="-2"/>
          <w:sz w:val="28"/>
          <w:szCs w:val="28"/>
        </w:rPr>
        <w:t>nhiệm,</w:t>
      </w:r>
      <w:r w:rsidRPr="002E3E6A">
        <w:rPr>
          <w:rFonts w:ascii="Times New Roman" w:hAnsi="Times New Roman" w:cs="Times New Roman"/>
          <w:spacing w:val="3"/>
          <w:sz w:val="28"/>
          <w:szCs w:val="28"/>
        </w:rPr>
        <w:t xml:space="preserve"> </w:t>
      </w:r>
      <w:r w:rsidRPr="002E3E6A">
        <w:rPr>
          <w:rFonts w:ascii="Times New Roman" w:hAnsi="Times New Roman" w:cs="Times New Roman"/>
          <w:spacing w:val="-1"/>
          <w:sz w:val="28"/>
          <w:szCs w:val="28"/>
        </w:rPr>
        <w:t>nhũng</w:t>
      </w:r>
      <w:r w:rsidRPr="002E3E6A">
        <w:rPr>
          <w:rFonts w:ascii="Times New Roman" w:hAnsi="Times New Roman" w:cs="Times New Roman"/>
          <w:spacing w:val="59"/>
          <w:sz w:val="28"/>
          <w:szCs w:val="28"/>
        </w:rPr>
        <w:t xml:space="preserve"> </w:t>
      </w:r>
      <w:r w:rsidRPr="002E3E6A">
        <w:rPr>
          <w:rFonts w:ascii="Times New Roman" w:hAnsi="Times New Roman" w:cs="Times New Roman"/>
          <w:spacing w:val="-1"/>
          <w:sz w:val="28"/>
          <w:szCs w:val="28"/>
        </w:rPr>
        <w:t>nhiễu,</w:t>
      </w:r>
      <w:r w:rsidRPr="002E3E6A">
        <w:rPr>
          <w:rFonts w:ascii="Times New Roman" w:hAnsi="Times New Roman" w:cs="Times New Roman"/>
          <w:spacing w:val="8"/>
          <w:sz w:val="28"/>
          <w:szCs w:val="28"/>
        </w:rPr>
        <w:t xml:space="preserve"> </w:t>
      </w:r>
      <w:r w:rsidRPr="002E3E6A">
        <w:rPr>
          <w:rFonts w:ascii="Times New Roman" w:hAnsi="Times New Roman" w:cs="Times New Roman"/>
          <w:sz w:val="28"/>
          <w:szCs w:val="28"/>
        </w:rPr>
        <w:t>gây</w:t>
      </w:r>
      <w:r w:rsidRPr="002E3E6A">
        <w:rPr>
          <w:rFonts w:ascii="Times New Roman" w:hAnsi="Times New Roman" w:cs="Times New Roman"/>
          <w:spacing w:val="5"/>
          <w:sz w:val="28"/>
          <w:szCs w:val="28"/>
        </w:rPr>
        <w:t xml:space="preserve"> </w:t>
      </w:r>
      <w:r w:rsidRPr="002E3E6A">
        <w:rPr>
          <w:rFonts w:ascii="Times New Roman" w:hAnsi="Times New Roman" w:cs="Times New Roman"/>
          <w:sz w:val="28"/>
          <w:szCs w:val="28"/>
        </w:rPr>
        <w:t>khó</w:t>
      </w:r>
      <w:r w:rsidRPr="002E3E6A">
        <w:rPr>
          <w:rFonts w:ascii="Times New Roman" w:hAnsi="Times New Roman" w:cs="Times New Roman"/>
          <w:spacing w:val="9"/>
          <w:sz w:val="28"/>
          <w:szCs w:val="28"/>
        </w:rPr>
        <w:t xml:space="preserve"> </w:t>
      </w:r>
      <w:r w:rsidRPr="002E3E6A">
        <w:rPr>
          <w:rFonts w:ascii="Times New Roman" w:hAnsi="Times New Roman" w:cs="Times New Roman"/>
          <w:spacing w:val="-2"/>
          <w:sz w:val="28"/>
          <w:szCs w:val="28"/>
        </w:rPr>
        <w:t>khăn</w:t>
      </w:r>
      <w:r w:rsidRPr="002E3E6A">
        <w:rPr>
          <w:rFonts w:ascii="Times New Roman" w:hAnsi="Times New Roman" w:cs="Times New Roman"/>
          <w:spacing w:val="9"/>
          <w:sz w:val="28"/>
          <w:szCs w:val="28"/>
        </w:rPr>
        <w:t xml:space="preserve"> </w:t>
      </w:r>
      <w:r w:rsidRPr="002E3E6A">
        <w:rPr>
          <w:rFonts w:ascii="Times New Roman" w:hAnsi="Times New Roman" w:cs="Times New Roman"/>
          <w:spacing w:val="-1"/>
          <w:sz w:val="28"/>
          <w:szCs w:val="28"/>
        </w:rPr>
        <w:t>phiền</w:t>
      </w:r>
      <w:r w:rsidRPr="002E3E6A">
        <w:rPr>
          <w:rFonts w:ascii="Times New Roman" w:hAnsi="Times New Roman" w:cs="Times New Roman"/>
          <w:spacing w:val="9"/>
          <w:sz w:val="28"/>
          <w:szCs w:val="28"/>
        </w:rPr>
        <w:t xml:space="preserve"> </w:t>
      </w:r>
      <w:r w:rsidRPr="002E3E6A">
        <w:rPr>
          <w:rFonts w:ascii="Times New Roman" w:hAnsi="Times New Roman" w:cs="Times New Roman"/>
          <w:spacing w:val="-1"/>
          <w:sz w:val="28"/>
          <w:szCs w:val="28"/>
        </w:rPr>
        <w:t>cho</w:t>
      </w:r>
      <w:r w:rsidRPr="002E3E6A">
        <w:rPr>
          <w:rFonts w:ascii="Times New Roman" w:hAnsi="Times New Roman" w:cs="Times New Roman"/>
          <w:spacing w:val="9"/>
          <w:sz w:val="28"/>
          <w:szCs w:val="28"/>
        </w:rPr>
        <w:t xml:space="preserve"> </w:t>
      </w:r>
      <w:r w:rsidRPr="002E3E6A">
        <w:rPr>
          <w:rFonts w:ascii="Times New Roman" w:hAnsi="Times New Roman" w:cs="Times New Roman"/>
          <w:spacing w:val="-1"/>
          <w:sz w:val="28"/>
          <w:szCs w:val="28"/>
        </w:rPr>
        <w:t>học</w:t>
      </w:r>
      <w:r w:rsidRPr="002E3E6A">
        <w:rPr>
          <w:rFonts w:ascii="Times New Roman" w:hAnsi="Times New Roman" w:cs="Times New Roman"/>
          <w:spacing w:val="8"/>
          <w:sz w:val="28"/>
          <w:szCs w:val="28"/>
        </w:rPr>
        <w:t xml:space="preserve"> </w:t>
      </w:r>
      <w:r w:rsidRPr="002E3E6A">
        <w:rPr>
          <w:rFonts w:ascii="Times New Roman" w:hAnsi="Times New Roman" w:cs="Times New Roman"/>
          <w:spacing w:val="-1"/>
          <w:sz w:val="28"/>
          <w:szCs w:val="28"/>
        </w:rPr>
        <w:t>sinh,</w:t>
      </w:r>
      <w:r w:rsidRPr="002E3E6A">
        <w:rPr>
          <w:rFonts w:ascii="Times New Roman" w:hAnsi="Times New Roman" w:cs="Times New Roman"/>
          <w:spacing w:val="8"/>
          <w:sz w:val="28"/>
          <w:szCs w:val="28"/>
        </w:rPr>
        <w:t xml:space="preserve"> </w:t>
      </w:r>
      <w:r w:rsidRPr="002E3E6A">
        <w:rPr>
          <w:rFonts w:ascii="Times New Roman" w:hAnsi="Times New Roman" w:cs="Times New Roman"/>
          <w:spacing w:val="-2"/>
          <w:sz w:val="28"/>
          <w:szCs w:val="28"/>
        </w:rPr>
        <w:t>nhân</w:t>
      </w:r>
      <w:r w:rsidRPr="002E3E6A">
        <w:rPr>
          <w:rFonts w:ascii="Times New Roman" w:hAnsi="Times New Roman" w:cs="Times New Roman"/>
          <w:spacing w:val="9"/>
          <w:sz w:val="28"/>
          <w:szCs w:val="28"/>
        </w:rPr>
        <w:t xml:space="preserve"> </w:t>
      </w:r>
      <w:r w:rsidRPr="002E3E6A">
        <w:rPr>
          <w:rFonts w:ascii="Times New Roman" w:hAnsi="Times New Roman" w:cs="Times New Roman"/>
          <w:spacing w:val="-1"/>
          <w:sz w:val="28"/>
          <w:szCs w:val="28"/>
        </w:rPr>
        <w:t>dân</w:t>
      </w:r>
      <w:r w:rsidRPr="002E3E6A">
        <w:rPr>
          <w:rFonts w:ascii="Times New Roman" w:hAnsi="Times New Roman" w:cs="Times New Roman"/>
          <w:spacing w:val="9"/>
          <w:sz w:val="28"/>
          <w:szCs w:val="28"/>
        </w:rPr>
        <w:t xml:space="preserve"> </w:t>
      </w:r>
      <w:r w:rsidRPr="002E3E6A">
        <w:rPr>
          <w:rFonts w:ascii="Times New Roman" w:hAnsi="Times New Roman" w:cs="Times New Roman"/>
          <w:sz w:val="28"/>
          <w:szCs w:val="28"/>
        </w:rPr>
        <w:t>và</w:t>
      </w:r>
      <w:r w:rsidRPr="002E3E6A">
        <w:rPr>
          <w:rFonts w:ascii="Times New Roman" w:hAnsi="Times New Roman" w:cs="Times New Roman"/>
          <w:spacing w:val="8"/>
          <w:sz w:val="28"/>
          <w:szCs w:val="28"/>
        </w:rPr>
        <w:t xml:space="preserve"> </w:t>
      </w:r>
      <w:r w:rsidRPr="002E3E6A">
        <w:rPr>
          <w:rFonts w:ascii="Times New Roman" w:hAnsi="Times New Roman" w:cs="Times New Roman"/>
          <w:sz w:val="28"/>
          <w:szCs w:val="28"/>
        </w:rPr>
        <w:t>các</w:t>
      </w:r>
      <w:r w:rsidRPr="002E3E6A">
        <w:rPr>
          <w:rFonts w:ascii="Times New Roman" w:hAnsi="Times New Roman" w:cs="Times New Roman"/>
          <w:spacing w:val="9"/>
          <w:sz w:val="28"/>
          <w:szCs w:val="28"/>
        </w:rPr>
        <w:t xml:space="preserve"> </w:t>
      </w:r>
      <w:r w:rsidRPr="002E3E6A">
        <w:rPr>
          <w:rFonts w:ascii="Times New Roman" w:hAnsi="Times New Roman" w:cs="Times New Roman"/>
          <w:spacing w:val="-1"/>
          <w:sz w:val="28"/>
          <w:szCs w:val="28"/>
        </w:rPr>
        <w:t>tổ</w:t>
      </w:r>
      <w:r w:rsidRPr="002E3E6A">
        <w:rPr>
          <w:rFonts w:ascii="Times New Roman" w:hAnsi="Times New Roman" w:cs="Times New Roman"/>
          <w:spacing w:val="9"/>
          <w:sz w:val="28"/>
          <w:szCs w:val="28"/>
        </w:rPr>
        <w:t xml:space="preserve"> </w:t>
      </w:r>
      <w:r w:rsidRPr="002E3E6A">
        <w:rPr>
          <w:rFonts w:ascii="Times New Roman" w:hAnsi="Times New Roman" w:cs="Times New Roman"/>
          <w:spacing w:val="-1"/>
          <w:sz w:val="28"/>
          <w:szCs w:val="28"/>
        </w:rPr>
        <w:t>chức;</w:t>
      </w:r>
      <w:r w:rsidRPr="002E3E6A">
        <w:rPr>
          <w:rFonts w:ascii="Times New Roman" w:hAnsi="Times New Roman" w:cs="Times New Roman"/>
          <w:spacing w:val="9"/>
          <w:sz w:val="28"/>
          <w:szCs w:val="28"/>
        </w:rPr>
        <w:t xml:space="preserve"> </w:t>
      </w:r>
      <w:r w:rsidRPr="002E3E6A">
        <w:rPr>
          <w:rFonts w:ascii="Times New Roman" w:hAnsi="Times New Roman" w:cs="Times New Roman"/>
          <w:spacing w:val="-1"/>
          <w:sz w:val="28"/>
          <w:szCs w:val="28"/>
        </w:rPr>
        <w:t>ngăn</w:t>
      </w:r>
      <w:r w:rsidRPr="002E3E6A">
        <w:rPr>
          <w:rFonts w:ascii="Times New Roman" w:hAnsi="Times New Roman" w:cs="Times New Roman"/>
          <w:spacing w:val="10"/>
          <w:sz w:val="28"/>
          <w:szCs w:val="28"/>
        </w:rPr>
        <w:t xml:space="preserve"> </w:t>
      </w:r>
      <w:r w:rsidRPr="002E3E6A">
        <w:rPr>
          <w:rFonts w:ascii="Times New Roman" w:hAnsi="Times New Roman" w:cs="Times New Roman"/>
          <w:spacing w:val="-2"/>
          <w:sz w:val="28"/>
          <w:szCs w:val="28"/>
        </w:rPr>
        <w:t>chặn,</w:t>
      </w:r>
      <w:r w:rsidRPr="002E3E6A">
        <w:rPr>
          <w:rFonts w:ascii="Times New Roman" w:hAnsi="Times New Roman" w:cs="Times New Roman"/>
          <w:spacing w:val="8"/>
          <w:sz w:val="28"/>
          <w:szCs w:val="28"/>
        </w:rPr>
        <w:t xml:space="preserve"> </w:t>
      </w:r>
      <w:r w:rsidRPr="002E3E6A">
        <w:rPr>
          <w:rFonts w:ascii="Times New Roman" w:hAnsi="Times New Roman" w:cs="Times New Roman"/>
          <w:sz w:val="28"/>
          <w:szCs w:val="28"/>
        </w:rPr>
        <w:t>xử</w:t>
      </w:r>
      <w:r w:rsidRPr="002E3E6A">
        <w:rPr>
          <w:rFonts w:ascii="Times New Roman" w:hAnsi="Times New Roman" w:cs="Times New Roman"/>
          <w:spacing w:val="7"/>
          <w:sz w:val="28"/>
          <w:szCs w:val="28"/>
        </w:rPr>
        <w:t xml:space="preserve"> </w:t>
      </w:r>
      <w:r w:rsidRPr="002E3E6A">
        <w:rPr>
          <w:rFonts w:ascii="Times New Roman" w:hAnsi="Times New Roman" w:cs="Times New Roman"/>
          <w:spacing w:val="-1"/>
          <w:sz w:val="28"/>
          <w:szCs w:val="28"/>
        </w:rPr>
        <w:t>lí</w:t>
      </w:r>
      <w:r w:rsidRPr="002E3E6A">
        <w:rPr>
          <w:rFonts w:ascii="Times New Roman" w:hAnsi="Times New Roman" w:cs="Times New Roman"/>
          <w:sz w:val="28"/>
          <w:szCs w:val="28"/>
        </w:rPr>
        <w:t xml:space="preserve"> </w:t>
      </w:r>
      <w:r w:rsidRPr="002E3E6A">
        <w:rPr>
          <w:rFonts w:ascii="Times New Roman" w:hAnsi="Times New Roman" w:cs="Times New Roman"/>
          <w:spacing w:val="-1"/>
          <w:sz w:val="28"/>
          <w:szCs w:val="28"/>
        </w:rPr>
        <w:t>nghiêm</w:t>
      </w:r>
      <w:r w:rsidRPr="002E3E6A">
        <w:rPr>
          <w:rFonts w:ascii="Times New Roman" w:hAnsi="Times New Roman" w:cs="Times New Roman"/>
          <w:spacing w:val="20"/>
          <w:sz w:val="28"/>
          <w:szCs w:val="28"/>
        </w:rPr>
        <w:t xml:space="preserve"> </w:t>
      </w:r>
      <w:r w:rsidRPr="002E3E6A">
        <w:rPr>
          <w:rFonts w:ascii="Times New Roman" w:hAnsi="Times New Roman" w:cs="Times New Roman"/>
          <w:sz w:val="28"/>
          <w:szCs w:val="28"/>
        </w:rPr>
        <w:t>thái</w:t>
      </w:r>
      <w:r w:rsidRPr="002E3E6A">
        <w:rPr>
          <w:rFonts w:ascii="Times New Roman" w:hAnsi="Times New Roman" w:cs="Times New Roman"/>
          <w:spacing w:val="26"/>
          <w:sz w:val="28"/>
          <w:szCs w:val="28"/>
        </w:rPr>
        <w:t xml:space="preserve"> </w:t>
      </w:r>
      <w:r w:rsidRPr="002E3E6A">
        <w:rPr>
          <w:rFonts w:ascii="Times New Roman" w:hAnsi="Times New Roman" w:cs="Times New Roman"/>
          <w:spacing w:val="-1"/>
          <w:sz w:val="28"/>
          <w:szCs w:val="28"/>
        </w:rPr>
        <w:t>độ</w:t>
      </w:r>
      <w:r w:rsidRPr="002E3E6A">
        <w:rPr>
          <w:rFonts w:ascii="Times New Roman" w:hAnsi="Times New Roman" w:cs="Times New Roman"/>
          <w:spacing w:val="26"/>
          <w:sz w:val="28"/>
          <w:szCs w:val="28"/>
        </w:rPr>
        <w:t xml:space="preserve"> </w:t>
      </w:r>
      <w:r w:rsidRPr="002E3E6A">
        <w:rPr>
          <w:rFonts w:ascii="Times New Roman" w:hAnsi="Times New Roman" w:cs="Times New Roman"/>
          <w:spacing w:val="-1"/>
          <w:sz w:val="28"/>
          <w:szCs w:val="28"/>
        </w:rPr>
        <w:t>thờ</w:t>
      </w:r>
      <w:r w:rsidRPr="002E3E6A">
        <w:rPr>
          <w:rFonts w:ascii="Times New Roman" w:hAnsi="Times New Roman" w:cs="Times New Roman"/>
          <w:spacing w:val="23"/>
          <w:sz w:val="28"/>
          <w:szCs w:val="28"/>
        </w:rPr>
        <w:t xml:space="preserve"> </w:t>
      </w:r>
      <w:r w:rsidRPr="002E3E6A">
        <w:rPr>
          <w:rFonts w:ascii="Times New Roman" w:hAnsi="Times New Roman" w:cs="Times New Roman"/>
          <w:spacing w:val="-2"/>
          <w:sz w:val="28"/>
          <w:szCs w:val="28"/>
        </w:rPr>
        <w:t>ơ,</w:t>
      </w:r>
      <w:r w:rsidRPr="002E3E6A">
        <w:rPr>
          <w:rFonts w:ascii="Times New Roman" w:hAnsi="Times New Roman" w:cs="Times New Roman"/>
          <w:spacing w:val="25"/>
          <w:sz w:val="28"/>
          <w:szCs w:val="28"/>
        </w:rPr>
        <w:t xml:space="preserve"> </w:t>
      </w:r>
      <w:r w:rsidRPr="002E3E6A">
        <w:rPr>
          <w:rFonts w:ascii="Times New Roman" w:hAnsi="Times New Roman" w:cs="Times New Roman"/>
          <w:spacing w:val="-1"/>
          <w:sz w:val="28"/>
          <w:szCs w:val="28"/>
        </w:rPr>
        <w:t>thiếu</w:t>
      </w:r>
      <w:r w:rsidRPr="002E3E6A">
        <w:rPr>
          <w:rFonts w:ascii="Times New Roman" w:hAnsi="Times New Roman" w:cs="Times New Roman"/>
          <w:spacing w:val="24"/>
          <w:sz w:val="28"/>
          <w:szCs w:val="28"/>
        </w:rPr>
        <w:t xml:space="preserve"> </w:t>
      </w:r>
      <w:r w:rsidRPr="002E3E6A">
        <w:rPr>
          <w:rFonts w:ascii="Times New Roman" w:hAnsi="Times New Roman" w:cs="Times New Roman"/>
          <w:spacing w:val="-1"/>
          <w:sz w:val="28"/>
          <w:szCs w:val="28"/>
        </w:rPr>
        <w:t>trách</w:t>
      </w:r>
      <w:r w:rsidRPr="002E3E6A">
        <w:rPr>
          <w:rFonts w:ascii="Times New Roman" w:hAnsi="Times New Roman" w:cs="Times New Roman"/>
          <w:spacing w:val="26"/>
          <w:sz w:val="28"/>
          <w:szCs w:val="28"/>
        </w:rPr>
        <w:t xml:space="preserve"> </w:t>
      </w:r>
      <w:r w:rsidRPr="002E3E6A">
        <w:rPr>
          <w:rFonts w:ascii="Times New Roman" w:hAnsi="Times New Roman" w:cs="Times New Roman"/>
          <w:spacing w:val="-1"/>
          <w:sz w:val="28"/>
          <w:szCs w:val="28"/>
        </w:rPr>
        <w:t>nhiệm</w:t>
      </w:r>
      <w:r w:rsidRPr="002E3E6A">
        <w:rPr>
          <w:rFonts w:ascii="Times New Roman" w:hAnsi="Times New Roman" w:cs="Times New Roman"/>
          <w:spacing w:val="20"/>
          <w:sz w:val="28"/>
          <w:szCs w:val="28"/>
        </w:rPr>
        <w:t xml:space="preserve"> </w:t>
      </w:r>
      <w:r w:rsidRPr="002E3E6A">
        <w:rPr>
          <w:rFonts w:ascii="Times New Roman" w:hAnsi="Times New Roman" w:cs="Times New Roman"/>
          <w:sz w:val="28"/>
          <w:szCs w:val="28"/>
        </w:rPr>
        <w:t>với</w:t>
      </w:r>
      <w:r w:rsidRPr="002E3E6A">
        <w:rPr>
          <w:rFonts w:ascii="Times New Roman" w:hAnsi="Times New Roman" w:cs="Times New Roman"/>
          <w:spacing w:val="26"/>
          <w:sz w:val="28"/>
          <w:szCs w:val="28"/>
        </w:rPr>
        <w:t xml:space="preserve"> </w:t>
      </w:r>
      <w:r w:rsidRPr="002E3E6A">
        <w:rPr>
          <w:rFonts w:ascii="Times New Roman" w:hAnsi="Times New Roman" w:cs="Times New Roman"/>
          <w:spacing w:val="-1"/>
          <w:sz w:val="28"/>
          <w:szCs w:val="28"/>
        </w:rPr>
        <w:t>học</w:t>
      </w:r>
      <w:r w:rsidRPr="002E3E6A">
        <w:rPr>
          <w:rFonts w:ascii="Times New Roman" w:hAnsi="Times New Roman" w:cs="Times New Roman"/>
          <w:spacing w:val="23"/>
          <w:sz w:val="28"/>
          <w:szCs w:val="28"/>
        </w:rPr>
        <w:t xml:space="preserve"> </w:t>
      </w:r>
      <w:r w:rsidRPr="002E3E6A">
        <w:rPr>
          <w:rFonts w:ascii="Times New Roman" w:hAnsi="Times New Roman" w:cs="Times New Roman"/>
          <w:spacing w:val="-1"/>
          <w:sz w:val="28"/>
          <w:szCs w:val="28"/>
        </w:rPr>
        <w:t>sinh</w:t>
      </w:r>
      <w:r w:rsidRPr="002E3E6A">
        <w:rPr>
          <w:rFonts w:ascii="Times New Roman" w:hAnsi="Times New Roman" w:cs="Times New Roman"/>
          <w:spacing w:val="35"/>
          <w:sz w:val="28"/>
          <w:szCs w:val="28"/>
        </w:rPr>
        <w:t xml:space="preserve"> </w:t>
      </w:r>
      <w:r w:rsidRPr="002E3E6A">
        <w:rPr>
          <w:rFonts w:ascii="Times New Roman" w:hAnsi="Times New Roman" w:cs="Times New Roman"/>
          <w:sz w:val="28"/>
          <w:szCs w:val="28"/>
        </w:rPr>
        <w:t>và</w:t>
      </w:r>
      <w:r w:rsidRPr="002E3E6A">
        <w:rPr>
          <w:rFonts w:ascii="Times New Roman" w:hAnsi="Times New Roman" w:cs="Times New Roman"/>
          <w:spacing w:val="23"/>
          <w:sz w:val="28"/>
          <w:szCs w:val="28"/>
        </w:rPr>
        <w:t xml:space="preserve"> </w:t>
      </w:r>
      <w:r w:rsidRPr="002E3E6A">
        <w:rPr>
          <w:rFonts w:ascii="Times New Roman" w:hAnsi="Times New Roman" w:cs="Times New Roman"/>
          <w:spacing w:val="-1"/>
          <w:sz w:val="28"/>
          <w:szCs w:val="28"/>
        </w:rPr>
        <w:t>nhân</w:t>
      </w:r>
      <w:r w:rsidRPr="002E3E6A">
        <w:rPr>
          <w:rFonts w:ascii="Times New Roman" w:hAnsi="Times New Roman" w:cs="Times New Roman"/>
          <w:spacing w:val="24"/>
          <w:sz w:val="28"/>
          <w:szCs w:val="28"/>
        </w:rPr>
        <w:t xml:space="preserve"> </w:t>
      </w:r>
      <w:r w:rsidRPr="002E3E6A">
        <w:rPr>
          <w:rFonts w:ascii="Times New Roman" w:hAnsi="Times New Roman" w:cs="Times New Roman"/>
          <w:spacing w:val="-1"/>
          <w:sz w:val="28"/>
          <w:szCs w:val="28"/>
        </w:rPr>
        <w:t>dân.</w:t>
      </w:r>
      <w:r w:rsidRPr="002E3E6A">
        <w:rPr>
          <w:rFonts w:ascii="Times New Roman" w:hAnsi="Times New Roman" w:cs="Times New Roman"/>
          <w:spacing w:val="25"/>
          <w:sz w:val="28"/>
          <w:szCs w:val="28"/>
        </w:rPr>
        <w:t xml:space="preserve"> </w:t>
      </w:r>
      <w:r w:rsidRPr="002E3E6A">
        <w:rPr>
          <w:rFonts w:ascii="Times New Roman" w:hAnsi="Times New Roman" w:cs="Times New Roman"/>
          <w:spacing w:val="-1"/>
          <w:sz w:val="28"/>
          <w:szCs w:val="28"/>
        </w:rPr>
        <w:t>Công</w:t>
      </w:r>
      <w:r w:rsidRPr="002E3E6A">
        <w:rPr>
          <w:rFonts w:ascii="Times New Roman" w:hAnsi="Times New Roman" w:cs="Times New Roman"/>
          <w:spacing w:val="24"/>
          <w:sz w:val="28"/>
          <w:szCs w:val="28"/>
        </w:rPr>
        <w:t xml:space="preserve"> </w:t>
      </w:r>
      <w:r w:rsidRPr="002E3E6A">
        <w:rPr>
          <w:rFonts w:ascii="Times New Roman" w:hAnsi="Times New Roman" w:cs="Times New Roman"/>
          <w:sz w:val="28"/>
          <w:szCs w:val="28"/>
        </w:rPr>
        <w:t>tác</w:t>
      </w:r>
      <w:r w:rsidRPr="002E3E6A">
        <w:rPr>
          <w:rFonts w:ascii="Times New Roman" w:hAnsi="Times New Roman" w:cs="Times New Roman"/>
          <w:spacing w:val="26"/>
          <w:sz w:val="28"/>
          <w:szCs w:val="28"/>
        </w:rPr>
        <w:t xml:space="preserve"> </w:t>
      </w:r>
      <w:r w:rsidRPr="002E3E6A">
        <w:rPr>
          <w:rFonts w:ascii="Times New Roman" w:hAnsi="Times New Roman" w:cs="Times New Roman"/>
          <w:spacing w:val="-2"/>
          <w:sz w:val="28"/>
          <w:szCs w:val="28"/>
        </w:rPr>
        <w:t>Dân</w:t>
      </w:r>
      <w:r w:rsidRPr="002E3E6A">
        <w:rPr>
          <w:rFonts w:ascii="Times New Roman" w:hAnsi="Times New Roman" w:cs="Times New Roman"/>
          <w:spacing w:val="37"/>
          <w:sz w:val="28"/>
          <w:szCs w:val="28"/>
        </w:rPr>
        <w:t xml:space="preserve"> </w:t>
      </w:r>
      <w:r w:rsidRPr="002E3E6A">
        <w:rPr>
          <w:rFonts w:ascii="Times New Roman" w:hAnsi="Times New Roman" w:cs="Times New Roman"/>
          <w:spacing w:val="-1"/>
          <w:sz w:val="28"/>
          <w:szCs w:val="28"/>
        </w:rPr>
        <w:t>vận</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1"/>
          <w:sz w:val="28"/>
          <w:szCs w:val="28"/>
        </w:rPr>
        <w:t>phải</w:t>
      </w:r>
      <w:r w:rsidRPr="002E3E6A">
        <w:rPr>
          <w:rFonts w:ascii="Times New Roman" w:hAnsi="Times New Roman" w:cs="Times New Roman"/>
          <w:spacing w:val="-3"/>
          <w:sz w:val="28"/>
          <w:szCs w:val="28"/>
        </w:rPr>
        <w:t xml:space="preserve"> </w:t>
      </w:r>
      <w:r w:rsidRPr="002E3E6A">
        <w:rPr>
          <w:rFonts w:ascii="Times New Roman" w:hAnsi="Times New Roman" w:cs="Times New Roman"/>
          <w:spacing w:val="-1"/>
          <w:sz w:val="28"/>
          <w:szCs w:val="28"/>
        </w:rPr>
        <w:t>thật</w:t>
      </w:r>
      <w:r w:rsidRPr="002E3E6A">
        <w:rPr>
          <w:rFonts w:ascii="Times New Roman" w:hAnsi="Times New Roman" w:cs="Times New Roman"/>
          <w:spacing w:val="-3"/>
          <w:sz w:val="28"/>
          <w:szCs w:val="28"/>
        </w:rPr>
        <w:t xml:space="preserve"> </w:t>
      </w:r>
      <w:r w:rsidRPr="002E3E6A">
        <w:rPr>
          <w:rFonts w:ascii="Times New Roman" w:hAnsi="Times New Roman" w:cs="Times New Roman"/>
          <w:sz w:val="28"/>
          <w:szCs w:val="28"/>
        </w:rPr>
        <w:t>sự</w:t>
      </w:r>
      <w:r w:rsidRPr="002E3E6A">
        <w:rPr>
          <w:rFonts w:ascii="Times New Roman" w:hAnsi="Times New Roman" w:cs="Times New Roman"/>
          <w:spacing w:val="-1"/>
          <w:sz w:val="28"/>
          <w:szCs w:val="28"/>
        </w:rPr>
        <w:t xml:space="preserve"> góp</w:t>
      </w:r>
      <w:r w:rsidRPr="002E3E6A">
        <w:rPr>
          <w:rFonts w:ascii="Times New Roman" w:hAnsi="Times New Roman" w:cs="Times New Roman"/>
          <w:spacing w:val="-3"/>
          <w:sz w:val="28"/>
          <w:szCs w:val="28"/>
        </w:rPr>
        <w:t xml:space="preserve"> </w:t>
      </w:r>
      <w:r w:rsidRPr="002E3E6A">
        <w:rPr>
          <w:rFonts w:ascii="Times New Roman" w:hAnsi="Times New Roman" w:cs="Times New Roman"/>
          <w:spacing w:val="-1"/>
          <w:sz w:val="28"/>
          <w:szCs w:val="28"/>
        </w:rPr>
        <w:t>phần</w:t>
      </w:r>
      <w:r w:rsidRPr="002E3E6A">
        <w:rPr>
          <w:rFonts w:ascii="Times New Roman" w:hAnsi="Times New Roman" w:cs="Times New Roman"/>
          <w:spacing w:val="-2"/>
          <w:sz w:val="28"/>
          <w:szCs w:val="28"/>
        </w:rPr>
        <w:t xml:space="preserve"> </w:t>
      </w:r>
      <w:r w:rsidRPr="002E3E6A">
        <w:rPr>
          <w:rFonts w:ascii="Times New Roman" w:hAnsi="Times New Roman" w:cs="Times New Roman"/>
          <w:spacing w:val="-1"/>
          <w:sz w:val="28"/>
          <w:szCs w:val="28"/>
        </w:rPr>
        <w:t>nâng</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1"/>
          <w:sz w:val="28"/>
          <w:szCs w:val="28"/>
        </w:rPr>
        <w:t>cao</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2"/>
          <w:sz w:val="28"/>
          <w:szCs w:val="28"/>
        </w:rPr>
        <w:t>chất</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1"/>
          <w:sz w:val="28"/>
          <w:szCs w:val="28"/>
        </w:rPr>
        <w:t>lượng</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2"/>
          <w:sz w:val="28"/>
          <w:szCs w:val="28"/>
        </w:rPr>
        <w:t>Giáo</w:t>
      </w:r>
      <w:r w:rsidRPr="002E3E6A">
        <w:rPr>
          <w:rFonts w:ascii="Times New Roman" w:hAnsi="Times New Roman" w:cs="Times New Roman"/>
          <w:spacing w:val="1"/>
          <w:sz w:val="28"/>
          <w:szCs w:val="28"/>
        </w:rPr>
        <w:t xml:space="preserve"> </w:t>
      </w:r>
      <w:r w:rsidRPr="002E3E6A">
        <w:rPr>
          <w:rFonts w:ascii="Times New Roman" w:hAnsi="Times New Roman" w:cs="Times New Roman"/>
          <w:spacing w:val="-1"/>
          <w:sz w:val="28"/>
          <w:szCs w:val="28"/>
        </w:rPr>
        <w:t>dục</w:t>
      </w:r>
      <w:r w:rsidRPr="002E3E6A">
        <w:rPr>
          <w:rFonts w:ascii="Times New Roman" w:hAnsi="Times New Roman" w:cs="Times New Roman"/>
          <w:spacing w:val="-3"/>
          <w:sz w:val="28"/>
          <w:szCs w:val="28"/>
        </w:rPr>
        <w:t xml:space="preserve"> </w:t>
      </w:r>
      <w:r w:rsidRPr="002E3E6A">
        <w:rPr>
          <w:rFonts w:ascii="Times New Roman" w:hAnsi="Times New Roman" w:cs="Times New Roman"/>
          <w:sz w:val="28"/>
          <w:szCs w:val="28"/>
        </w:rPr>
        <w:t>của nhà trường</w:t>
      </w:r>
      <w:r w:rsidRPr="002E3E6A">
        <w:rPr>
          <w:rFonts w:ascii="Times New Roman" w:hAnsi="Times New Roman" w:cs="Times New Roman"/>
          <w:spacing w:val="1"/>
          <w:sz w:val="28"/>
          <w:szCs w:val="28"/>
        </w:rPr>
        <w:t>.</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Cs/>
          <w:sz w:val="28"/>
          <w:szCs w:val="28"/>
        </w:rPr>
        <w:t>12.10. Công tác cải cách hành chính.</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es-ES"/>
        </w:rPr>
        <w:t xml:space="preserve">Đẩy mạnh cải cách hành chính, nhất là các thủ tục hành chính nhằm tạo điều kiện thuận lợi cho người dạy, người học, cho nhân dân; tăng cường công tác kiểm tra thực hiện cải cách hành chính, thực thi công vụ trong đơn vị và cán bộ, công chức, viên chức. </w:t>
      </w:r>
      <w:r w:rsidRPr="002E3E6A">
        <w:rPr>
          <w:rFonts w:ascii="Times New Roman" w:hAnsi="Times New Roman" w:cs="Times New Roman"/>
          <w:spacing w:val="8"/>
          <w:sz w:val="28"/>
          <w:szCs w:val="28"/>
          <w:lang w:val="es-ES"/>
        </w:rPr>
        <w:t xml:space="preserve">Thực hiện cải cách hành chính gắn với công tác Dân vận chính quyền và Quy chế Dân chủ cơ sở; thực hiện hiệu quả Đề án </w:t>
      </w:r>
      <w:proofErr w:type="gramStart"/>
      <w:r w:rsidRPr="002E3E6A">
        <w:rPr>
          <w:rFonts w:ascii="Times New Roman" w:hAnsi="Times New Roman" w:cs="Times New Roman"/>
          <w:spacing w:val="8"/>
          <w:sz w:val="28"/>
          <w:szCs w:val="28"/>
          <w:lang w:val="es-ES"/>
        </w:rPr>
        <w:t>“ Nâng</w:t>
      </w:r>
      <w:proofErr w:type="gramEnd"/>
      <w:r w:rsidRPr="002E3E6A">
        <w:rPr>
          <w:rFonts w:ascii="Times New Roman" w:hAnsi="Times New Roman" w:cs="Times New Roman"/>
          <w:spacing w:val="8"/>
          <w:sz w:val="28"/>
          <w:szCs w:val="28"/>
          <w:lang w:val="es-ES"/>
        </w:rPr>
        <w:t xml:space="preserve"> cao chất lượng thực hiện cơ chế một cửa, cơ chế một cửa liên thông theo hướng hiện </w:t>
      </w:r>
      <w:r w:rsidRPr="002E3E6A">
        <w:rPr>
          <w:rFonts w:ascii="Times New Roman" w:hAnsi="Times New Roman" w:cs="Times New Roman"/>
          <w:spacing w:val="8"/>
          <w:sz w:val="28"/>
          <w:szCs w:val="28"/>
          <w:lang w:val="es-ES"/>
        </w:rPr>
        <w:lastRenderedPageBreak/>
        <w:t xml:space="preserve">đại tại các cơ quan hành chính nhà nước tỉnh Nghệ An”; </w:t>
      </w:r>
      <w:r w:rsidRPr="002E3E6A">
        <w:rPr>
          <w:rFonts w:ascii="Times New Roman" w:hAnsi="Times New Roman" w:cs="Times New Roman"/>
          <w:sz w:val="28"/>
          <w:szCs w:val="28"/>
          <w:lang w:val="es-ES"/>
        </w:rPr>
        <w:t xml:space="preserve">tăng cường trách nhiệm của cán bộ, giáo viên, nhân viên trong thực thi công vụ, nâng cao chất lượng phục vụ nhân dân.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12.11.</w:t>
      </w:r>
      <w:r w:rsidRPr="002E3E6A">
        <w:rPr>
          <w:rFonts w:ascii="Times New Roman" w:hAnsi="Times New Roman" w:cs="Times New Roman"/>
          <w:sz w:val="28"/>
          <w:szCs w:val="28"/>
          <w:lang w:val="vi-VN"/>
        </w:rPr>
        <w:t xml:space="preserve"> Công tác phối hợp với cha mẹ học sinh</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
          <w:iCs/>
          <w:sz w:val="28"/>
          <w:szCs w:val="28"/>
          <w:lang w:val="vi-VN"/>
        </w:rPr>
        <w:t>-</w:t>
      </w:r>
      <w:r w:rsidR="0071327A" w:rsidRPr="002E3E6A">
        <w:rPr>
          <w:rFonts w:ascii="Times New Roman" w:hAnsi="Times New Roman" w:cs="Times New Roman"/>
          <w:b/>
          <w:iCs/>
          <w:sz w:val="28"/>
          <w:szCs w:val="28"/>
        </w:rPr>
        <w:t xml:space="preserve"> </w:t>
      </w:r>
      <w:r w:rsidRPr="002E3E6A">
        <w:rPr>
          <w:rFonts w:ascii="Times New Roman" w:hAnsi="Times New Roman" w:cs="Times New Roman"/>
          <w:iCs/>
          <w:sz w:val="28"/>
          <w:szCs w:val="28"/>
          <w:lang w:val="de-DE"/>
        </w:rPr>
        <w:t>Thành lập Ban đại diện CMHS đầu năm học và tổ chức hoạt động theo Điều lệ Ban đại diện CMHS (Ban hành kèm theo Thông tư số 55/2011/TT-BGDĐT ngày 22/11/2011 của Bộ trưởng Bộ Giáo dục và Đào tạo).</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Nhà trường tích cực phối hợp với Ban đại diện cha mẹ học sinh, là cầu nối để trao đổi cùng giáo dục học sinh. Vận động phụ huynh cùng tham gia XHHGD trên địa bàn.Phối hợp với Hội phụ huynh tổ chức thực hiện nhiệm vụ năm học và các hoạt động giáo dục theo nội dung được thống nhất tại cuộc họp đầu năm học của Ban đại diện cha mẹ học sinh trường.   </w:t>
      </w:r>
    </w:p>
    <w:p w:rsidR="0071327A" w:rsidRPr="002E3E6A" w:rsidRDefault="002D6EEC" w:rsidP="0071327A">
      <w:pPr>
        <w:spacing w:after="0" w:line="276" w:lineRule="auto"/>
        <w:ind w:right="320" w:firstLine="567"/>
        <w:jc w:val="both"/>
        <w:rPr>
          <w:rFonts w:ascii="Times New Roman" w:hAnsi="Times New Roman" w:cs="Times New Roman"/>
          <w:bCs/>
          <w:sz w:val="28"/>
          <w:szCs w:val="28"/>
          <w:lang w:val="de-DE"/>
        </w:rPr>
      </w:pPr>
      <w:r w:rsidRPr="002E3E6A">
        <w:rPr>
          <w:rFonts w:ascii="Times New Roman" w:hAnsi="Times New Roman" w:cs="Times New Roman"/>
          <w:sz w:val="28"/>
          <w:szCs w:val="28"/>
          <w:lang w:val="vi-VN"/>
        </w:rPr>
        <w:t>- Tuyên truyền vận động cha mẹ học sinh, các tổ chức cá nhân trong xã ủng hộ cho công tác giáo dục nhằm huy động sức ng</w:t>
      </w:r>
      <w:r w:rsidRPr="002E3E6A">
        <w:rPr>
          <w:rFonts w:ascii="Times New Roman" w:hAnsi="Times New Roman" w:cs="Times New Roman"/>
          <w:sz w:val="28"/>
          <w:szCs w:val="28"/>
          <w:lang w:val="vi-VN"/>
        </w:rPr>
        <w:softHyphen/>
        <w:t>ười, tiền của để hỗ trợ cho các hoạt động giáo dục đạt kết quả cao.</w:t>
      </w:r>
      <w:r w:rsidRPr="002E3E6A">
        <w:rPr>
          <w:rFonts w:ascii="Times New Roman" w:hAnsi="Times New Roman" w:cs="Times New Roman"/>
          <w:bCs/>
          <w:sz w:val="28"/>
          <w:szCs w:val="28"/>
          <w:lang w:val="de-DE"/>
        </w:rPr>
        <w:t xml:space="preserve">Giúp CMHS hiểu, nắm vững CTGDPT 2018 một cách thấu đáo. </w:t>
      </w:r>
    </w:p>
    <w:p w:rsidR="0071327A" w:rsidRPr="002E3E6A" w:rsidRDefault="0071327A"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Cs/>
          <w:sz w:val="28"/>
          <w:szCs w:val="28"/>
          <w:lang w:val="de-DE"/>
        </w:rPr>
        <w:t xml:space="preserve">- </w:t>
      </w:r>
      <w:r w:rsidR="002D6EEC" w:rsidRPr="002E3E6A">
        <w:rPr>
          <w:rFonts w:ascii="Times New Roman" w:hAnsi="Times New Roman" w:cs="Times New Roman"/>
          <w:bCs/>
          <w:sz w:val="28"/>
          <w:szCs w:val="28"/>
          <w:lang w:val="de-DE"/>
        </w:rPr>
        <w:t>Nắm được các chủ trương dạy học mang tính đột phá của ngành, trường nhằm làm tốt công tác tuyên truyền, quan tâm ủng hộ và đầu tư hiệu quả về tinh thần cũng như vật chất phục vụ các hoạt động dạy học, sinh hoạt tại trường.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Tiếp tục củng cố và phát huy hoạt động ban đại diện cha mẹ học sinh để hỗ trợ đắc lực, thiết thực cho các hoạt động của nhà trư</w:t>
      </w:r>
      <w:r w:rsidRPr="002E3E6A">
        <w:rPr>
          <w:rFonts w:ascii="Times New Roman" w:hAnsi="Times New Roman" w:cs="Times New Roman"/>
          <w:sz w:val="28"/>
          <w:szCs w:val="28"/>
          <w:lang w:val="vi-VN"/>
        </w:rPr>
        <w:softHyphen/>
        <w:t>ờng. Tổ chức họp phụ huynh 3 lần/năm: đầu năm học, cuối học kỳ I, cuối năm học</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Cs/>
          <w:sz w:val="28"/>
          <w:szCs w:val="28"/>
          <w:lang w:val="de-DE"/>
        </w:rPr>
        <w:t xml:space="preserve">- Ngoài việc vận động tài trợ tăng cường cơ sở vật chất theo chủ trương của UBND tỉnh và hướng dẫn liên ngành Sở Giáo dục và Đào tạo-Sở Tài chính, việc huy động cộng đồng tham gia giáo dục cần triển khai dưới nhiều hình thức để huy động nhân lực, trí lực, tài lực cho các hoạt động giáo dục. Đặc biệt là các hoạt động ngoài giờ lên lớp, hoạt động trải nghiệm cần có sự tham gia, giúp đỡ của cha mẹ học sinh và các tổ chức ngoài nhà trường. Triển khai các hoạt động có sự tham gia của cộng đồng cần quán triệt nguyên tắc tự nguyện tham gia của cha mẹ học sinh.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iCs/>
          <w:sz w:val="28"/>
          <w:szCs w:val="28"/>
          <w:lang w:val="vi-VN"/>
        </w:rPr>
        <w:t xml:space="preserve">- </w:t>
      </w:r>
      <w:r w:rsidRPr="002E3E6A">
        <w:rPr>
          <w:rFonts w:ascii="Times New Roman" w:hAnsi="Times New Roman" w:cs="Times New Roman"/>
          <w:iCs/>
          <w:sz w:val="28"/>
          <w:szCs w:val="28"/>
          <w:lang w:val="de-DE"/>
        </w:rPr>
        <w:t>Xây dựng và đảm bảo việc thực hiện Quy chế phối hợp nhà trường với Ban Đại diện CMHS trường  nhằm  đảm bảo an ninh, trật tự, an toàn trong trường học, nâng cao trách nhiệm và hiệu quả giáo dục cho học sinh, chăm lo tốt đời sống vật chất, tinh thần cho học sinh để đảm bảo việc học tập tại trường.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12.12.</w:t>
      </w:r>
      <w:r w:rsidRPr="002E3E6A">
        <w:rPr>
          <w:rFonts w:ascii="Times New Roman" w:hAnsi="Times New Roman" w:cs="Times New Roman"/>
          <w:sz w:val="28"/>
          <w:szCs w:val="28"/>
          <w:lang w:val="vi-VN"/>
        </w:rPr>
        <w:t xml:space="preserve">  Công tác đoàn thể</w:t>
      </w:r>
    </w:p>
    <w:p w:rsidR="0071327A" w:rsidRPr="002E3E6A" w:rsidRDefault="002D6EEC" w:rsidP="0071327A">
      <w:pPr>
        <w:spacing w:after="0" w:line="276" w:lineRule="auto"/>
        <w:ind w:right="320" w:firstLine="567"/>
        <w:jc w:val="both"/>
        <w:rPr>
          <w:rFonts w:ascii="Times New Roman" w:hAnsi="Times New Roman" w:cs="Times New Roman"/>
          <w:i/>
          <w:sz w:val="28"/>
          <w:szCs w:val="28"/>
          <w:lang w:val="vi-VN"/>
        </w:rPr>
      </w:pPr>
      <w:r w:rsidRPr="002E3E6A">
        <w:rPr>
          <w:rFonts w:ascii="Times New Roman" w:hAnsi="Times New Roman" w:cs="Times New Roman"/>
          <w:sz w:val="28"/>
          <w:szCs w:val="28"/>
        </w:rPr>
        <w:t>*</w:t>
      </w:r>
      <w:r w:rsidR="0071327A" w:rsidRPr="002E3E6A">
        <w:rPr>
          <w:rFonts w:ascii="Times New Roman" w:hAnsi="Times New Roman" w:cs="Times New Roman"/>
          <w:sz w:val="28"/>
          <w:szCs w:val="28"/>
        </w:rPr>
        <w:t xml:space="preserve"> </w:t>
      </w:r>
      <w:r w:rsidRPr="002E3E6A">
        <w:rPr>
          <w:rFonts w:ascii="Times New Roman" w:hAnsi="Times New Roman" w:cs="Times New Roman"/>
          <w:i/>
          <w:sz w:val="28"/>
          <w:szCs w:val="28"/>
        </w:rPr>
        <w:t>C</w:t>
      </w:r>
      <w:r w:rsidR="0071327A" w:rsidRPr="002E3E6A">
        <w:rPr>
          <w:rFonts w:ascii="Times New Roman" w:hAnsi="Times New Roman" w:cs="Times New Roman"/>
          <w:i/>
          <w:sz w:val="28"/>
          <w:szCs w:val="28"/>
          <w:lang w:val="vi-VN"/>
        </w:rPr>
        <w:t>ông đoàn</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Xây dựng mối đoàn kết, thống nhất cao trong tập thể đơn vị. Động viên cán bộ đoàn viên không ngừng học tập nâng cao nhận thức chính trị, xác định tư tưởng vững vàng, kiên định. Quan tâm đến đời sống đoàn viên trong tổ ấm công đoàn. Thực hiện tốt nội dung các cuộc vận động có chất lượng và hiệu quả.</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lastRenderedPageBreak/>
        <w:t>- Tạo mọi điều kiện để đoàn viên công đoàn phát huy vai trò, trách nhiệm của các cá nhân .. th</w:t>
      </w:r>
      <w:r w:rsidRPr="002E3E6A">
        <w:rPr>
          <w:rFonts w:ascii="Times New Roman" w:hAnsi="Times New Roman" w:cs="Times New Roman"/>
          <w:sz w:val="28"/>
          <w:szCs w:val="28"/>
          <w:lang w:val="vi-VN"/>
        </w:rPr>
        <w:softHyphen/>
        <w:t>ường xuyên tổ chức các buổi sinh hoạt nhằm xây dựng mối đoàn kết thống nhất. Thúc đẩy động viên các đoàn viên công đoàn hoàn thành tốt nhiệm vụ.</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Phối hợp với chuyên môn để thúc đẩy phong trào thi đưa: Dạy tốt – học tốt trong nhà trường có hiệu quả cao.Phối hợp với nhà trường, Đội thiếu niên thường xuyên chăm lo công tác tạo cảnh quan sư phạm.</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Cùng với các tổ chức trong trường xây dựng quy chế nội bộ và thang điểm đánh giá trên cơ sở quy định của Bộ, Sở giáo dục nhằm tăng cường hơn nữa việc công khai và dân chủ hoá trong nhà trường.</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rPr>
      </w:pPr>
      <w:r w:rsidRPr="002E3E6A">
        <w:rPr>
          <w:rFonts w:ascii="Times New Roman" w:hAnsi="Times New Roman" w:cs="Times New Roman"/>
          <w:sz w:val="28"/>
          <w:szCs w:val="28"/>
          <w:lang w:val="vi-VN"/>
        </w:rPr>
        <w:t>- Duy trì tốt các phong trào ủng hộ, quyên góp. Thực hiện tốt công tác khuyến học động viên học sinh nghèo vượt khó.</w:t>
      </w:r>
      <w:r w:rsidR="0071327A" w:rsidRPr="002E3E6A">
        <w:rPr>
          <w:rFonts w:ascii="Times New Roman" w:hAnsi="Times New Roman" w:cs="Times New Roman"/>
          <w:i/>
          <w:spacing w:val="-8"/>
          <w:sz w:val="28"/>
          <w:szCs w:val="28"/>
        </w:rPr>
        <w:t xml:space="preserve">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rPr>
        <w:t>*</w:t>
      </w:r>
      <w:r w:rsidR="0071327A" w:rsidRPr="002E3E6A">
        <w:rPr>
          <w:rFonts w:ascii="Times New Roman" w:hAnsi="Times New Roman" w:cs="Times New Roman"/>
          <w:sz w:val="28"/>
          <w:szCs w:val="28"/>
        </w:rPr>
        <w:t xml:space="preserve"> </w:t>
      </w:r>
      <w:r w:rsidRPr="002E3E6A">
        <w:rPr>
          <w:rFonts w:ascii="Times New Roman" w:hAnsi="Times New Roman" w:cs="Times New Roman"/>
          <w:i/>
          <w:sz w:val="28"/>
          <w:szCs w:val="28"/>
          <w:lang w:val="vi-VN"/>
        </w:rPr>
        <w:t>Đội TNTPHCM</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xml:space="preserve">- Củng cố và phát huy những nề nếp hoạt động của Đội đã đạt được trong những năm học qua, duy trì hình thức sinh hoạt đảm bảo chất lượng, đạt hiệu quả. Thực hiện tốt các chương trình rèn luyện đội viên.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xml:space="preserve">- Tích cực thi đua “Xây dựng trường học thân thiện, học sinh tích cực”, tạo môi trường an toàn, thân thiện trong nhà trường hiệu quả, phù hợp với điều kiện của địa phương và đạt được kế hoạch đề ra. </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Tăng cường công tác giáo dục đạo đức, nhân cách và kỹ năng sống cho học sinh, quan tâm đến kĩ năng giao tiếp. Tổ chức tốt các hoạt động ngoài giờ lên lớp với các nội dung, hình thức phù hợp hoạt động theo chủ điểm của từng tháng như: Rug chuông vàng; các hoạt động giao lưu các môn học.</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pacing w:val="-6"/>
          <w:sz w:val="28"/>
          <w:szCs w:val="28"/>
          <w:lang w:val="vi-VN"/>
        </w:rPr>
        <w:t xml:space="preserve">- Duy trì hoạt động </w:t>
      </w:r>
      <w:r w:rsidRPr="002E3E6A">
        <w:rPr>
          <w:rFonts w:ascii="Times New Roman" w:hAnsi="Times New Roman" w:cs="Times New Roman"/>
          <w:spacing w:val="-6"/>
          <w:sz w:val="28"/>
          <w:szCs w:val="28"/>
        </w:rPr>
        <w:t>dưới cờ một cách hiệu quả.</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Tổ chức các hoạt động vui chơi trong giờ ra chơi giữa buổi học: chơi các trò chơi dân gian, ca múa hát tập thể...</w:t>
      </w:r>
    </w:p>
    <w:p w:rsidR="0071327A" w:rsidRPr="002E3E6A" w:rsidRDefault="002D6EEC" w:rsidP="0071327A">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z w:val="28"/>
          <w:szCs w:val="28"/>
          <w:lang w:val="vi-VN"/>
        </w:rPr>
        <w:t>- Vào dịp trung thu tổ chức các hoạt động vui chơi tạo không khí vui vẻ, phấn  khởi có ý nghĩa và mang tính giáo dục cho học sinh.</w:t>
      </w:r>
    </w:p>
    <w:p w:rsidR="00F60D0C" w:rsidRPr="002E3E6A" w:rsidRDefault="002D6EEC" w:rsidP="00F60D0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spacing w:val="-6"/>
          <w:sz w:val="28"/>
          <w:szCs w:val="28"/>
          <w:lang w:val="vi-VN"/>
        </w:rPr>
        <w:t>- Tổ chức đại hội liên Đội thành công kiện toàn BCH liên độ</w:t>
      </w:r>
      <w:r w:rsidR="0071327A" w:rsidRPr="002E3E6A">
        <w:rPr>
          <w:rFonts w:ascii="Times New Roman" w:hAnsi="Times New Roman" w:cs="Times New Roman"/>
          <w:spacing w:val="-6"/>
          <w:sz w:val="28"/>
          <w:szCs w:val="28"/>
          <w:lang w:val="vi-VN"/>
        </w:rPr>
        <w:t xml:space="preserve">i, Đại hội cháu ngoan </w:t>
      </w:r>
      <w:r w:rsidR="0071327A" w:rsidRPr="002E3E6A">
        <w:rPr>
          <w:rFonts w:ascii="Times New Roman" w:hAnsi="Times New Roman" w:cs="Times New Roman"/>
          <w:spacing w:val="-6"/>
          <w:sz w:val="28"/>
          <w:szCs w:val="28"/>
        </w:rPr>
        <w:t>B</w:t>
      </w:r>
      <w:r w:rsidRPr="002E3E6A">
        <w:rPr>
          <w:rFonts w:ascii="Times New Roman" w:hAnsi="Times New Roman" w:cs="Times New Roman"/>
          <w:spacing w:val="-6"/>
          <w:sz w:val="28"/>
          <w:szCs w:val="28"/>
          <w:lang w:val="vi-VN"/>
        </w:rPr>
        <w:t>ác Hồ.</w:t>
      </w:r>
    </w:p>
    <w:p w:rsidR="00F60D0C" w:rsidRPr="002E3E6A" w:rsidRDefault="002D6EEC" w:rsidP="00F60D0C">
      <w:pPr>
        <w:spacing w:after="0" w:line="276" w:lineRule="auto"/>
        <w:ind w:right="320" w:firstLine="567"/>
        <w:jc w:val="both"/>
        <w:rPr>
          <w:rFonts w:ascii="Times New Roman" w:hAnsi="Times New Roman" w:cs="Times New Roman"/>
          <w:sz w:val="28"/>
          <w:szCs w:val="28"/>
          <w:lang w:val="vi-VN"/>
        </w:rPr>
      </w:pPr>
      <w:r w:rsidRPr="002E3E6A">
        <w:rPr>
          <w:rFonts w:ascii="Times New Roman" w:hAnsi="Times New Roman" w:cs="Times New Roman"/>
          <w:sz w:val="28"/>
          <w:szCs w:val="28"/>
          <w:lang w:val="vi-VN"/>
        </w:rPr>
        <w:t>- Tham gia tốt các cuộc thi của Hội đồng đội tổ chức</w:t>
      </w:r>
      <w:r w:rsidRPr="002E3E6A">
        <w:rPr>
          <w:rFonts w:ascii="Times New Roman" w:hAnsi="Times New Roman" w:cs="Times New Roman"/>
          <w:sz w:val="28"/>
          <w:szCs w:val="28"/>
        </w:rPr>
        <w:t xml:space="preserve"> có hiệu quả</w:t>
      </w:r>
      <w:r w:rsidRPr="002E3E6A">
        <w:rPr>
          <w:rFonts w:ascii="Times New Roman" w:hAnsi="Times New Roman" w:cs="Times New Roman"/>
          <w:sz w:val="28"/>
          <w:szCs w:val="28"/>
          <w:lang w:val="vi-VN"/>
        </w:rPr>
        <w:t xml:space="preserve"> </w:t>
      </w:r>
    </w:p>
    <w:p w:rsidR="00F60D0C" w:rsidRPr="002E3E6A" w:rsidRDefault="00F60D0C" w:rsidP="00F60D0C">
      <w:pPr>
        <w:spacing w:after="0" w:line="276" w:lineRule="auto"/>
        <w:ind w:right="320" w:firstLine="567"/>
        <w:jc w:val="both"/>
        <w:rPr>
          <w:rFonts w:ascii="Times New Roman" w:hAnsi="Times New Roman" w:cs="Times New Roman"/>
          <w:i/>
          <w:spacing w:val="-8"/>
          <w:sz w:val="28"/>
          <w:szCs w:val="28"/>
          <w:lang w:val="vi-VN"/>
        </w:rPr>
      </w:pPr>
      <w:r w:rsidRPr="002E3E6A">
        <w:rPr>
          <w:rFonts w:ascii="Times New Roman" w:hAnsi="Times New Roman" w:cs="Times New Roman"/>
          <w:b/>
          <w:sz w:val="28"/>
          <w:szCs w:val="28"/>
        </w:rPr>
        <w:t>V. TỔ CHỨC THỰC HIỆN:</w:t>
      </w:r>
    </w:p>
    <w:p w:rsidR="00F60D0C" w:rsidRPr="002E3E6A" w:rsidRDefault="00F60D0C" w:rsidP="00F60D0C">
      <w:pPr>
        <w:spacing w:after="0" w:line="276" w:lineRule="auto"/>
        <w:ind w:right="320" w:firstLine="567"/>
        <w:jc w:val="both"/>
        <w:rPr>
          <w:rFonts w:ascii="Times New Roman" w:hAnsi="Times New Roman" w:cs="Times New Roman"/>
          <w:spacing w:val="-8"/>
          <w:sz w:val="28"/>
          <w:szCs w:val="28"/>
          <w:lang w:val="vi-VN"/>
        </w:rPr>
      </w:pPr>
      <w:r w:rsidRPr="002E3E6A">
        <w:rPr>
          <w:rFonts w:ascii="Times New Roman" w:hAnsi="Times New Roman" w:cs="Times New Roman"/>
          <w:b/>
          <w:sz w:val="28"/>
          <w:szCs w:val="28"/>
          <w:lang w:val="nl-NL"/>
        </w:rPr>
        <w:t>Công tác quản lý, chỉ đạo và phân công thực hiện nhiệm vụ:</w:t>
      </w:r>
    </w:p>
    <w:p w:rsidR="00F60D0C" w:rsidRPr="002E3E6A" w:rsidRDefault="00F60D0C" w:rsidP="00F60D0C">
      <w:pPr>
        <w:spacing w:after="0" w:line="276" w:lineRule="auto"/>
        <w:ind w:right="320" w:firstLine="567"/>
        <w:jc w:val="both"/>
        <w:rPr>
          <w:rFonts w:ascii="Times New Roman" w:hAnsi="Times New Roman" w:cs="Times New Roman"/>
          <w:b/>
          <w:spacing w:val="-8"/>
          <w:sz w:val="28"/>
          <w:szCs w:val="28"/>
          <w:lang w:val="vi-VN"/>
        </w:rPr>
      </w:pPr>
      <w:r w:rsidRPr="002E3E6A">
        <w:rPr>
          <w:rFonts w:ascii="Times New Roman" w:hAnsi="Times New Roman" w:cs="Times New Roman"/>
          <w:b/>
          <w:spacing w:val="-8"/>
          <w:sz w:val="28"/>
          <w:szCs w:val="28"/>
        </w:rPr>
        <w:t xml:space="preserve">1. </w:t>
      </w:r>
      <w:r w:rsidRPr="002E3E6A">
        <w:rPr>
          <w:rFonts w:ascii="Times New Roman" w:hAnsi="Times New Roman" w:cs="Times New Roman"/>
          <w:b/>
          <w:sz w:val="28"/>
          <w:szCs w:val="28"/>
        </w:rPr>
        <w:t>Đối với Hiệu trưởng:</w:t>
      </w:r>
    </w:p>
    <w:p w:rsidR="00F60D0C" w:rsidRPr="002E3E6A" w:rsidRDefault="00F60D0C" w:rsidP="00F60D0C">
      <w:pPr>
        <w:spacing w:after="0" w:line="276" w:lineRule="auto"/>
        <w:ind w:right="320" w:firstLine="567"/>
        <w:jc w:val="both"/>
        <w:rPr>
          <w:rFonts w:ascii="Times New Roman" w:hAnsi="Times New Roman" w:cs="Times New Roman"/>
          <w:b/>
          <w:spacing w:val="-8"/>
          <w:sz w:val="28"/>
          <w:szCs w:val="28"/>
          <w:lang w:val="vi-VN"/>
        </w:rPr>
      </w:pPr>
      <w:r w:rsidRPr="002E3E6A">
        <w:rPr>
          <w:rFonts w:ascii="Times New Roman" w:hAnsi="Times New Roman" w:cs="Times New Roman"/>
          <w:sz w:val="28"/>
          <w:szCs w:val="28"/>
          <w:lang w:val="nl-NL"/>
        </w:rPr>
        <w:t>- Chỉ đạo tổ chức hoạt động dạy học, giáo dục học sinh trên cơ sở tự chủ, tự chịu trách nhiệm thông qua sử dụng nguồn lực, đội ngũ giáo viên và chịu trách nhiệm với ngành, với địa phương theo mục tiêu giáo dục của nhà trường.</w:t>
      </w:r>
    </w:p>
    <w:p w:rsidR="00F60D0C" w:rsidRPr="002E3E6A" w:rsidRDefault="00F60D0C" w:rsidP="00F60D0C">
      <w:pPr>
        <w:spacing w:after="0" w:line="276" w:lineRule="auto"/>
        <w:ind w:right="320" w:firstLine="567"/>
        <w:jc w:val="both"/>
        <w:rPr>
          <w:rFonts w:ascii="Times New Roman" w:hAnsi="Times New Roman" w:cs="Times New Roman"/>
          <w:b/>
          <w:spacing w:val="-8"/>
          <w:sz w:val="28"/>
          <w:szCs w:val="28"/>
          <w:lang w:val="vi-VN"/>
        </w:rPr>
      </w:pPr>
      <w:r w:rsidRPr="002E3E6A">
        <w:rPr>
          <w:rFonts w:ascii="Times New Roman" w:hAnsi="Times New Roman" w:cs="Times New Roman"/>
          <w:sz w:val="28"/>
          <w:szCs w:val="28"/>
          <w:lang w:val="nl-NL"/>
        </w:rPr>
        <w:lastRenderedPageBreak/>
        <w:t>- Chỉ đạo, phân công phó hiệu trưởng, giáo viên chủ nhiệm, giáo viên dạy phân môn, tổng phụ trách đội..bám sát, theo dõi kế hoạch để thực hiện kịp thời, có hiệu quả.</w:t>
      </w:r>
    </w:p>
    <w:p w:rsidR="00F60D0C" w:rsidRPr="002E3E6A" w:rsidRDefault="00F60D0C" w:rsidP="00F60D0C">
      <w:pPr>
        <w:spacing w:after="0" w:line="276" w:lineRule="auto"/>
        <w:ind w:right="320" w:firstLine="567"/>
        <w:jc w:val="both"/>
        <w:rPr>
          <w:rFonts w:ascii="Times New Roman" w:hAnsi="Times New Roman" w:cs="Times New Roman"/>
          <w:b/>
          <w:spacing w:val="-8"/>
          <w:sz w:val="28"/>
          <w:szCs w:val="28"/>
          <w:lang w:val="vi-VN"/>
        </w:rPr>
      </w:pPr>
      <w:r w:rsidRPr="002E3E6A">
        <w:rPr>
          <w:rFonts w:ascii="Times New Roman" w:hAnsi="Times New Roman" w:cs="Times New Roman"/>
          <w:sz w:val="28"/>
          <w:szCs w:val="28"/>
          <w:lang w:val="nl-NL"/>
        </w:rPr>
        <w:t>- Tổ chức tập huấn, định hướng những vấn đề về đổi mới chương trình, sách giáo khoa mới cho đội ngũ. Phân công giáo viên có đủ năng lực, trình độ và đã qua bồi dưỡng, tiếp cận chương trình giáo dục mới để thực hiện hiệu quả CT GDPT 2018.</w:t>
      </w:r>
    </w:p>
    <w:p w:rsidR="00F60D0C" w:rsidRPr="002E3E6A" w:rsidRDefault="00F60D0C" w:rsidP="00F60D0C">
      <w:pPr>
        <w:spacing w:after="0" w:line="276" w:lineRule="auto"/>
        <w:ind w:right="320" w:firstLine="567"/>
        <w:jc w:val="both"/>
        <w:rPr>
          <w:rFonts w:ascii="Times New Roman" w:hAnsi="Times New Roman" w:cs="Times New Roman"/>
          <w:b/>
          <w:spacing w:val="-8"/>
          <w:sz w:val="28"/>
          <w:szCs w:val="28"/>
          <w:lang w:val="vi-VN"/>
        </w:rPr>
      </w:pPr>
      <w:r w:rsidRPr="002E3E6A">
        <w:rPr>
          <w:rFonts w:ascii="Times New Roman" w:hAnsi="Times New Roman" w:cs="Times New Roman"/>
          <w:sz w:val="28"/>
          <w:szCs w:val="28"/>
          <w:lang w:val="nl-NL"/>
        </w:rPr>
        <w:t>- Chỉ đạo PHT xây dựng phân phối chương trình, thời khóa biểu phù hợp với đặc điểm, điều kiện của nhà trường.</w:t>
      </w:r>
    </w:p>
    <w:p w:rsidR="00F60D0C" w:rsidRPr="002E3E6A" w:rsidRDefault="00F60D0C" w:rsidP="00F60D0C">
      <w:pPr>
        <w:spacing w:after="0" w:line="276" w:lineRule="auto"/>
        <w:ind w:right="320" w:firstLine="567"/>
        <w:jc w:val="both"/>
        <w:rPr>
          <w:rFonts w:ascii="Times New Roman" w:hAnsi="Times New Roman" w:cs="Times New Roman"/>
          <w:b/>
          <w:spacing w:val="-8"/>
          <w:sz w:val="28"/>
          <w:szCs w:val="28"/>
          <w:lang w:val="vi-VN"/>
        </w:rPr>
      </w:pPr>
      <w:r w:rsidRPr="002E3E6A">
        <w:rPr>
          <w:rFonts w:ascii="Times New Roman" w:hAnsi="Times New Roman" w:cs="Times New Roman"/>
          <w:sz w:val="28"/>
          <w:szCs w:val="28"/>
          <w:lang w:val="nl-NL"/>
        </w:rPr>
        <w:t>- Chỉ đạo tổ chuyên môn, nghiên cứu chương trình, sách giáo khoa lớp 5, phương pháp, hình thức dạy học, kiểm tra đánh giá; xây dựng KHDH, ...để thảo luận, thống nhất những vấn đề chuyên môn thực hiện trong nhà trường năm học 2024 - 2025.</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xml:space="preserve">- </w:t>
      </w:r>
      <w:r w:rsidRPr="002E3E6A">
        <w:rPr>
          <w:rFonts w:ascii="Times New Roman" w:hAnsi="Times New Roman" w:cs="Times New Roman"/>
          <w:sz w:val="28"/>
          <w:szCs w:val="28"/>
        </w:rPr>
        <w:t>Chỉ đạo trực tiếp trong việc thay đổi nội dung phương pháp, kiểm tra đánh giá. Tham gia sinh hoạt chuyên môn tổ khối, kịp thời điều chỉnh những nội dung chưa phù họp đặc thù của địa phương. R</w:t>
      </w:r>
      <w:r w:rsidRPr="002E3E6A">
        <w:rPr>
          <w:rFonts w:ascii="Times New Roman" w:hAnsi="Times New Roman" w:cs="Times New Roman"/>
          <w:sz w:val="28"/>
          <w:szCs w:val="28"/>
          <w:lang w:val="nl-NL"/>
        </w:rPr>
        <w:t>à soát đánh giá tiến độ thực hiện kế hoạch, rút kinh nghiệm về dạy học, tổ chức các hoạt động giáo dục để điều chỉnh kịp thời trong năm học đồng thời báo cáo với phòng giáo dục những nội dung vướng mắc...</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Kiểm tra, tư vấn hoạt động giảng dạy, giáo dục của giáo viên; Chỉ đạo và tổ chức các hoạt động kiểm tra đánh giá chất lượng học tập, rèn luyện của học sinh; Báo cáo kết quả tổ chức các hoạt động giáo dục và chất lượng học sinh về Phòng Giáo dục và Đào vào cuối học kỳ I và cuối năm học 2024 - 2025.</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b/>
          <w:sz w:val="28"/>
          <w:szCs w:val="28"/>
        </w:rPr>
        <w:t>2. Đối với Phó Hiệu trưởng</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-Thực hiện tốt nhiệm vụ theo điều lệ trường tiểu học.</w:t>
      </w:r>
    </w:p>
    <w:p w:rsidR="00F60D0C" w:rsidRPr="002E3E6A" w:rsidRDefault="00F60D0C" w:rsidP="00F60D0C">
      <w:pPr>
        <w:spacing w:after="0" w:line="276" w:lineRule="auto"/>
        <w:ind w:right="320" w:firstLine="567"/>
        <w:jc w:val="both"/>
        <w:rPr>
          <w:rFonts w:ascii="Times New Roman" w:hAnsi="Times New Roman" w:cs="Times New Roman"/>
          <w:sz w:val="28"/>
          <w:szCs w:val="28"/>
          <w:lang w:val="nl-NL"/>
        </w:rPr>
      </w:pPr>
      <w:r w:rsidRPr="002E3E6A">
        <w:rPr>
          <w:rFonts w:ascii="Times New Roman" w:hAnsi="Times New Roman" w:cs="Times New Roman"/>
          <w:sz w:val="28"/>
          <w:szCs w:val="28"/>
        </w:rPr>
        <w:t xml:space="preserve">- Thực hiện sự phân công của hiệu trưởng về </w:t>
      </w:r>
      <w:r w:rsidRPr="002E3E6A">
        <w:rPr>
          <w:rFonts w:ascii="Times New Roman" w:hAnsi="Times New Roman" w:cs="Times New Roman"/>
          <w:sz w:val="28"/>
          <w:szCs w:val="28"/>
          <w:lang w:val="nl-NL"/>
        </w:rPr>
        <w:t>xây dựng phân phối chương trình, thời khóa biểu phù hợp với đặc điểm, điều kiện của nhà trường, trình hiệu trưởng phê duyệt thực hiện</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Tham mưu cho hiệu trưởng xây dựng kế hoạch tổ chức các hoạt động trải nghiệm; theo dõi, chỉ đạo tổ chuyên môn thực hiện các nhiệm vụ trong kế hoạch giáo dục.</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Thay mặt hiệu trưởng duyệt nội dung dạy học - hoạt động giáo dục do tổ chuyên môn xây dựng; duyệt phân phối chương trình, lịch báo giảng, giáo án môn học - hoạt động giáo dục của giáo viên.</w:t>
      </w:r>
      <w:r w:rsidRPr="002E3E6A">
        <w:rPr>
          <w:rFonts w:ascii="Times New Roman" w:hAnsi="Times New Roman" w:cs="Times New Roman"/>
          <w:sz w:val="28"/>
          <w:szCs w:val="28"/>
        </w:rPr>
        <w:t xml:space="preserve"> Duyệt tất các các hoạt động tổ chức các hoạt động ngoài giờ lên lớp, chuyên đề cấp trường, cấp tổ tổ chức trong năm học.</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Cùng với hiệu trưởng kiểm tra, tư vấn hoạt động giảng dạy, giáo dục của giáo viên; Chỉ đạo và tổ chức các hoạt động kiểm tra đánh giá chất lượng học tập, rèn luyện của học sinh; Báo cáo kết quả tổ chức các hoạt động giáo dục và chất lượng học sinh về Phòng Giáo dục và Đào vào cuối học kỳ I và cuối năm học 2024 - 2025.</w:t>
      </w:r>
    </w:p>
    <w:p w:rsidR="00F60D0C" w:rsidRPr="002E3E6A" w:rsidRDefault="00F60D0C" w:rsidP="00F60D0C">
      <w:pPr>
        <w:spacing w:after="0" w:line="276" w:lineRule="auto"/>
        <w:ind w:right="320" w:firstLine="567"/>
        <w:jc w:val="both"/>
        <w:rPr>
          <w:rFonts w:ascii="Times New Roman" w:hAnsi="Times New Roman" w:cs="Times New Roman"/>
          <w:sz w:val="28"/>
          <w:szCs w:val="28"/>
          <w:lang w:val="nl-NL"/>
        </w:rPr>
      </w:pPr>
      <w:r w:rsidRPr="002E3E6A">
        <w:rPr>
          <w:rFonts w:ascii="Times New Roman" w:hAnsi="Times New Roman" w:cs="Times New Roman"/>
          <w:b/>
          <w:sz w:val="28"/>
          <w:szCs w:val="28"/>
        </w:rPr>
        <w:t xml:space="preserve">3. </w:t>
      </w:r>
      <w:r w:rsidRPr="002E3E6A">
        <w:rPr>
          <w:rFonts w:ascii="Times New Roman" w:hAnsi="Times New Roman" w:cs="Times New Roman"/>
          <w:b/>
          <w:sz w:val="28"/>
          <w:szCs w:val="28"/>
          <w:lang w:val="nl-NL"/>
        </w:rPr>
        <w:t>Đối với tổ chuyên môn</w:t>
      </w:r>
      <w:r w:rsidRPr="002E3E6A">
        <w:rPr>
          <w:rFonts w:ascii="Times New Roman" w:hAnsi="Times New Roman" w:cs="Times New Roman"/>
          <w:sz w:val="28"/>
          <w:szCs w:val="28"/>
          <w:lang w:val="nl-NL"/>
        </w:rPr>
        <w:t xml:space="preserve">: </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lastRenderedPageBreak/>
        <w:t>-Thực hiện tốt nhiệm vụ theo điều lệ trường tiểu học.</w:t>
      </w:r>
    </w:p>
    <w:p w:rsidR="00F60D0C" w:rsidRPr="002E3E6A" w:rsidRDefault="00F60D0C" w:rsidP="00F60D0C">
      <w:pPr>
        <w:spacing w:after="0" w:line="276" w:lineRule="auto"/>
        <w:ind w:right="320" w:firstLine="567"/>
        <w:jc w:val="both"/>
        <w:rPr>
          <w:rFonts w:ascii="Times New Roman" w:hAnsi="Times New Roman" w:cs="Times New Roman"/>
          <w:sz w:val="28"/>
          <w:szCs w:val="28"/>
        </w:rPr>
      </w:pP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Chủ trì xây dựng nội dung, chương trình dạy học theo theo môn học, bài học - hoạt động giáo dục, cải tiến chất lượng và phân phối chương trình, giáo án của giáo viên; kiểm tra hồ sơ và chất lượng giảng dạy, chất lượng học sinh theo phân cấp, trên cơ sở định hướng nhằm phát triển năng lực, phẩm chất học sinh.</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Trên cơ sở kế hoạch giáo dục chung của nhà trường, tổ khối chủ trì xây dựng các nội dung sinh hoạt chuyên môn triển khai thực hiện chương trình giáo dục phổ thông 2018, nhằm đảm bảo phù hợp với điều kiện thực tế của nhà trường, của địa phương và điều kiện học tập của học sinh, trình BGH phê duyệt thực hiện.</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Theo dõi, quản lý và giúp đỡ giáo viên thực hiện dạy học, giáo dục học sinh nhằm phát triển năng lực, phẩm chất..</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Hướng dẫn giáo viên thực hiện lồng ghép, tích hợp giáo dục đạo đức, lối sống; học tập, làm theo tư tưởng, đạo đức, phong cách hồ Chí Minh; giáo dục pháp luật; giáo dục phòng chống các tệ nạn xã hội...</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Chỉ đạo giáo viên tiếp tục thực hiện các quy định đánh giá học sinh theo chương trình hiện hành và đánh giá theo định hướng phát triển năng lực, phẩm chất người học.</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lang w:val="nl-NL"/>
        </w:rPr>
        <w:t>- Chủ trì thảo luận các nội dung hoạt động trải nghiệm thuộc loại hình sinh hoạt lớp, hoạt động theo chủ đề, thảo luận hình thức tổ chức, lực lượng, nguồn lự</w:t>
      </w:r>
      <w:r w:rsidR="00EE4037" w:rsidRPr="002E3E6A">
        <w:rPr>
          <w:rFonts w:ascii="Times New Roman" w:hAnsi="Times New Roman" w:cs="Times New Roman"/>
          <w:sz w:val="28"/>
          <w:szCs w:val="28"/>
          <w:lang w:val="nl-NL"/>
        </w:rPr>
        <w:t>c.</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Tổ chức sinh hoạt tổ chuyên môn hàng tháng cần tập trung thảo luận những vướng mắc về phương pháp dạy học, kiểm tra đánh giá, hình thức dạy học trên cơ sở sáng tạo, không cứng nhắc theo sách giáo khoa nhưng vẫn đạt mục đích bài học, dạy học hướng đến sự trải nghiệm về vốn sống, vận dụng kiến thức đã học giải quyết các vấn đề trong thực tiễn…Hình thức sinh hoạt chuyên môn cần chú trọng theo hướng nghiên cứu bài học. Quá trình thực hiện vướng mắc cần báo cáo kịp thời với Ban giám hiệu để giúp đỡ.</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b/>
          <w:sz w:val="28"/>
          <w:szCs w:val="28"/>
        </w:rPr>
        <w:t xml:space="preserve">4. Đối với giáo viên:  </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b/>
          <w:sz w:val="28"/>
          <w:szCs w:val="28"/>
        </w:rPr>
        <w:t xml:space="preserve">- </w:t>
      </w:r>
      <w:r w:rsidRPr="002E3E6A">
        <w:rPr>
          <w:rFonts w:ascii="Times New Roman" w:hAnsi="Times New Roman" w:cs="Times New Roman"/>
          <w:sz w:val="28"/>
          <w:szCs w:val="28"/>
        </w:rPr>
        <w:t xml:space="preserve">Chịu trách nhiệm giảng dạy theo sự phân công của Hiệu trưởng. </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rPr>
        <w:t>- Thực hiện nghiêm túc mội quy chế chuyên môn.</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rPr>
        <w:t>- Chịu trách nhiệm chất lượng của lớp, môn giảng dạy.</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rPr>
        <w:t>- Kết hợp với nhà trường, liên đội tham gia các hoạt động ngoài giờ lên lớp trong và ngoài nhà trường.</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lang w:val="nl-NL"/>
        </w:rPr>
        <w:t>- Nghiên cứu, tiếp cận chương trình, sách giáo khoa và định hướng đổi mới giáo dục cả về nội dung, hình thức và phương pháp dạy học. Dựa vào các nội dung theo kế hoạch  giáo dục của nhà trường, chủ động xây dựng kế hoạch bài học, tổ chức dạy học trên lớp và tổ chức các hình thức, hoạt động trải nghiệm cho học sinh nhằm phát triển năng lực, phẩm chất người học.</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lang w:val="nl-NL"/>
        </w:rPr>
        <w:lastRenderedPageBreak/>
        <w:t>- Thường xuyên trau dồi kiến thức chuyên môn, nhất là các môn học mình được phân công giảng dạy và tổ chức hoạt động giáo dục.</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lang w:val="nl-NL"/>
        </w:rPr>
        <w:t>- Trong mỗi đợt tập huấn của nhà trường, các buổ</w:t>
      </w:r>
      <w:r w:rsidR="00EE4037" w:rsidRPr="002E3E6A">
        <w:rPr>
          <w:rFonts w:ascii="Times New Roman" w:hAnsi="Times New Roman" w:cs="Times New Roman"/>
          <w:sz w:val="28"/>
          <w:szCs w:val="28"/>
          <w:lang w:val="nl-NL"/>
        </w:rPr>
        <w:t>i SHCM</w:t>
      </w:r>
      <w:r w:rsidRPr="002E3E6A">
        <w:rPr>
          <w:rFonts w:ascii="Times New Roman" w:hAnsi="Times New Roman" w:cs="Times New Roman"/>
          <w:sz w:val="28"/>
          <w:szCs w:val="28"/>
          <w:lang w:val="nl-NL"/>
        </w:rPr>
        <w:t xml:space="preserve"> tổ khối cũng như tổ chức tập huấn cấp ngành, giáo viên phải luôn chủ động lĩnh hội, học hỏi kinh nghiệm, cần chia sẻ những vấn đề vướng mắc để tổ và nhà trường giúp đỡ tháo gỡ. Ngoài ra phải thường xuyên cập nhật những thông tin, những bài bồi dưỡng trên các website của Bộ, của Sở và các trang chuyên đề của ngành để trang bị kiên thức.</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lang w:val="nl-NL"/>
        </w:rPr>
        <w:t>- Giáo viên dạy phân môn cần phối hợp, thống nhất các hình thức, cách thức và quan điểm đánh giá học sinh thông qua bài học và các hoạt động giáo dục.</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lang w:val="nl-NL"/>
        </w:rPr>
        <w:t>- Giáo viên chủ nhiệm lớp và giáo viên phân môn cần phối hợp với tổng phụ trách đội, các lực lượng trong, ngoài nhà trường, phụ huynh học HS để tổ chức hiệu quả các hoạt động trải nghiệm cho HS theo kế hoạch giáo dục của nhà trường bao gồm các hoạt động thuộc loại hình sinh hoạt lớp, hoạt động theo chủ đề.</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b/>
          <w:sz w:val="28"/>
          <w:szCs w:val="28"/>
        </w:rPr>
        <w:t>5. Đối với Tổng phụ trách Đội</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Kết hợp với phó hiệu trưởng và các bộ phận xây dựng kế hoạch tổ chức các hoạt động ngoài giờ lên lớp.</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Tổ chức tất cả các hoạt động ngoài giờ lên lớp tổ chức tại nhà trường.</w:t>
      </w:r>
    </w:p>
    <w:p w:rsidR="00F60D0C" w:rsidRPr="002E3E6A" w:rsidRDefault="00F60D0C" w:rsidP="00F60D0C">
      <w:pPr>
        <w:spacing w:after="0" w:line="276" w:lineRule="auto"/>
        <w:ind w:right="320" w:firstLine="567"/>
        <w:jc w:val="both"/>
        <w:rPr>
          <w:rFonts w:ascii="Times New Roman" w:hAnsi="Times New Roman" w:cs="Times New Roman"/>
          <w:sz w:val="28"/>
          <w:szCs w:val="28"/>
        </w:rPr>
      </w:pPr>
      <w:r w:rsidRPr="002E3E6A">
        <w:rPr>
          <w:rFonts w:ascii="Times New Roman" w:hAnsi="Times New Roman" w:cs="Times New Roman"/>
          <w:sz w:val="28"/>
          <w:szCs w:val="28"/>
        </w:rPr>
        <w:t xml:space="preserve">- </w:t>
      </w:r>
      <w:r w:rsidRPr="002E3E6A">
        <w:rPr>
          <w:rFonts w:ascii="Times New Roman" w:hAnsi="Times New Roman" w:cs="Times New Roman"/>
          <w:sz w:val="28"/>
          <w:szCs w:val="28"/>
          <w:lang w:val="nl-NL"/>
        </w:rPr>
        <w:t>Bám sát kế hoạch giáo dục nhà trường, các hoạt động, hình thức trải nghiệm theo từng thời điểm, tham mưu cho BGH xây dựng kế hoạch, phương án, nguồn lực...để thực hiện các hoạt động trải nghiệm cho học sinh một cách an toàn, có tác dụng giáo dục, huy động vốn sống, vận dụng kiển thức đã học vào giải quyết các tình huống thực tiễn.</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b/>
          <w:sz w:val="28"/>
          <w:szCs w:val="28"/>
        </w:rPr>
        <w:t>6. Đối với nhân viên Thư viện</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rPr>
        <w:t>Quản lý mọi hoạt động của thư viện, thiết bị.</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sz w:val="28"/>
          <w:szCs w:val="28"/>
        </w:rPr>
        <w:t>Xây dựng các kế hoạch hoạt động liên quan đến hoạt động của thư viện, thiết bị dạy học.</w:t>
      </w:r>
      <w:r w:rsidRPr="002E3E6A">
        <w:rPr>
          <w:rFonts w:ascii="Times New Roman" w:hAnsi="Times New Roman" w:cs="Times New Roman"/>
          <w:b/>
          <w:sz w:val="28"/>
          <w:szCs w:val="28"/>
        </w:rPr>
        <w:t xml:space="preserve"> </w:t>
      </w:r>
      <w:r w:rsidRPr="002E3E6A">
        <w:rPr>
          <w:rFonts w:ascii="Times New Roman" w:hAnsi="Times New Roman" w:cs="Times New Roman"/>
          <w:sz w:val="28"/>
          <w:szCs w:val="28"/>
        </w:rPr>
        <w:t>Khuyến khích học sinh tích cực tham gia các hoạt động đọc sách. Tổ chức Ngày hội đọc sách.</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hAnsi="Times New Roman" w:cs="Times New Roman"/>
          <w:b/>
          <w:sz w:val="28"/>
          <w:szCs w:val="28"/>
        </w:rPr>
        <w:t>7. Thực hiện nội dung kế hoạch giáo dục:</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eastAsia="Times New Roman" w:hAnsi="Times New Roman" w:cs="Times New Roman"/>
          <w:sz w:val="28"/>
          <w:szCs w:val="28"/>
        </w:rPr>
        <w:t xml:space="preserve">- Thông tư 32/2018/TT-BGD ĐT ngày 26/12/2018 của Bộ giáo dục và đào tạo về chương trình tổng thể - chương trình GDPT 2018 </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eastAsia="Times New Roman" w:hAnsi="Times New Roman" w:cs="Times New Roman"/>
          <w:sz w:val="28"/>
          <w:szCs w:val="28"/>
        </w:rPr>
        <w:t>- Phụ lục: đính kèm phân phối cụ thể (Sheet 1 trong file Excell khung kế hoạch tổng hợp và PPCT)</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eastAsia="Times New Roman" w:hAnsi="Times New Roman" w:cs="Times New Roman"/>
          <w:b/>
          <w:bCs/>
          <w:sz w:val="28"/>
          <w:szCs w:val="28"/>
        </w:rPr>
        <w:t>8. Chế độ thông tin, báo cáo</w:t>
      </w:r>
    </w:p>
    <w:p w:rsidR="00F60D0C" w:rsidRPr="002E3E6A" w:rsidRDefault="00F60D0C" w:rsidP="00F60D0C">
      <w:pPr>
        <w:spacing w:after="0" w:line="276" w:lineRule="auto"/>
        <w:ind w:right="320" w:firstLine="567"/>
        <w:jc w:val="both"/>
        <w:rPr>
          <w:rFonts w:ascii="Times New Roman" w:hAnsi="Times New Roman" w:cs="Times New Roman"/>
          <w:b/>
          <w:sz w:val="28"/>
          <w:szCs w:val="28"/>
        </w:rPr>
      </w:pPr>
      <w:r w:rsidRPr="002E3E6A">
        <w:rPr>
          <w:rFonts w:ascii="Times New Roman" w:eastAsia="Times New Roman" w:hAnsi="Times New Roman" w:cs="Times New Roman"/>
          <w:sz w:val="28"/>
          <w:szCs w:val="28"/>
        </w:rPr>
        <w:t>- Hàng tháng, bộ phận chuyên môn tổng kết công tác tháng và lập kế hoạch cho tháng tới;</w:t>
      </w:r>
      <w:r w:rsidRPr="002E3E6A">
        <w:rPr>
          <w:rFonts w:ascii="Times New Roman" w:hAnsi="Times New Roman" w:cs="Times New Roman"/>
          <w:b/>
          <w:sz w:val="28"/>
          <w:szCs w:val="28"/>
        </w:rPr>
        <w:t xml:space="preserve"> </w:t>
      </w:r>
      <w:r w:rsidRPr="002E3E6A">
        <w:rPr>
          <w:rFonts w:ascii="Times New Roman" w:eastAsia="Times New Roman" w:hAnsi="Times New Roman" w:cs="Times New Roman"/>
          <w:sz w:val="28"/>
          <w:szCs w:val="28"/>
        </w:rPr>
        <w:t>Sơ kết từng học kỳ; Tổng kết chuyên môn;</w:t>
      </w:r>
    </w:p>
    <w:p w:rsidR="00F60D0C" w:rsidRPr="002E3E6A" w:rsidRDefault="00F60D0C" w:rsidP="00EE4037">
      <w:pPr>
        <w:spacing w:after="0" w:line="276" w:lineRule="auto"/>
        <w:ind w:right="320" w:firstLine="567"/>
        <w:jc w:val="both"/>
        <w:rPr>
          <w:rFonts w:ascii="Times New Roman" w:hAnsi="Times New Roman" w:cs="Times New Roman"/>
          <w:b/>
          <w:sz w:val="28"/>
          <w:szCs w:val="28"/>
        </w:rPr>
      </w:pPr>
      <w:r w:rsidRPr="002E3E6A">
        <w:rPr>
          <w:rFonts w:ascii="Times New Roman" w:eastAsia="Times New Roman" w:hAnsi="Times New Roman" w:cs="Times New Roman"/>
          <w:sz w:val="28"/>
          <w:szCs w:val="28"/>
        </w:rPr>
        <w:t>- Báo cáo theo yêu cầu của từng kỳ theo kế hoạch của Phòng GD&amp;ĐT huyện Diễn Châu.</w:t>
      </w:r>
    </w:p>
    <w:p w:rsidR="003F41B3" w:rsidRPr="002E3E6A" w:rsidRDefault="000F2A6C" w:rsidP="00286A25">
      <w:pPr>
        <w:shd w:val="clear" w:color="auto" w:fill="FFFFFF"/>
        <w:spacing w:after="0" w:line="276" w:lineRule="auto"/>
        <w:ind w:firstLine="720"/>
        <w:jc w:val="both"/>
        <w:rPr>
          <w:rFonts w:ascii="Times New Roman" w:hAnsi="Times New Roman" w:cs="Times New Roman"/>
          <w:sz w:val="28"/>
          <w:szCs w:val="28"/>
        </w:rPr>
      </w:pPr>
      <w:r w:rsidRPr="002E3E6A">
        <w:rPr>
          <w:rFonts w:ascii="Times New Roman" w:hAnsi="Times New Roman" w:cs="Times New Roman"/>
          <w:sz w:val="28"/>
          <w:szCs w:val="28"/>
          <w:lang w:val="en-AU"/>
        </w:rPr>
        <w:lastRenderedPageBreak/>
        <w:t>Trên đây là Kế hoạch giáo dục năm học 202</w:t>
      </w:r>
      <w:r w:rsidR="009F389D" w:rsidRPr="002E3E6A">
        <w:rPr>
          <w:rFonts w:ascii="Times New Roman" w:hAnsi="Times New Roman" w:cs="Times New Roman"/>
          <w:sz w:val="28"/>
          <w:szCs w:val="28"/>
          <w:lang w:val="en-AU"/>
        </w:rPr>
        <w:t>4</w:t>
      </w:r>
      <w:r w:rsidR="004C3093" w:rsidRPr="002E3E6A">
        <w:rPr>
          <w:rFonts w:ascii="Times New Roman" w:hAnsi="Times New Roman" w:cs="Times New Roman"/>
          <w:sz w:val="28"/>
          <w:szCs w:val="28"/>
          <w:lang w:val="en-AU"/>
        </w:rPr>
        <w:t xml:space="preserve"> </w:t>
      </w:r>
      <w:r w:rsidR="009A1562" w:rsidRPr="002E3E6A">
        <w:rPr>
          <w:rFonts w:ascii="Times New Roman" w:hAnsi="Times New Roman" w:cs="Times New Roman"/>
          <w:sz w:val="28"/>
          <w:szCs w:val="28"/>
          <w:lang w:val="en-AU"/>
        </w:rPr>
        <w:t>-</w:t>
      </w:r>
      <w:r w:rsidR="00F75C98" w:rsidRPr="002E3E6A">
        <w:rPr>
          <w:rFonts w:ascii="Times New Roman" w:hAnsi="Times New Roman" w:cs="Times New Roman"/>
          <w:sz w:val="28"/>
          <w:szCs w:val="28"/>
          <w:lang w:val="en-AU"/>
        </w:rPr>
        <w:t xml:space="preserve"> </w:t>
      </w:r>
      <w:r w:rsidRPr="002E3E6A">
        <w:rPr>
          <w:rFonts w:ascii="Times New Roman" w:hAnsi="Times New Roman" w:cs="Times New Roman"/>
          <w:sz w:val="28"/>
          <w:szCs w:val="28"/>
          <w:lang w:val="en-AU"/>
        </w:rPr>
        <w:t>20</w:t>
      </w:r>
      <w:r w:rsidR="00341F56" w:rsidRPr="002E3E6A">
        <w:rPr>
          <w:rFonts w:ascii="Times New Roman" w:hAnsi="Times New Roman" w:cs="Times New Roman"/>
          <w:sz w:val="28"/>
          <w:szCs w:val="28"/>
          <w:lang w:val="en-AU"/>
        </w:rPr>
        <w:t>2</w:t>
      </w:r>
      <w:r w:rsidR="009F389D" w:rsidRPr="002E3E6A">
        <w:rPr>
          <w:rFonts w:ascii="Times New Roman" w:hAnsi="Times New Roman" w:cs="Times New Roman"/>
          <w:sz w:val="28"/>
          <w:szCs w:val="28"/>
          <w:lang w:val="en-AU"/>
        </w:rPr>
        <w:t xml:space="preserve">5 </w:t>
      </w:r>
      <w:r w:rsidRPr="002E3E6A">
        <w:rPr>
          <w:rFonts w:ascii="Times New Roman" w:hAnsi="Times New Roman" w:cs="Times New Roman"/>
          <w:sz w:val="28"/>
          <w:szCs w:val="28"/>
          <w:lang w:val="en-AU"/>
        </w:rPr>
        <w:t>củ</w:t>
      </w:r>
      <w:r w:rsidR="00AE5D46" w:rsidRPr="002E3E6A">
        <w:rPr>
          <w:rFonts w:ascii="Times New Roman" w:hAnsi="Times New Roman" w:cs="Times New Roman"/>
          <w:sz w:val="28"/>
          <w:szCs w:val="28"/>
          <w:lang w:val="en-AU"/>
        </w:rPr>
        <w:t>a T</w:t>
      </w:r>
      <w:r w:rsidRPr="002E3E6A">
        <w:rPr>
          <w:rFonts w:ascii="Times New Roman" w:hAnsi="Times New Roman" w:cs="Times New Roman"/>
          <w:sz w:val="28"/>
          <w:szCs w:val="28"/>
          <w:lang w:val="en-AU"/>
        </w:rPr>
        <w:t xml:space="preserve">rường </w:t>
      </w:r>
      <w:r w:rsidR="009B0A49" w:rsidRPr="002E3E6A">
        <w:rPr>
          <w:rFonts w:ascii="Times New Roman" w:hAnsi="Times New Roman" w:cs="Times New Roman"/>
          <w:sz w:val="28"/>
          <w:szCs w:val="28"/>
          <w:lang w:val="en-AU"/>
        </w:rPr>
        <w:t xml:space="preserve">Tiểu học </w:t>
      </w:r>
      <w:r w:rsidR="00665BC7" w:rsidRPr="002E3E6A">
        <w:rPr>
          <w:rFonts w:ascii="Times New Roman" w:hAnsi="Times New Roman" w:cs="Times New Roman"/>
          <w:sz w:val="28"/>
          <w:szCs w:val="28"/>
          <w:lang w:val="en-AU"/>
        </w:rPr>
        <w:t>Diễn Kim</w:t>
      </w:r>
      <w:r w:rsidR="003F41B3" w:rsidRPr="002E3E6A">
        <w:rPr>
          <w:rFonts w:ascii="Times New Roman" w:hAnsi="Times New Roman" w:cs="Times New Roman"/>
          <w:sz w:val="28"/>
          <w:szCs w:val="28"/>
          <w:lang w:val="en-AU"/>
        </w:rPr>
        <w:t xml:space="preserve">. </w:t>
      </w:r>
      <w:r w:rsidR="003F41B3" w:rsidRPr="002E3E6A">
        <w:rPr>
          <w:rFonts w:ascii="Times New Roman" w:hAnsi="Times New Roman" w:cs="Times New Roman"/>
          <w:sz w:val="28"/>
          <w:szCs w:val="28"/>
        </w:rPr>
        <w:t>Nhà trường yêu cầu các bộ phận chức năng, các giáo viên phối hợp thực hiện. Trong quá trình thực hiện có thể điều chỉnh bổ sung kế hoạch để thực hiện hiệu quả</w:t>
      </w:r>
      <w:r w:rsidR="00AB5B5B" w:rsidRPr="002E3E6A">
        <w:rPr>
          <w:rFonts w:ascii="Times New Roman" w:hAnsi="Times New Roman" w:cs="Times New Roman"/>
          <w:sz w:val="28"/>
          <w:szCs w:val="28"/>
        </w:rPr>
        <w:t>.</w:t>
      </w:r>
    </w:p>
    <w:p w:rsidR="00AE5D46" w:rsidRPr="002E3E6A" w:rsidRDefault="00AB5B5B" w:rsidP="00A01669">
      <w:pPr>
        <w:spacing w:after="0" w:line="276" w:lineRule="auto"/>
        <w:jc w:val="both"/>
        <w:rPr>
          <w:rFonts w:ascii="Times New Roman" w:hAnsi="Times New Roman" w:cs="Times New Roman"/>
          <w:b/>
          <w:sz w:val="28"/>
          <w:szCs w:val="28"/>
        </w:rPr>
      </w:pPr>
      <w:r w:rsidRPr="002E3E6A">
        <w:rPr>
          <w:rFonts w:ascii="Times New Roman" w:hAnsi="Times New Roman" w:cs="Times New Roman"/>
          <w:b/>
          <w:i/>
          <w:sz w:val="26"/>
          <w:szCs w:val="26"/>
        </w:rPr>
        <w:t xml:space="preserve">        </w:t>
      </w:r>
      <w:r w:rsidR="00AE5D46" w:rsidRPr="002E3E6A">
        <w:rPr>
          <w:rFonts w:ascii="Times New Roman" w:hAnsi="Times New Roman" w:cs="Times New Roman"/>
          <w:b/>
          <w:i/>
          <w:sz w:val="26"/>
          <w:szCs w:val="26"/>
        </w:rPr>
        <w:t xml:space="preserve">Nơi nhận: </w:t>
      </w:r>
      <w:r w:rsidR="00AE5D46" w:rsidRPr="002E3E6A">
        <w:rPr>
          <w:rFonts w:ascii="Times New Roman" w:hAnsi="Times New Roman" w:cs="Times New Roman"/>
          <w:b/>
          <w:szCs w:val="28"/>
        </w:rPr>
        <w:t xml:space="preserve">                                                </w:t>
      </w:r>
      <w:r w:rsidRPr="002E3E6A">
        <w:rPr>
          <w:rFonts w:ascii="Times New Roman" w:hAnsi="Times New Roman" w:cs="Times New Roman"/>
          <w:b/>
          <w:szCs w:val="28"/>
        </w:rPr>
        <w:t xml:space="preserve">                        </w:t>
      </w:r>
      <w:r w:rsidR="00AE5D46" w:rsidRPr="002E3E6A">
        <w:rPr>
          <w:rFonts w:ascii="Times New Roman" w:hAnsi="Times New Roman" w:cs="Times New Roman"/>
          <w:b/>
          <w:szCs w:val="28"/>
        </w:rPr>
        <w:t xml:space="preserve">      </w:t>
      </w:r>
      <w:r w:rsidR="008954F8" w:rsidRPr="002E3E6A">
        <w:rPr>
          <w:rFonts w:ascii="Times New Roman" w:hAnsi="Times New Roman" w:cs="Times New Roman"/>
          <w:b/>
          <w:szCs w:val="28"/>
        </w:rPr>
        <w:t xml:space="preserve">  </w:t>
      </w:r>
      <w:r w:rsidR="00AE5D46" w:rsidRPr="002E3E6A">
        <w:rPr>
          <w:rFonts w:ascii="Times New Roman" w:hAnsi="Times New Roman" w:cs="Times New Roman"/>
          <w:b/>
          <w:szCs w:val="28"/>
        </w:rPr>
        <w:t xml:space="preserve">   </w:t>
      </w:r>
      <w:r w:rsidR="00AE5D46" w:rsidRPr="002E3E6A">
        <w:rPr>
          <w:rFonts w:ascii="Times New Roman" w:hAnsi="Times New Roman" w:cs="Times New Roman"/>
          <w:b/>
          <w:sz w:val="28"/>
          <w:szCs w:val="28"/>
        </w:rPr>
        <w:t>HIỆU TRƯỞNG</w:t>
      </w:r>
    </w:p>
    <w:p w:rsidR="00AE5D46" w:rsidRPr="002E3E6A" w:rsidRDefault="00AE5D46" w:rsidP="00A01669">
      <w:pPr>
        <w:spacing w:after="0" w:line="276" w:lineRule="auto"/>
        <w:ind w:firstLine="720"/>
        <w:jc w:val="both"/>
        <w:rPr>
          <w:rFonts w:ascii="Times New Roman" w:hAnsi="Times New Roman" w:cs="Times New Roman"/>
          <w:sz w:val="24"/>
          <w:szCs w:val="24"/>
        </w:rPr>
      </w:pPr>
      <w:r w:rsidRPr="002E3E6A">
        <w:rPr>
          <w:rFonts w:ascii="Times New Roman" w:hAnsi="Times New Roman" w:cs="Times New Roman"/>
          <w:sz w:val="24"/>
          <w:szCs w:val="24"/>
        </w:rPr>
        <w:t>- Phòng GD&amp;ĐT (để BC)</w:t>
      </w:r>
      <w:r w:rsidR="00F9759C" w:rsidRPr="002E3E6A">
        <w:rPr>
          <w:rFonts w:ascii="Times New Roman" w:hAnsi="Times New Roman" w:cs="Times New Roman"/>
          <w:sz w:val="24"/>
          <w:szCs w:val="24"/>
        </w:rPr>
        <w:t xml:space="preserve">                                                            </w:t>
      </w:r>
    </w:p>
    <w:p w:rsidR="00AE5D46" w:rsidRPr="002E3E6A" w:rsidRDefault="00AE5D46" w:rsidP="00A01669">
      <w:pPr>
        <w:spacing w:after="0" w:line="276" w:lineRule="auto"/>
        <w:ind w:firstLine="720"/>
        <w:jc w:val="both"/>
        <w:rPr>
          <w:rFonts w:ascii="Times New Roman" w:hAnsi="Times New Roman" w:cs="Times New Roman"/>
          <w:i/>
          <w:sz w:val="24"/>
          <w:szCs w:val="24"/>
        </w:rPr>
      </w:pPr>
      <w:r w:rsidRPr="002E3E6A">
        <w:rPr>
          <w:rFonts w:ascii="Times New Roman" w:hAnsi="Times New Roman" w:cs="Times New Roman"/>
          <w:sz w:val="24"/>
          <w:szCs w:val="24"/>
        </w:rPr>
        <w:t>- Đảng ủy, UBND xã (chỉ đạo);</w:t>
      </w:r>
      <w:r w:rsidR="005D3764" w:rsidRPr="002E3E6A">
        <w:rPr>
          <w:rFonts w:ascii="Times New Roman" w:hAnsi="Times New Roman" w:cs="Times New Roman"/>
          <w:sz w:val="24"/>
          <w:szCs w:val="24"/>
        </w:rPr>
        <w:t xml:space="preserve">                                                 </w:t>
      </w:r>
    </w:p>
    <w:p w:rsidR="00AE5D46" w:rsidRPr="002E3E6A" w:rsidRDefault="00AE5D46" w:rsidP="00A01669">
      <w:pPr>
        <w:spacing w:after="0" w:line="276" w:lineRule="auto"/>
        <w:ind w:firstLine="720"/>
        <w:jc w:val="both"/>
        <w:rPr>
          <w:rFonts w:ascii="Times New Roman" w:hAnsi="Times New Roman" w:cs="Times New Roman"/>
          <w:sz w:val="24"/>
          <w:szCs w:val="24"/>
        </w:rPr>
      </w:pPr>
      <w:r w:rsidRPr="002E3E6A">
        <w:rPr>
          <w:rFonts w:ascii="Times New Roman" w:hAnsi="Times New Roman" w:cs="Times New Roman"/>
          <w:sz w:val="24"/>
          <w:szCs w:val="24"/>
        </w:rPr>
        <w:t xml:space="preserve">- Ban đại diện </w:t>
      </w:r>
      <w:proofErr w:type="gramStart"/>
      <w:r w:rsidRPr="002E3E6A">
        <w:rPr>
          <w:rFonts w:ascii="Times New Roman" w:hAnsi="Times New Roman" w:cs="Times New Roman"/>
          <w:sz w:val="24"/>
          <w:szCs w:val="24"/>
        </w:rPr>
        <w:t>CMHS(</w:t>
      </w:r>
      <w:proofErr w:type="gramEnd"/>
      <w:r w:rsidRPr="002E3E6A">
        <w:rPr>
          <w:rFonts w:ascii="Times New Roman" w:hAnsi="Times New Roman" w:cs="Times New Roman"/>
          <w:sz w:val="24"/>
          <w:szCs w:val="24"/>
        </w:rPr>
        <w:t>phối hợp);</w:t>
      </w:r>
    </w:p>
    <w:p w:rsidR="00AE5D46" w:rsidRPr="002E3E6A" w:rsidRDefault="00AE5D46" w:rsidP="00A01669">
      <w:pPr>
        <w:spacing w:after="0" w:line="276" w:lineRule="auto"/>
        <w:ind w:firstLine="720"/>
        <w:jc w:val="both"/>
        <w:rPr>
          <w:rFonts w:ascii="Times New Roman" w:hAnsi="Times New Roman" w:cs="Times New Roman"/>
          <w:sz w:val="24"/>
          <w:szCs w:val="24"/>
        </w:rPr>
      </w:pPr>
      <w:r w:rsidRPr="002E3E6A">
        <w:rPr>
          <w:rFonts w:ascii="Times New Roman" w:hAnsi="Times New Roman" w:cs="Times New Roman"/>
          <w:sz w:val="24"/>
          <w:szCs w:val="24"/>
        </w:rPr>
        <w:t>-</w:t>
      </w:r>
      <w:r w:rsidR="007539F6" w:rsidRPr="002E3E6A">
        <w:rPr>
          <w:rFonts w:ascii="Times New Roman" w:hAnsi="Times New Roman" w:cs="Times New Roman"/>
          <w:sz w:val="24"/>
          <w:szCs w:val="24"/>
        </w:rPr>
        <w:t xml:space="preserve"> </w:t>
      </w:r>
      <w:r w:rsidRPr="002E3E6A">
        <w:rPr>
          <w:rFonts w:ascii="Times New Roman" w:hAnsi="Times New Roman" w:cs="Times New Roman"/>
          <w:sz w:val="24"/>
          <w:szCs w:val="24"/>
        </w:rPr>
        <w:t>Công đoàn trường (phối hợp);</w:t>
      </w:r>
    </w:p>
    <w:p w:rsidR="00AE5D46" w:rsidRPr="002E3E6A" w:rsidRDefault="00AE5D46" w:rsidP="00A01669">
      <w:pPr>
        <w:spacing w:after="0" w:line="276" w:lineRule="auto"/>
        <w:ind w:firstLine="720"/>
        <w:jc w:val="both"/>
        <w:rPr>
          <w:rFonts w:ascii="Times New Roman" w:hAnsi="Times New Roman" w:cs="Times New Roman"/>
          <w:b/>
          <w:sz w:val="24"/>
          <w:szCs w:val="24"/>
        </w:rPr>
      </w:pPr>
      <w:r w:rsidRPr="002E3E6A">
        <w:rPr>
          <w:rFonts w:ascii="Times New Roman" w:hAnsi="Times New Roman" w:cs="Times New Roman"/>
          <w:b/>
          <w:sz w:val="24"/>
          <w:szCs w:val="24"/>
        </w:rPr>
        <w:t>-</w:t>
      </w:r>
      <w:r w:rsidR="007539F6" w:rsidRPr="002E3E6A">
        <w:rPr>
          <w:rFonts w:ascii="Times New Roman" w:hAnsi="Times New Roman" w:cs="Times New Roman"/>
          <w:b/>
          <w:sz w:val="24"/>
          <w:szCs w:val="24"/>
        </w:rPr>
        <w:t xml:space="preserve"> </w:t>
      </w:r>
      <w:r w:rsidRPr="002E3E6A">
        <w:rPr>
          <w:rFonts w:ascii="Times New Roman" w:hAnsi="Times New Roman" w:cs="Times New Roman"/>
          <w:sz w:val="24"/>
          <w:szCs w:val="24"/>
        </w:rPr>
        <w:t>Tổ trưởng chuyên môn (Thực hiện</w:t>
      </w:r>
      <w:proofErr w:type="gramStart"/>
      <w:r w:rsidRPr="002E3E6A">
        <w:rPr>
          <w:rFonts w:ascii="Times New Roman" w:hAnsi="Times New Roman" w:cs="Times New Roman"/>
          <w:sz w:val="24"/>
          <w:szCs w:val="24"/>
        </w:rPr>
        <w:t xml:space="preserve">);   </w:t>
      </w:r>
      <w:proofErr w:type="gramEnd"/>
      <w:r w:rsidRPr="002E3E6A">
        <w:rPr>
          <w:rFonts w:ascii="Times New Roman" w:hAnsi="Times New Roman" w:cs="Times New Roman"/>
          <w:sz w:val="24"/>
          <w:szCs w:val="24"/>
        </w:rPr>
        <w:t xml:space="preserve"> </w:t>
      </w:r>
      <w:r w:rsidR="00833B36" w:rsidRPr="002E3E6A">
        <w:rPr>
          <w:rFonts w:ascii="Times New Roman" w:hAnsi="Times New Roman" w:cs="Times New Roman"/>
          <w:sz w:val="24"/>
          <w:szCs w:val="24"/>
        </w:rPr>
        <w:t xml:space="preserve">                            </w:t>
      </w:r>
      <w:r w:rsidR="007836C5" w:rsidRPr="002E3E6A">
        <w:rPr>
          <w:rFonts w:ascii="Times New Roman" w:hAnsi="Times New Roman" w:cs="Times New Roman"/>
          <w:sz w:val="24"/>
          <w:szCs w:val="24"/>
        </w:rPr>
        <w:t xml:space="preserve">   </w:t>
      </w:r>
      <w:r w:rsidR="00833B36" w:rsidRPr="002E3E6A">
        <w:rPr>
          <w:rFonts w:ascii="Times New Roman" w:hAnsi="Times New Roman" w:cs="Times New Roman"/>
          <w:sz w:val="24"/>
          <w:szCs w:val="24"/>
        </w:rPr>
        <w:t xml:space="preserve"> </w:t>
      </w:r>
      <w:r w:rsidR="00833B36" w:rsidRPr="002E3E6A">
        <w:rPr>
          <w:rFonts w:ascii="Times New Roman" w:hAnsi="Times New Roman" w:cs="Times New Roman"/>
          <w:b/>
          <w:sz w:val="28"/>
          <w:szCs w:val="28"/>
        </w:rPr>
        <w:t>Bùi Văn Hiến</w:t>
      </w:r>
      <w:r w:rsidRPr="002E3E6A">
        <w:rPr>
          <w:rFonts w:ascii="Times New Roman" w:hAnsi="Times New Roman" w:cs="Times New Roman"/>
          <w:sz w:val="24"/>
          <w:szCs w:val="24"/>
        </w:rPr>
        <w:t xml:space="preserve">                                                           </w:t>
      </w:r>
    </w:p>
    <w:p w:rsidR="00757BB8" w:rsidRPr="002E3E6A" w:rsidRDefault="007539F6" w:rsidP="00EE4037">
      <w:pPr>
        <w:spacing w:after="0" w:line="276" w:lineRule="auto"/>
        <w:jc w:val="both"/>
        <w:rPr>
          <w:rFonts w:ascii="Times New Roman" w:hAnsi="Times New Roman" w:cs="Times New Roman"/>
          <w:sz w:val="24"/>
          <w:szCs w:val="24"/>
        </w:rPr>
      </w:pPr>
      <w:r w:rsidRPr="002E3E6A">
        <w:rPr>
          <w:rFonts w:ascii="Times New Roman" w:hAnsi="Times New Roman" w:cs="Times New Roman"/>
          <w:sz w:val="24"/>
          <w:szCs w:val="24"/>
        </w:rPr>
        <w:t xml:space="preserve"> </w:t>
      </w:r>
      <w:r w:rsidR="00AB5B5B" w:rsidRPr="002E3E6A">
        <w:rPr>
          <w:rFonts w:ascii="Times New Roman" w:hAnsi="Times New Roman" w:cs="Times New Roman"/>
          <w:sz w:val="24"/>
          <w:szCs w:val="24"/>
        </w:rPr>
        <w:tab/>
      </w:r>
      <w:r w:rsidR="00AE5D46" w:rsidRPr="002E3E6A">
        <w:rPr>
          <w:rFonts w:ascii="Times New Roman" w:hAnsi="Times New Roman" w:cs="Times New Roman"/>
          <w:sz w:val="24"/>
          <w:szCs w:val="24"/>
        </w:rPr>
        <w:t>-</w:t>
      </w:r>
      <w:r w:rsidR="00AB5B5B" w:rsidRPr="002E3E6A">
        <w:rPr>
          <w:rFonts w:ascii="Times New Roman" w:hAnsi="Times New Roman" w:cs="Times New Roman"/>
          <w:sz w:val="24"/>
          <w:szCs w:val="24"/>
        </w:rPr>
        <w:t xml:space="preserve"> </w:t>
      </w:r>
      <w:r w:rsidR="00AE5D46" w:rsidRPr="002E3E6A">
        <w:rPr>
          <w:rFonts w:ascii="Times New Roman" w:hAnsi="Times New Roman" w:cs="Times New Roman"/>
          <w:sz w:val="24"/>
          <w:szCs w:val="24"/>
        </w:rPr>
        <w:t>Lưu: hồ</w:t>
      </w:r>
      <w:r w:rsidR="00312318" w:rsidRPr="002E3E6A">
        <w:rPr>
          <w:rFonts w:ascii="Times New Roman" w:hAnsi="Times New Roman" w:cs="Times New Roman"/>
          <w:sz w:val="24"/>
          <w:szCs w:val="24"/>
        </w:rPr>
        <w:t xml:space="preserve"> sơ, VT</w:t>
      </w:r>
      <w:r w:rsidR="00AB5B5B" w:rsidRPr="002E3E6A">
        <w:rPr>
          <w:rFonts w:ascii="Times New Roman" w:hAnsi="Times New Roman" w:cs="Times New Roman"/>
          <w:sz w:val="24"/>
          <w:szCs w:val="24"/>
        </w:rPr>
        <w:t xml:space="preserve">                                       </w:t>
      </w:r>
      <w:r w:rsidR="00EE4037" w:rsidRPr="002E3E6A">
        <w:rPr>
          <w:rFonts w:ascii="Times New Roman" w:hAnsi="Times New Roman" w:cs="Times New Roman"/>
          <w:sz w:val="24"/>
          <w:szCs w:val="24"/>
        </w:rPr>
        <w:t xml:space="preserve">                              </w:t>
      </w:r>
    </w:p>
    <w:p w:rsidR="00757BB8" w:rsidRPr="002E3E6A" w:rsidRDefault="00757BB8" w:rsidP="00A01669">
      <w:pPr>
        <w:spacing w:after="0" w:line="276" w:lineRule="auto"/>
        <w:rPr>
          <w:rFonts w:ascii="Times New Roman" w:eastAsia="Times New Roman" w:hAnsi="Times New Roman" w:cs="Times New Roman"/>
          <w:b/>
          <w:sz w:val="28"/>
          <w:szCs w:val="28"/>
        </w:rPr>
      </w:pPr>
      <w:r w:rsidRPr="002E3E6A">
        <w:rPr>
          <w:rFonts w:ascii="Times New Roman" w:eastAsia="Times New Roman" w:hAnsi="Times New Roman" w:cs="Times New Roman"/>
          <w:b/>
          <w:sz w:val="28"/>
          <w:szCs w:val="28"/>
        </w:rPr>
        <w:t xml:space="preserve">                                        TM. HỘI ĐỒNG TRƯỜNG</w:t>
      </w:r>
    </w:p>
    <w:p w:rsidR="00757BB8" w:rsidRPr="002E3E6A" w:rsidRDefault="00757BB8" w:rsidP="00A01669">
      <w:pPr>
        <w:spacing w:after="0" w:line="276" w:lineRule="auto"/>
        <w:rPr>
          <w:rFonts w:ascii="Times New Roman" w:eastAsia="Times New Roman" w:hAnsi="Times New Roman" w:cs="Times New Roman"/>
          <w:b/>
          <w:sz w:val="28"/>
          <w:szCs w:val="28"/>
        </w:rPr>
      </w:pPr>
      <w:r w:rsidRPr="002E3E6A">
        <w:rPr>
          <w:rFonts w:ascii="Times New Roman" w:eastAsia="Times New Roman" w:hAnsi="Times New Roman" w:cs="Times New Roman"/>
          <w:b/>
          <w:sz w:val="28"/>
          <w:szCs w:val="28"/>
        </w:rPr>
        <w:t xml:space="preserve">                                                    CHỦ TỊCH</w:t>
      </w:r>
    </w:p>
    <w:p w:rsidR="00757BB8" w:rsidRPr="002E3E6A" w:rsidRDefault="00757BB8" w:rsidP="00A01669">
      <w:pPr>
        <w:spacing w:after="0" w:line="276" w:lineRule="auto"/>
        <w:rPr>
          <w:rFonts w:ascii="Times New Roman" w:eastAsia="Times New Roman" w:hAnsi="Times New Roman" w:cs="Times New Roman"/>
          <w:b/>
          <w:sz w:val="28"/>
          <w:szCs w:val="28"/>
        </w:rPr>
      </w:pPr>
    </w:p>
    <w:p w:rsidR="00EE4037" w:rsidRPr="002E3E6A" w:rsidRDefault="00EE4037" w:rsidP="00A01669">
      <w:pPr>
        <w:spacing w:after="0" w:line="276" w:lineRule="auto"/>
        <w:rPr>
          <w:rFonts w:ascii="Times New Roman" w:eastAsia="Times New Roman" w:hAnsi="Times New Roman" w:cs="Times New Roman"/>
          <w:b/>
          <w:sz w:val="28"/>
          <w:szCs w:val="28"/>
        </w:rPr>
      </w:pPr>
    </w:p>
    <w:p w:rsidR="00EE4037" w:rsidRPr="002E3E6A" w:rsidRDefault="00EE4037" w:rsidP="00A01669">
      <w:pPr>
        <w:spacing w:after="0" w:line="276" w:lineRule="auto"/>
        <w:rPr>
          <w:rFonts w:ascii="Times New Roman" w:eastAsia="Times New Roman" w:hAnsi="Times New Roman" w:cs="Times New Roman"/>
          <w:b/>
          <w:sz w:val="28"/>
          <w:szCs w:val="28"/>
        </w:rPr>
      </w:pPr>
    </w:p>
    <w:p w:rsidR="00757BB8" w:rsidRPr="002E3E6A" w:rsidRDefault="00757BB8" w:rsidP="00A01669">
      <w:pPr>
        <w:spacing w:after="0" w:line="276" w:lineRule="auto"/>
        <w:rPr>
          <w:rFonts w:ascii="Times New Roman" w:eastAsia="Times New Roman" w:hAnsi="Times New Roman" w:cs="Times New Roman"/>
          <w:b/>
          <w:sz w:val="28"/>
          <w:szCs w:val="28"/>
        </w:rPr>
      </w:pPr>
      <w:r w:rsidRPr="002E3E6A">
        <w:rPr>
          <w:rFonts w:ascii="Times New Roman" w:eastAsia="Times New Roman" w:hAnsi="Times New Roman" w:cs="Times New Roman"/>
          <w:b/>
          <w:sz w:val="28"/>
          <w:szCs w:val="28"/>
        </w:rPr>
        <w:t xml:space="preserve">                                                </w:t>
      </w:r>
      <w:r w:rsidR="001C1796" w:rsidRPr="002E3E6A">
        <w:rPr>
          <w:rFonts w:ascii="Times New Roman" w:eastAsia="Times New Roman" w:hAnsi="Times New Roman" w:cs="Times New Roman"/>
          <w:b/>
          <w:sz w:val="28"/>
          <w:szCs w:val="28"/>
        </w:rPr>
        <w:t xml:space="preserve"> </w:t>
      </w:r>
      <w:r w:rsidRPr="002E3E6A">
        <w:rPr>
          <w:rFonts w:ascii="Times New Roman" w:eastAsia="Times New Roman" w:hAnsi="Times New Roman" w:cs="Times New Roman"/>
          <w:b/>
          <w:sz w:val="28"/>
          <w:szCs w:val="28"/>
        </w:rPr>
        <w:t xml:space="preserve"> Đặng Văn Tiến</w:t>
      </w: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B3632D" w:rsidRDefault="00B3632D" w:rsidP="00EE4037">
      <w:pPr>
        <w:jc w:val="center"/>
        <w:rPr>
          <w:rFonts w:ascii="Times New Roman" w:eastAsia="Times New Roman" w:hAnsi="Times New Roman" w:cs="Times New Roman"/>
          <w:b/>
          <w:sz w:val="28"/>
          <w:szCs w:val="28"/>
        </w:rPr>
      </w:pPr>
    </w:p>
    <w:p w:rsidR="00EE4037" w:rsidRPr="002E3E6A" w:rsidRDefault="00EE4037" w:rsidP="00EE4037">
      <w:pPr>
        <w:jc w:val="center"/>
        <w:rPr>
          <w:rFonts w:ascii="Times New Roman" w:eastAsia="Times New Roman" w:hAnsi="Times New Roman" w:cs="Times New Roman"/>
          <w:b/>
          <w:sz w:val="28"/>
          <w:szCs w:val="28"/>
        </w:rPr>
      </w:pPr>
      <w:r w:rsidRPr="002E3E6A">
        <w:rPr>
          <w:rFonts w:ascii="Times New Roman" w:eastAsia="Times New Roman" w:hAnsi="Times New Roman" w:cs="Times New Roman"/>
          <w:b/>
          <w:sz w:val="28"/>
          <w:szCs w:val="28"/>
        </w:rPr>
        <w:lastRenderedPageBreak/>
        <w:t>KẾ HOẠCH THÁNG NĂM HỌC 2024 - 2025</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6974"/>
        <w:gridCol w:w="1276"/>
      </w:tblGrid>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320" w:lineRule="atLeast"/>
              <w:jc w:val="center"/>
              <w:rPr>
                <w:rFonts w:ascii="Times New Roman" w:hAnsi="Times New Roman" w:cs="Times New Roman"/>
                <w:b/>
                <w:sz w:val="28"/>
                <w:szCs w:val="28"/>
                <w:lang w:val="nl-NL"/>
              </w:rPr>
            </w:pPr>
            <w:r w:rsidRPr="002E3E6A">
              <w:rPr>
                <w:rFonts w:ascii="Times New Roman" w:hAnsi="Times New Roman" w:cs="Times New Roman"/>
                <w:b/>
                <w:sz w:val="28"/>
                <w:szCs w:val="28"/>
                <w:lang w:val="nl-NL"/>
              </w:rPr>
              <w:t>Thời gian</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320" w:lineRule="atLeast"/>
              <w:jc w:val="center"/>
              <w:rPr>
                <w:rFonts w:ascii="Times New Roman" w:hAnsi="Times New Roman" w:cs="Times New Roman"/>
                <w:b/>
                <w:sz w:val="28"/>
                <w:szCs w:val="28"/>
                <w:lang w:val="nl-NL"/>
              </w:rPr>
            </w:pPr>
            <w:r w:rsidRPr="002E3E6A">
              <w:rPr>
                <w:rFonts w:ascii="Times New Roman" w:hAnsi="Times New Roman" w:cs="Times New Roman"/>
                <w:b/>
                <w:sz w:val="28"/>
                <w:szCs w:val="28"/>
                <w:lang w:val="nl-NL"/>
              </w:rPr>
              <w:t>Nội dung công việc</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320" w:lineRule="atLeast"/>
              <w:jc w:val="center"/>
              <w:rPr>
                <w:rFonts w:ascii="Times New Roman" w:hAnsi="Times New Roman" w:cs="Times New Roman"/>
                <w:b/>
                <w:sz w:val="28"/>
                <w:szCs w:val="28"/>
                <w:lang w:val="nl-NL"/>
              </w:rPr>
            </w:pPr>
            <w:r w:rsidRPr="002E3E6A">
              <w:rPr>
                <w:rFonts w:ascii="Times New Roman" w:hAnsi="Times New Roman" w:cs="Times New Roman"/>
                <w:b/>
                <w:sz w:val="28"/>
                <w:szCs w:val="28"/>
                <w:lang w:val="nl-NL"/>
              </w:rPr>
              <w:t>Ghi chú</w:t>
            </w: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8/2024</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rPr>
                <w:rFonts w:ascii="Times New Roman" w:hAnsi="Times New Roman" w:cs="Times New Roman"/>
                <w:sz w:val="28"/>
                <w:szCs w:val="28"/>
                <w:lang w:val="nl-NL"/>
              </w:rPr>
            </w:pPr>
            <w:r w:rsidRPr="002E3E6A">
              <w:rPr>
                <w:rFonts w:ascii="Times New Roman" w:hAnsi="Times New Roman" w:cs="Times New Roman"/>
                <w:sz w:val="28"/>
                <w:szCs w:val="28"/>
                <w:lang w:val="nl-NL"/>
              </w:rPr>
              <w:t>- Tập huấn , dạy thể nghiệm SGK lớp 5 CT 2018</w:t>
            </w:r>
          </w:p>
          <w:p w:rsidR="00EE4037" w:rsidRPr="002E3E6A" w:rsidRDefault="00EE4037" w:rsidP="00EE4037">
            <w:pPr>
              <w:spacing w:line="288" w:lineRule="auto"/>
              <w:rPr>
                <w:rFonts w:ascii="Times New Roman" w:hAnsi="Times New Roman" w:cs="Times New Roman"/>
                <w:sz w:val="28"/>
                <w:szCs w:val="28"/>
                <w:lang w:val="nl-NL"/>
              </w:rPr>
            </w:pPr>
            <w:r w:rsidRPr="002E3E6A">
              <w:rPr>
                <w:rFonts w:ascii="Times New Roman" w:hAnsi="Times New Roman" w:cs="Times New Roman"/>
                <w:sz w:val="28"/>
                <w:szCs w:val="28"/>
                <w:lang w:val="nl-NL"/>
              </w:rPr>
              <w:t>- Tham gia SHCM cụm, Huyện về dạy học lớp 5</w:t>
            </w:r>
          </w:p>
          <w:p w:rsidR="00EE4037" w:rsidRPr="002E3E6A" w:rsidRDefault="00EE4037" w:rsidP="00EE4037">
            <w:pPr>
              <w:spacing w:line="288" w:lineRule="auto"/>
              <w:rPr>
                <w:rFonts w:ascii="Times New Roman" w:hAnsi="Times New Roman" w:cs="Times New Roman"/>
                <w:sz w:val="28"/>
                <w:szCs w:val="28"/>
                <w:lang w:val="nl-NL"/>
              </w:rPr>
            </w:pPr>
            <w:r w:rsidRPr="002E3E6A">
              <w:rPr>
                <w:rFonts w:ascii="Times New Roman" w:hAnsi="Times New Roman" w:cs="Times New Roman"/>
                <w:sz w:val="28"/>
                <w:szCs w:val="28"/>
                <w:lang w:val="nl-NL"/>
              </w:rPr>
              <w:t>-  Tập huấn GV năm đầu dạy lớp 2,3,4  CTGDPT 2018</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Tuyển sinh lớp 1; tựu trường từ  26/8/2024;</w:t>
            </w:r>
          </w:p>
          <w:p w:rsidR="00EE4037" w:rsidRPr="002E3E6A" w:rsidRDefault="00EE4037" w:rsidP="00EE4037">
            <w:pPr>
              <w:rPr>
                <w:rFonts w:ascii="Times New Roman" w:hAnsi="Times New Roman" w:cs="Times New Roman"/>
                <w:sz w:val="28"/>
                <w:szCs w:val="28"/>
                <w:lang w:val="nl-NL"/>
              </w:rPr>
            </w:pPr>
            <w:r w:rsidRPr="002E3E6A">
              <w:rPr>
                <w:rFonts w:ascii="Times New Roman" w:hAnsi="Times New Roman" w:cs="Times New Roman"/>
                <w:sz w:val="28"/>
                <w:szCs w:val="28"/>
                <w:lang w:val="nl-NL"/>
              </w:rPr>
              <w:t>- Tập huấn khai thác, sử dụng học liệu tiếng Anh</w:t>
            </w:r>
          </w:p>
          <w:p w:rsidR="00EE4037" w:rsidRPr="002E3E6A" w:rsidRDefault="00EE4037" w:rsidP="00EE4037">
            <w:pPr>
              <w:rPr>
                <w:rFonts w:ascii="Times New Roman" w:hAnsi="Times New Roman" w:cs="Times New Roman"/>
                <w:sz w:val="28"/>
                <w:szCs w:val="28"/>
                <w:lang w:val="nl-NL"/>
              </w:rPr>
            </w:pPr>
            <w:r w:rsidRPr="002E3E6A">
              <w:rPr>
                <w:rFonts w:ascii="Times New Roman" w:hAnsi="Times New Roman" w:cs="Times New Roman"/>
                <w:sz w:val="28"/>
                <w:szCs w:val="28"/>
                <w:lang w:val="nl-NL"/>
              </w:rPr>
              <w:t>- Tập huấn sử dụng học bạ số.</w:t>
            </w:r>
          </w:p>
          <w:p w:rsidR="00EE4037" w:rsidRPr="002E3E6A" w:rsidRDefault="00EE4037" w:rsidP="00EE4037">
            <w:pPr>
              <w:spacing w:line="288" w:lineRule="auto"/>
              <w:rPr>
                <w:rFonts w:ascii="Times New Roman" w:hAnsi="Times New Roman" w:cs="Times New Roman"/>
                <w:sz w:val="28"/>
                <w:szCs w:val="28"/>
                <w:lang w:val="nl-NL"/>
              </w:rPr>
            </w:pPr>
            <w:r w:rsidRPr="002E3E6A">
              <w:rPr>
                <w:rFonts w:ascii="Times New Roman" w:hAnsi="Times New Roman" w:cs="Times New Roman"/>
                <w:sz w:val="28"/>
                <w:szCs w:val="28"/>
                <w:lang w:val="nl-NL"/>
              </w:rPr>
              <w:t>- Chuẩn bị các điều kiện chuẩn bị cho khai giảng năm học mới: Tu sửa, bổ sung CSVC, cung ứng SGK.</w:t>
            </w:r>
          </w:p>
          <w:p w:rsidR="00EE4037" w:rsidRPr="002E3E6A" w:rsidRDefault="00EE4037" w:rsidP="00EE4037">
            <w:pPr>
              <w:spacing w:line="288" w:lineRule="auto"/>
              <w:rPr>
                <w:rFonts w:ascii="Times New Roman" w:hAnsi="Times New Roman" w:cs="Times New Roman"/>
                <w:sz w:val="28"/>
                <w:szCs w:val="28"/>
                <w:lang w:val="nl-NL"/>
              </w:rPr>
            </w:pPr>
            <w:r w:rsidRPr="002E3E6A">
              <w:rPr>
                <w:rFonts w:ascii="Times New Roman" w:hAnsi="Times New Roman" w:cs="Times New Roman"/>
                <w:sz w:val="28"/>
                <w:szCs w:val="28"/>
                <w:lang w:val="nl-NL"/>
              </w:rPr>
              <w:t>- Triể</w:t>
            </w:r>
            <w:r w:rsidR="00DB4C90" w:rsidRPr="002E3E6A">
              <w:rPr>
                <w:rFonts w:ascii="Times New Roman" w:hAnsi="Times New Roman" w:cs="Times New Roman"/>
                <w:sz w:val="28"/>
                <w:szCs w:val="28"/>
                <w:lang w:val="nl-NL"/>
              </w:rPr>
              <w:t>n khai công tác PCGD : T</w:t>
            </w:r>
            <w:r w:rsidRPr="002E3E6A">
              <w:rPr>
                <w:rFonts w:ascii="Times New Roman" w:hAnsi="Times New Roman" w:cs="Times New Roman"/>
                <w:sz w:val="28"/>
                <w:szCs w:val="28"/>
                <w:lang w:val="nl-NL"/>
              </w:rPr>
              <w:t>hực hiện công tác điều tra</w:t>
            </w:r>
          </w:p>
          <w:p w:rsidR="00EE4037" w:rsidRPr="002E3E6A" w:rsidRDefault="00EE4037" w:rsidP="00EE4037">
            <w:pPr>
              <w:spacing w:line="288" w:lineRule="auto"/>
              <w:rPr>
                <w:rFonts w:ascii="Times New Roman" w:hAnsi="Times New Roman" w:cs="Times New Roman"/>
                <w:sz w:val="28"/>
                <w:szCs w:val="28"/>
                <w:lang w:val="nl-NL"/>
              </w:rPr>
            </w:pPr>
            <w:r w:rsidRPr="002E3E6A">
              <w:rPr>
                <w:rFonts w:ascii="Times New Roman" w:hAnsi="Times New Roman" w:cs="Times New Roman"/>
                <w:sz w:val="28"/>
                <w:szCs w:val="28"/>
                <w:lang w:val="nl-NL"/>
              </w:rPr>
              <w:t>- Xây dựng KHGD nhà trường.</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9/2024</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Khai giảng năm học mới.</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Ổn định sau khai giảng</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Dạy học giáo dục theo kế hoạch</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Hội nghị CBCNVC, họp phụ huynh, kiện toàn các tổ chức.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Thực hiện công tác PCGDTH theo quy định</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Sinh hoạt chuyên môn  trường</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Tổ chức “ Hội trăng rằm”</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nội bộ trường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Triển khai các hoạt động giáo dục nhân tháng An toàn giao thông; các hoạt động nhân tháng khuyến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xml:space="preserve">- Báo cáo dữ liệu GD tiểu học đầu năm học qua phần mềm EQMS; </w:t>
            </w:r>
          </w:p>
          <w:p w:rsidR="00EE4037" w:rsidRPr="002E3E6A" w:rsidRDefault="00EE4037" w:rsidP="00EE4037">
            <w:pPr>
              <w:jc w:val="both"/>
              <w:rPr>
                <w:rFonts w:ascii="Times New Roman" w:hAnsi="Times New Roman" w:cs="Times New Roman"/>
                <w:bCs/>
                <w:sz w:val="28"/>
                <w:szCs w:val="28"/>
              </w:rPr>
            </w:pPr>
            <w:r w:rsidRPr="002E3E6A">
              <w:rPr>
                <w:rFonts w:ascii="Times New Roman" w:hAnsi="Times New Roman" w:cs="Times New Roman"/>
                <w:sz w:val="28"/>
                <w:szCs w:val="28"/>
                <w:lang w:val="nl-NL"/>
              </w:rPr>
              <w:t>- Tập huấn dạy học tài liệu GD địa phương lớp 5</w:t>
            </w:r>
          </w:p>
          <w:p w:rsidR="00EE4037" w:rsidRPr="002E3E6A" w:rsidRDefault="00EE4037" w:rsidP="00EE4037">
            <w:pPr>
              <w:jc w:val="both"/>
              <w:rPr>
                <w:rFonts w:ascii="Times New Roman" w:hAnsi="Times New Roman" w:cs="Times New Roman"/>
                <w:bCs/>
                <w:sz w:val="28"/>
                <w:szCs w:val="28"/>
              </w:rPr>
            </w:pPr>
            <w:r w:rsidRPr="002E3E6A">
              <w:rPr>
                <w:rFonts w:ascii="Times New Roman" w:hAnsi="Times New Roman" w:cs="Times New Roman"/>
                <w:sz w:val="28"/>
                <w:szCs w:val="28"/>
              </w:rPr>
              <w:t>- Tập huấn kỹ năng hỗ trợ CM dự án Học thông qua chơi.</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lastRenderedPageBreak/>
              <w:t>Tháng 10/2024</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lastRenderedPageBreak/>
              <w:t>- Dạy học giáo dục theo kế hoạch</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Xây dựng kế hoạch KĐCL, ĐBCL</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lastRenderedPageBreak/>
              <w:t>- Triển khai “ Tuần lễ học tập suốt đời”</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nội bộ trường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Tư vấn dạy học lớp 5 CT2018</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Sinh hoạt chuyên môn cấp trường về dạy học lớp 5</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Dạy thực nghiệm tài liệu GD địa phương lớp 5.</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Nạp hồ sơ PCGDTH năm 2024</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11/2024</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before="60"/>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Dạy học, giáo dục theo kế hoạch</w:t>
            </w:r>
          </w:p>
          <w:p w:rsidR="00EE4037" w:rsidRPr="002E3E6A" w:rsidRDefault="00EE4037" w:rsidP="00EE4037">
            <w:pPr>
              <w:spacing w:before="60"/>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định kỳ giữa học kỳ I.</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Tổ chức các hoạt động chào mừng ngày NGVN:</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nội bộ trường học</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Sinh hoạt chuyên môn cấp trường về thực hiện CTGDPT 2018.</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Đón đoàn KT PC GDTH của Huyện</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Thi GVG Huyện (Báo cáo biện pháp)</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Tập huấn, hỗ trợ chuyên môn dự án Học thông qua chơi.</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12/2024</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Dạy học giáo dục theo kế hoạch</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nội bộ trường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Sinh hoạt chuyên môn trường về Học thông qua chơi</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Tham gia sinh hoạt CM cấp Huyện về DH lớp 5</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Hội thi GVDG cấp huyện (Thực hành)</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Hội thảo, tập huấn dạy học môn Lịch sử - Địa lý lớp 5; Âm nhac, MT, HĐTN 5</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Tổ chức các hoạt động chào mừng ngày 22/12: K/c nhân vật tìm hiểu về ngày 22/12.</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01/2025</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Dạy học giáo dục theo kế hoạch</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định kỳ cuối học kỳ I.</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Hoàn thành chương trình học kỳ I, triển khai chương trình học kỳ II năm học 2024-2025</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lastRenderedPageBreak/>
              <w:t>- Sinh hoạt chuyên môn  trường về Học thông qua chơi</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nội bộ trường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Ngày hội trò chơi dân gian</w:t>
            </w:r>
          </w:p>
          <w:p w:rsidR="00EE4037" w:rsidRPr="002E3E6A" w:rsidRDefault="00EE4037" w:rsidP="00EE4037">
            <w:pPr>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Giao lưu Văn, Toán tuổi thơ cấp trường (K5)</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02/2025</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Dạy học giáo dục theo kế hoạch.</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nề nếp dạy học sau Tết nguyên đán</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Sinh hoạt chuyên môn  trường</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nội bộ trường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Tổ chức các HĐ giao lưu, sân chơi trí tuệ</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xml:space="preserve">- Kiểm tra nền nếp dạy và học sau Tết nguyên đán </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Giao lưu Văn, Toán tuổi thơ cấp trường (K4)</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3/2025</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Dạy học giáo dục theo kế hoạch</w:t>
            </w:r>
          </w:p>
          <w:p w:rsidR="00EE4037" w:rsidRPr="002E3E6A" w:rsidRDefault="00EE4037" w:rsidP="00EE4037">
            <w:pPr>
              <w:spacing w:before="60"/>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Giao lưu văn, toán tuổi thơ cấp Huyện.</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xml:space="preserve">- Kiểm tra nội bộ trường học. </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Tổ chức các hoạt động kỷ niệm ngày 8/3; 26/3: Thi “ Búp măng xinh – Thiếu nhi vui khỏe” K1,2,3</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Sinh hoạt chuyên môn trường</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định kỳ giữa học kỳ II.</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4/2025</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Dạy học giáo dục theo kế hoạch</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Sinh hoạt chuyên môn trường chia sẻ kinh nghiệm áp dụng Học thông qua chơi.</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Tổ chức ngày hội đọc sách năm 2025 nhân ngày sách Việt Nam</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Khảo sát chất lượng các khối lớp 1-5</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nội bộ trường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Rung chuông vàng K4,5</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lastRenderedPageBreak/>
              <w:t>Tháng 5/2025</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lastRenderedPageBreak/>
              <w:t>- Dạy học giáo dục theo kế hoạch.</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lastRenderedPageBreak/>
              <w:t>- Thi kể chuyện về Bác Hồ</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Kiểm tra định kỳ cuối năm học, hoàn thành chương trình năm học 2024-2025</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Lễ ra trường và bàn giao HS lớp 5 cho trường THCS.</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Đánh giá xếp loại CC, VC năm học 2024- 2025</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xml:space="preserve">- Kiểm kê CSVC, sách, TBDH sau năm học; KT tài chính, tài sản </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Hoàn thành báo cáo cuối năm.</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Hoàn thành hồ sơ  và xét thi đua khen thưởng cuối năm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Hoàn thành CSDL cuối năm học.</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Họp huynh cuối năm.</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2E3E6A" w:rsidRPr="002E3E6A" w:rsidTr="00DB4C90">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center"/>
              <w:rPr>
                <w:rFonts w:ascii="Times New Roman" w:hAnsi="Times New Roman" w:cs="Times New Roman"/>
                <w:sz w:val="28"/>
                <w:szCs w:val="28"/>
                <w:lang w:val="nl-NL"/>
              </w:rPr>
            </w:pPr>
          </w:p>
          <w:p w:rsidR="00EE4037" w:rsidRPr="002E3E6A" w:rsidRDefault="00EE4037" w:rsidP="00EE4037">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6/2025</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Nạp các loại báo cáo về PGD&amp;ĐT</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Xây dựng, bổ sung CSVC, sách, TBDH chuẩn bị năm học mới</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CBQL, GV nghỉ hè theo qui định.</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r w:rsidR="00EE4037" w:rsidRPr="002E3E6A" w:rsidTr="00DB4C90">
        <w:trPr>
          <w:trHeight w:val="843"/>
        </w:trPr>
        <w:tc>
          <w:tcPr>
            <w:tcW w:w="1526" w:type="dxa"/>
            <w:tcBorders>
              <w:top w:val="single" w:sz="4" w:space="0" w:color="auto"/>
              <w:left w:val="single" w:sz="4" w:space="0" w:color="auto"/>
              <w:bottom w:val="single" w:sz="4" w:space="0" w:color="auto"/>
              <w:right w:val="single" w:sz="4" w:space="0" w:color="auto"/>
            </w:tcBorders>
          </w:tcPr>
          <w:p w:rsidR="00EE4037" w:rsidRPr="002E3E6A" w:rsidRDefault="00EE4037" w:rsidP="00DB4C90">
            <w:pPr>
              <w:jc w:val="center"/>
              <w:rPr>
                <w:rFonts w:ascii="Times New Roman" w:hAnsi="Times New Roman" w:cs="Times New Roman"/>
                <w:sz w:val="28"/>
                <w:szCs w:val="28"/>
                <w:lang w:val="nl-NL"/>
              </w:rPr>
            </w:pPr>
            <w:r w:rsidRPr="002E3E6A">
              <w:rPr>
                <w:rFonts w:ascii="Times New Roman" w:hAnsi="Times New Roman" w:cs="Times New Roman"/>
                <w:sz w:val="28"/>
                <w:szCs w:val="28"/>
                <w:lang w:val="nl-NL"/>
              </w:rPr>
              <w:t>Tháng 7/2025</w:t>
            </w:r>
          </w:p>
        </w:tc>
        <w:tc>
          <w:tcPr>
            <w:tcW w:w="6974"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Chuẩn bị công tác bồi dưỡng hè 2025</w:t>
            </w:r>
          </w:p>
          <w:p w:rsidR="00EE4037" w:rsidRPr="002E3E6A" w:rsidRDefault="00EE4037" w:rsidP="00EE4037">
            <w:pPr>
              <w:spacing w:line="288" w:lineRule="auto"/>
              <w:jc w:val="both"/>
              <w:rPr>
                <w:rFonts w:ascii="Times New Roman" w:hAnsi="Times New Roman" w:cs="Times New Roman"/>
                <w:sz w:val="28"/>
                <w:szCs w:val="28"/>
                <w:lang w:val="nl-NL"/>
              </w:rPr>
            </w:pPr>
            <w:r w:rsidRPr="002E3E6A">
              <w:rPr>
                <w:rFonts w:ascii="Times New Roman" w:hAnsi="Times New Roman" w:cs="Times New Roman"/>
                <w:sz w:val="28"/>
                <w:szCs w:val="28"/>
                <w:lang w:val="nl-NL"/>
              </w:rPr>
              <w:t>- Tham gia tập huấn hè do Sở, Bộ triển khai.</w:t>
            </w:r>
          </w:p>
        </w:tc>
        <w:tc>
          <w:tcPr>
            <w:tcW w:w="1276" w:type="dxa"/>
            <w:tcBorders>
              <w:top w:val="single" w:sz="4" w:space="0" w:color="auto"/>
              <w:left w:val="single" w:sz="4" w:space="0" w:color="auto"/>
              <w:bottom w:val="single" w:sz="4" w:space="0" w:color="auto"/>
              <w:right w:val="single" w:sz="4" w:space="0" w:color="auto"/>
            </w:tcBorders>
          </w:tcPr>
          <w:p w:rsidR="00EE4037" w:rsidRPr="002E3E6A" w:rsidRDefault="00EE4037" w:rsidP="00EE4037">
            <w:pPr>
              <w:jc w:val="both"/>
              <w:rPr>
                <w:rFonts w:ascii="Times New Roman" w:hAnsi="Times New Roman" w:cs="Times New Roman"/>
                <w:sz w:val="28"/>
                <w:szCs w:val="28"/>
                <w:lang w:val="nl-NL"/>
              </w:rPr>
            </w:pPr>
          </w:p>
        </w:tc>
      </w:tr>
    </w:tbl>
    <w:p w:rsidR="00757BB8" w:rsidRPr="002E3E6A" w:rsidRDefault="00757BB8" w:rsidP="00A01669">
      <w:pPr>
        <w:spacing w:after="0" w:line="276" w:lineRule="auto"/>
        <w:rPr>
          <w:rFonts w:ascii="Times New Roman" w:eastAsia="Times New Roman" w:hAnsi="Times New Roman" w:cs="Times New Roman"/>
          <w:b/>
          <w:sz w:val="28"/>
          <w:szCs w:val="28"/>
        </w:rPr>
      </w:pPr>
    </w:p>
    <w:p w:rsidR="00670B8E" w:rsidRDefault="002B268E" w:rsidP="00A01669">
      <w:pPr>
        <w:shd w:val="clear" w:color="auto" w:fill="FFFFFF"/>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E3E6A">
        <w:rPr>
          <w:rFonts w:ascii="Times New Roman" w:hAnsi="Times New Roman" w:cs="Times New Roman"/>
          <w:b/>
          <w:sz w:val="28"/>
          <w:szCs w:val="28"/>
        </w:rPr>
        <w:t>HIỆU TRƯỞNG</w:t>
      </w:r>
    </w:p>
    <w:p w:rsidR="002B268E" w:rsidRDefault="002B268E" w:rsidP="00A01669">
      <w:pPr>
        <w:shd w:val="clear" w:color="auto" w:fill="FFFFFF"/>
        <w:spacing w:after="0" w:line="276" w:lineRule="auto"/>
        <w:jc w:val="both"/>
        <w:rPr>
          <w:rFonts w:ascii="Times New Roman" w:hAnsi="Times New Roman" w:cs="Times New Roman"/>
          <w:b/>
          <w:sz w:val="28"/>
          <w:szCs w:val="28"/>
        </w:rPr>
      </w:pPr>
    </w:p>
    <w:p w:rsidR="002B268E" w:rsidRDefault="002B268E" w:rsidP="00A01669">
      <w:pPr>
        <w:shd w:val="clear" w:color="auto" w:fill="FFFFFF"/>
        <w:spacing w:after="0" w:line="276" w:lineRule="auto"/>
        <w:jc w:val="both"/>
        <w:rPr>
          <w:rFonts w:ascii="Times New Roman" w:hAnsi="Times New Roman" w:cs="Times New Roman"/>
          <w:b/>
          <w:sz w:val="28"/>
          <w:szCs w:val="28"/>
        </w:rPr>
      </w:pPr>
    </w:p>
    <w:p w:rsidR="002B268E" w:rsidRDefault="002B268E" w:rsidP="00A01669">
      <w:pPr>
        <w:shd w:val="clear" w:color="auto" w:fill="FFFFFF"/>
        <w:spacing w:after="0" w:line="276" w:lineRule="auto"/>
        <w:jc w:val="both"/>
        <w:rPr>
          <w:rFonts w:ascii="Times New Roman" w:hAnsi="Times New Roman" w:cs="Times New Roman"/>
          <w:b/>
          <w:sz w:val="28"/>
          <w:szCs w:val="28"/>
        </w:rPr>
      </w:pPr>
    </w:p>
    <w:p w:rsidR="002B268E" w:rsidRPr="002E3E6A" w:rsidRDefault="002B268E" w:rsidP="00A01669">
      <w:pPr>
        <w:shd w:val="clear" w:color="auto" w:fill="FFFFFF"/>
        <w:spacing w:after="0" w:line="276" w:lineRule="auto"/>
        <w:jc w:val="both"/>
        <w:rPr>
          <w:rFonts w:ascii="Times New Roman" w:eastAsia="Times New Roman" w:hAnsi="Times New Roman" w:cs="Times New Roman"/>
          <w:iCs/>
        </w:rPr>
      </w:pPr>
    </w:p>
    <w:sectPr w:rsidR="002B268E" w:rsidRPr="002E3E6A" w:rsidSect="00DA504E">
      <w:footerReference w:type="default" r:id="rId8"/>
      <w:pgSz w:w="11906" w:h="16838"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EB4" w:rsidRDefault="00522EB4" w:rsidP="00670E18">
      <w:pPr>
        <w:spacing w:after="0" w:line="240" w:lineRule="auto"/>
      </w:pPr>
      <w:r>
        <w:separator/>
      </w:r>
    </w:p>
  </w:endnote>
  <w:endnote w:type="continuationSeparator" w:id="0">
    <w:p w:rsidR="00522EB4" w:rsidRDefault="00522EB4" w:rsidP="0067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96391"/>
      <w:docPartObj>
        <w:docPartGallery w:val="Page Numbers (Bottom of Page)"/>
        <w:docPartUnique/>
      </w:docPartObj>
    </w:sdtPr>
    <w:sdtEndPr>
      <w:rPr>
        <w:noProof/>
      </w:rPr>
    </w:sdtEndPr>
    <w:sdtContent>
      <w:p w:rsidR="002D6EEC" w:rsidRDefault="002D6EEC">
        <w:pPr>
          <w:pStyle w:val="Footer"/>
          <w:jc w:val="right"/>
        </w:pPr>
        <w:r>
          <w:fldChar w:fldCharType="begin"/>
        </w:r>
        <w:r>
          <w:instrText xml:space="preserve"> PAGE   \* MERGEFORMAT </w:instrText>
        </w:r>
        <w:r>
          <w:fldChar w:fldCharType="separate"/>
        </w:r>
        <w:r w:rsidR="00D2391B">
          <w:rPr>
            <w:noProof/>
          </w:rPr>
          <w:t>29</w:t>
        </w:r>
        <w:r>
          <w:rPr>
            <w:noProof/>
          </w:rPr>
          <w:fldChar w:fldCharType="end"/>
        </w:r>
      </w:p>
    </w:sdtContent>
  </w:sdt>
  <w:p w:rsidR="002D6EEC" w:rsidRDefault="002D6E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EB4" w:rsidRDefault="00522EB4" w:rsidP="00670E18">
      <w:pPr>
        <w:spacing w:after="0" w:line="240" w:lineRule="auto"/>
      </w:pPr>
      <w:r>
        <w:separator/>
      </w:r>
    </w:p>
  </w:footnote>
  <w:footnote w:type="continuationSeparator" w:id="0">
    <w:p w:rsidR="00522EB4" w:rsidRDefault="00522EB4" w:rsidP="00670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3855585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C"/>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D"/>
    <w:multiLevelType w:val="hybridMultilevel"/>
    <w:tmpl w:val="5F5E7FD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E"/>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F"/>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0"/>
    <w:multiLevelType w:val="hybridMultilevel"/>
    <w:tmpl w:val="06B9476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1"/>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B"/>
    <w:multiLevelType w:val="hybridMultilevel"/>
    <w:tmpl w:val="11447B7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2440E77"/>
    <w:multiLevelType w:val="multilevel"/>
    <w:tmpl w:val="293A043C"/>
    <w:lvl w:ilvl="0">
      <w:start w:val="1"/>
      <w:numFmt w:val="decimal"/>
      <w:lvlText w:val="%1."/>
      <w:lvlJc w:val="left"/>
      <w:pPr>
        <w:ind w:left="1260" w:hanging="360"/>
      </w:pPr>
      <w:rPr>
        <w:rFonts w:eastAsiaTheme="minorHAnsi" w:cstheme="minorBidi" w:hint="default"/>
        <w:color w:val="002060"/>
      </w:rPr>
    </w:lvl>
    <w:lvl w:ilvl="1">
      <w:start w:val="2"/>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0" w15:restartNumberingAfterBreak="0">
    <w:nsid w:val="03743B71"/>
    <w:multiLevelType w:val="hybridMultilevel"/>
    <w:tmpl w:val="04023902"/>
    <w:lvl w:ilvl="0" w:tplc="85FC9066">
      <w:start w:val="1"/>
      <w:numFmt w:val="upperRoman"/>
      <w:lvlText w:val="%1."/>
      <w:lvlJc w:val="left"/>
      <w:pPr>
        <w:ind w:left="1550" w:hanging="72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1" w15:restartNumberingAfterBreak="0">
    <w:nsid w:val="04892EF0"/>
    <w:multiLevelType w:val="multilevel"/>
    <w:tmpl w:val="B142B9F2"/>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12" w15:restartNumberingAfterBreak="0">
    <w:nsid w:val="05D73B92"/>
    <w:multiLevelType w:val="multilevel"/>
    <w:tmpl w:val="67965768"/>
    <w:lvl w:ilvl="0">
      <w:start w:val="1"/>
      <w:numFmt w:val="upperRoman"/>
      <w:lvlText w:val="%1."/>
      <w:lvlJc w:val="left"/>
      <w:pPr>
        <w:ind w:left="1400" w:hanging="720"/>
      </w:pPr>
      <w:rPr>
        <w:rFonts w:hint="default"/>
      </w:rPr>
    </w:lvl>
    <w:lvl w:ilvl="1">
      <w:start w:val="2"/>
      <w:numFmt w:val="decimal"/>
      <w:isLgl/>
      <w:lvlText w:val="%1.%2."/>
      <w:lvlJc w:val="left"/>
      <w:pPr>
        <w:ind w:left="142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600" w:hanging="1800"/>
      </w:pPr>
      <w:rPr>
        <w:rFonts w:hint="default"/>
      </w:rPr>
    </w:lvl>
    <w:lvl w:ilvl="7">
      <w:start w:val="1"/>
      <w:numFmt w:val="decimal"/>
      <w:isLgl/>
      <w:lvlText w:val="%1.%2.%3.%4.%5.%6.%7.%8."/>
      <w:lvlJc w:val="left"/>
      <w:pPr>
        <w:ind w:left="2620" w:hanging="1800"/>
      </w:pPr>
      <w:rPr>
        <w:rFonts w:hint="default"/>
      </w:rPr>
    </w:lvl>
    <w:lvl w:ilvl="8">
      <w:start w:val="1"/>
      <w:numFmt w:val="decimal"/>
      <w:isLgl/>
      <w:lvlText w:val="%1.%2.%3.%4.%5.%6.%7.%8.%9."/>
      <w:lvlJc w:val="left"/>
      <w:pPr>
        <w:ind w:left="3000" w:hanging="2160"/>
      </w:pPr>
      <w:rPr>
        <w:rFonts w:hint="default"/>
      </w:rPr>
    </w:lvl>
  </w:abstractNum>
  <w:abstractNum w:abstractNumId="13" w15:restartNumberingAfterBreak="0">
    <w:nsid w:val="07E346FA"/>
    <w:multiLevelType w:val="hybridMultilevel"/>
    <w:tmpl w:val="2FFA08D2"/>
    <w:lvl w:ilvl="0" w:tplc="7188D7E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F916B68"/>
    <w:multiLevelType w:val="hybridMultilevel"/>
    <w:tmpl w:val="98C8D06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AA26B8E"/>
    <w:multiLevelType w:val="multilevel"/>
    <w:tmpl w:val="1AA26B8E"/>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C2A33A1"/>
    <w:multiLevelType w:val="hybridMultilevel"/>
    <w:tmpl w:val="F2487552"/>
    <w:lvl w:ilvl="0" w:tplc="1144B456">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1F605340"/>
    <w:multiLevelType w:val="hybridMultilevel"/>
    <w:tmpl w:val="CBB0D4D0"/>
    <w:lvl w:ilvl="0" w:tplc="2688783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14E72D2"/>
    <w:multiLevelType w:val="hybridMultilevel"/>
    <w:tmpl w:val="9C76DDE2"/>
    <w:lvl w:ilvl="0" w:tplc="9B14EB1E">
      <w:start w:val="1"/>
      <w:numFmt w:val="decimal"/>
      <w:lvlText w:val="%1."/>
      <w:lvlJc w:val="left"/>
      <w:pPr>
        <w:ind w:left="927" w:hanging="360"/>
      </w:pPr>
      <w:rPr>
        <w:rFonts w:hint="default"/>
        <w:b/>
        <w:i w:val="0"/>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3F51A27"/>
    <w:multiLevelType w:val="hybridMultilevel"/>
    <w:tmpl w:val="5E426786"/>
    <w:lvl w:ilvl="0" w:tplc="3C2CF354">
      <w:start w:val="1"/>
      <w:numFmt w:val="decimal"/>
      <w:lvlText w:val="%1."/>
      <w:lvlJc w:val="left"/>
      <w:pPr>
        <w:ind w:left="927"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4A506AF"/>
    <w:multiLevelType w:val="multilevel"/>
    <w:tmpl w:val="32F42DAE"/>
    <w:lvl w:ilvl="0">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15:restartNumberingAfterBreak="0">
    <w:nsid w:val="24F869EC"/>
    <w:multiLevelType w:val="hybridMultilevel"/>
    <w:tmpl w:val="77B4AB98"/>
    <w:lvl w:ilvl="0" w:tplc="F1D2CAE0">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2DAD6EE1"/>
    <w:multiLevelType w:val="hybridMultilevel"/>
    <w:tmpl w:val="258E3C1C"/>
    <w:lvl w:ilvl="0" w:tplc="BB508E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126215"/>
    <w:multiLevelType w:val="hybridMultilevel"/>
    <w:tmpl w:val="4BD24BE4"/>
    <w:lvl w:ilvl="0" w:tplc="2362BEFC">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4" w15:restartNumberingAfterBreak="0">
    <w:nsid w:val="337E2002"/>
    <w:multiLevelType w:val="hybridMultilevel"/>
    <w:tmpl w:val="6AEC6B80"/>
    <w:lvl w:ilvl="0" w:tplc="ECEA5EE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B903432"/>
    <w:multiLevelType w:val="hybridMultilevel"/>
    <w:tmpl w:val="535C70A8"/>
    <w:lvl w:ilvl="0" w:tplc="49A2369C">
      <w:start w:val="1"/>
      <w:numFmt w:val="decimal"/>
      <w:lvlText w:val="%1."/>
      <w:lvlJc w:val="left"/>
      <w:pPr>
        <w:ind w:left="927" w:hanging="360"/>
      </w:pPr>
      <w:rPr>
        <w:rFonts w:ascii="Times New Roman" w:hAnsi="Times New Roman"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E592826"/>
    <w:multiLevelType w:val="hybridMultilevel"/>
    <w:tmpl w:val="E5D0E4DA"/>
    <w:lvl w:ilvl="0" w:tplc="01403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FB1EE5"/>
    <w:multiLevelType w:val="hybridMultilevel"/>
    <w:tmpl w:val="384C199C"/>
    <w:lvl w:ilvl="0" w:tplc="7708FF7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8" w15:restartNumberingAfterBreak="0">
    <w:nsid w:val="4A740D2A"/>
    <w:multiLevelType w:val="hybridMultilevel"/>
    <w:tmpl w:val="851297D6"/>
    <w:lvl w:ilvl="0" w:tplc="4B92902C">
      <w:start w:val="1"/>
      <w:numFmt w:val="upperRoman"/>
      <w:lvlText w:val="%1."/>
      <w:lvlJc w:val="left"/>
      <w:pPr>
        <w:ind w:left="1287" w:hanging="720"/>
      </w:pPr>
      <w:rPr>
        <w:rFonts w:eastAsia="Times New Roman" w:hint="default"/>
        <w:b/>
        <w:color w:val="00B0F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05A5425"/>
    <w:multiLevelType w:val="hybridMultilevel"/>
    <w:tmpl w:val="DEAAC9E8"/>
    <w:lvl w:ilvl="0" w:tplc="1A6C1EAA">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15:restartNumberingAfterBreak="0">
    <w:nsid w:val="524446EC"/>
    <w:multiLevelType w:val="hybridMultilevel"/>
    <w:tmpl w:val="9D2AE90E"/>
    <w:lvl w:ilvl="0" w:tplc="63E6E556">
      <w:start w:val="5"/>
      <w:numFmt w:val="decimal"/>
      <w:lvlText w:val="%1."/>
      <w:lvlJc w:val="left"/>
      <w:pPr>
        <w:ind w:left="927" w:hanging="360"/>
      </w:pPr>
      <w:rPr>
        <w:rFonts w:asciiTheme="minorHAnsi" w:hAnsiTheme="minorHAnsi" w:cstheme="minorBidi" w:hint="default"/>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6182DB0"/>
    <w:multiLevelType w:val="hybridMultilevel"/>
    <w:tmpl w:val="B8E0FD5E"/>
    <w:lvl w:ilvl="0" w:tplc="59EE8DC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C474C3E"/>
    <w:multiLevelType w:val="hybridMultilevel"/>
    <w:tmpl w:val="4EFA6096"/>
    <w:lvl w:ilvl="0" w:tplc="159EA1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C210D"/>
    <w:multiLevelType w:val="hybridMultilevel"/>
    <w:tmpl w:val="DF381824"/>
    <w:lvl w:ilvl="0" w:tplc="14D2071A">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4" w15:restartNumberingAfterBreak="0">
    <w:nsid w:val="62CB6289"/>
    <w:multiLevelType w:val="hybridMultilevel"/>
    <w:tmpl w:val="255CC03E"/>
    <w:lvl w:ilvl="0" w:tplc="6CAA391A">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654C8"/>
    <w:multiLevelType w:val="hybridMultilevel"/>
    <w:tmpl w:val="D5A6F306"/>
    <w:lvl w:ilvl="0" w:tplc="42ECA9CE">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6" w15:restartNumberingAfterBreak="0">
    <w:nsid w:val="706A544B"/>
    <w:multiLevelType w:val="hybridMultilevel"/>
    <w:tmpl w:val="DC2CFF0C"/>
    <w:lvl w:ilvl="0" w:tplc="C920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569EA"/>
    <w:multiLevelType w:val="multilevel"/>
    <w:tmpl w:val="F83C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8D2B86"/>
    <w:multiLevelType w:val="hybridMultilevel"/>
    <w:tmpl w:val="D340DD9A"/>
    <w:lvl w:ilvl="0" w:tplc="FFFFFFFF">
      <w:start w:val="35"/>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2917E5"/>
    <w:multiLevelType w:val="hybridMultilevel"/>
    <w:tmpl w:val="3FCCC5FE"/>
    <w:lvl w:ilvl="0" w:tplc="0F5CC0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02720B"/>
    <w:multiLevelType w:val="hybridMultilevel"/>
    <w:tmpl w:val="715E9490"/>
    <w:lvl w:ilvl="0" w:tplc="86F283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num w:numId="1">
    <w:abstractNumId w:val="37"/>
  </w:num>
  <w:num w:numId="2">
    <w:abstractNumId w:val="23"/>
  </w:num>
  <w:num w:numId="3">
    <w:abstractNumId w:val="21"/>
  </w:num>
  <w:num w:numId="4">
    <w:abstractNumId w:val="14"/>
  </w:num>
  <w:num w:numId="5">
    <w:abstractNumId w:val="36"/>
  </w:num>
  <w:num w:numId="6">
    <w:abstractNumId w:val="26"/>
  </w:num>
  <w:num w:numId="7">
    <w:abstractNumId w:val="29"/>
  </w:num>
  <w:num w:numId="8">
    <w:abstractNumId w:val="16"/>
  </w:num>
  <w:num w:numId="9">
    <w:abstractNumId w:val="10"/>
  </w:num>
  <w:num w:numId="10">
    <w:abstractNumId w:val="9"/>
  </w:num>
  <w:num w:numId="11">
    <w:abstractNumId w:val="27"/>
  </w:num>
  <w:num w:numId="12">
    <w:abstractNumId w:val="0"/>
  </w:num>
  <w:num w:numId="13">
    <w:abstractNumId w:val="1"/>
  </w:num>
  <w:num w:numId="14">
    <w:abstractNumId w:val="8"/>
  </w:num>
  <w:num w:numId="15">
    <w:abstractNumId w:val="17"/>
  </w:num>
  <w:num w:numId="16">
    <w:abstractNumId w:val="32"/>
  </w:num>
  <w:num w:numId="17">
    <w:abstractNumId w:val="2"/>
  </w:num>
  <w:num w:numId="18">
    <w:abstractNumId w:val="3"/>
  </w:num>
  <w:num w:numId="19">
    <w:abstractNumId w:val="4"/>
  </w:num>
  <w:num w:numId="20">
    <w:abstractNumId w:val="5"/>
  </w:num>
  <w:num w:numId="21">
    <w:abstractNumId w:val="6"/>
  </w:num>
  <w:num w:numId="22">
    <w:abstractNumId w:val="7"/>
  </w:num>
  <w:num w:numId="23">
    <w:abstractNumId w:val="38"/>
  </w:num>
  <w:num w:numId="24">
    <w:abstractNumId w:val="19"/>
  </w:num>
  <w:num w:numId="25">
    <w:abstractNumId w:val="12"/>
  </w:num>
  <w:num w:numId="26">
    <w:abstractNumId w:val="39"/>
  </w:num>
  <w:num w:numId="27">
    <w:abstractNumId w:val="40"/>
  </w:num>
  <w:num w:numId="28">
    <w:abstractNumId w:val="31"/>
  </w:num>
  <w:num w:numId="29">
    <w:abstractNumId w:val="35"/>
  </w:num>
  <w:num w:numId="30">
    <w:abstractNumId w:val="41"/>
  </w:num>
  <w:num w:numId="31">
    <w:abstractNumId w:val="25"/>
  </w:num>
  <w:num w:numId="32">
    <w:abstractNumId w:val="24"/>
  </w:num>
  <w:num w:numId="33">
    <w:abstractNumId w:val="30"/>
  </w:num>
  <w:num w:numId="34">
    <w:abstractNumId w:val="15"/>
  </w:num>
  <w:num w:numId="35">
    <w:abstractNumId w:val="13"/>
  </w:num>
  <w:num w:numId="36">
    <w:abstractNumId w:val="11"/>
  </w:num>
  <w:num w:numId="37">
    <w:abstractNumId w:val="28"/>
  </w:num>
  <w:num w:numId="38">
    <w:abstractNumId w:val="18"/>
  </w:num>
  <w:num w:numId="39">
    <w:abstractNumId w:val="33"/>
  </w:num>
  <w:num w:numId="40">
    <w:abstractNumId w:val="22"/>
  </w:num>
  <w:num w:numId="41">
    <w:abstractNumId w:val="3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62"/>
    <w:rsid w:val="00001516"/>
    <w:rsid w:val="00004804"/>
    <w:rsid w:val="00005B79"/>
    <w:rsid w:val="000075DD"/>
    <w:rsid w:val="00011B30"/>
    <w:rsid w:val="00015528"/>
    <w:rsid w:val="00016132"/>
    <w:rsid w:val="00016438"/>
    <w:rsid w:val="000232D6"/>
    <w:rsid w:val="00023ECB"/>
    <w:rsid w:val="00025E0A"/>
    <w:rsid w:val="00025E30"/>
    <w:rsid w:val="00036D57"/>
    <w:rsid w:val="00040545"/>
    <w:rsid w:val="000430AD"/>
    <w:rsid w:val="000449DD"/>
    <w:rsid w:val="0004597E"/>
    <w:rsid w:val="0004622C"/>
    <w:rsid w:val="0004731C"/>
    <w:rsid w:val="00052368"/>
    <w:rsid w:val="00052AD9"/>
    <w:rsid w:val="00055B89"/>
    <w:rsid w:val="0005762D"/>
    <w:rsid w:val="00060D3C"/>
    <w:rsid w:val="0006278F"/>
    <w:rsid w:val="0006485B"/>
    <w:rsid w:val="00072540"/>
    <w:rsid w:val="00072742"/>
    <w:rsid w:val="00072F29"/>
    <w:rsid w:val="00080906"/>
    <w:rsid w:val="000871C3"/>
    <w:rsid w:val="000872D9"/>
    <w:rsid w:val="0009254B"/>
    <w:rsid w:val="00095464"/>
    <w:rsid w:val="00097C36"/>
    <w:rsid w:val="000A09DA"/>
    <w:rsid w:val="000A1C77"/>
    <w:rsid w:val="000B05D5"/>
    <w:rsid w:val="000B11C2"/>
    <w:rsid w:val="000B15D9"/>
    <w:rsid w:val="000B5CDC"/>
    <w:rsid w:val="000B6202"/>
    <w:rsid w:val="000C07AB"/>
    <w:rsid w:val="000C1D0E"/>
    <w:rsid w:val="000C4511"/>
    <w:rsid w:val="000C70F5"/>
    <w:rsid w:val="000D377E"/>
    <w:rsid w:val="000D5393"/>
    <w:rsid w:val="000D6D6B"/>
    <w:rsid w:val="000D7059"/>
    <w:rsid w:val="000E3820"/>
    <w:rsid w:val="000E5F10"/>
    <w:rsid w:val="000E7FB9"/>
    <w:rsid w:val="000F0BB6"/>
    <w:rsid w:val="000F104B"/>
    <w:rsid w:val="000F14EA"/>
    <w:rsid w:val="000F2A6C"/>
    <w:rsid w:val="000F6586"/>
    <w:rsid w:val="00100555"/>
    <w:rsid w:val="001047CC"/>
    <w:rsid w:val="00104FF1"/>
    <w:rsid w:val="00110A2D"/>
    <w:rsid w:val="00112938"/>
    <w:rsid w:val="00112D75"/>
    <w:rsid w:val="001137E1"/>
    <w:rsid w:val="00114137"/>
    <w:rsid w:val="001213B9"/>
    <w:rsid w:val="001256A7"/>
    <w:rsid w:val="0012592F"/>
    <w:rsid w:val="00131B56"/>
    <w:rsid w:val="001326BB"/>
    <w:rsid w:val="001352B4"/>
    <w:rsid w:val="00140279"/>
    <w:rsid w:val="00151815"/>
    <w:rsid w:val="001518C2"/>
    <w:rsid w:val="00152BDD"/>
    <w:rsid w:val="00155AFD"/>
    <w:rsid w:val="001635C1"/>
    <w:rsid w:val="00167855"/>
    <w:rsid w:val="00170F01"/>
    <w:rsid w:val="00171A02"/>
    <w:rsid w:val="0017221B"/>
    <w:rsid w:val="0017369C"/>
    <w:rsid w:val="0017586B"/>
    <w:rsid w:val="001778FA"/>
    <w:rsid w:val="00180D30"/>
    <w:rsid w:val="00181319"/>
    <w:rsid w:val="00181558"/>
    <w:rsid w:val="001855D9"/>
    <w:rsid w:val="001942A7"/>
    <w:rsid w:val="00195042"/>
    <w:rsid w:val="001951FB"/>
    <w:rsid w:val="00195CAF"/>
    <w:rsid w:val="0019626C"/>
    <w:rsid w:val="0019757C"/>
    <w:rsid w:val="001A0966"/>
    <w:rsid w:val="001B2E8B"/>
    <w:rsid w:val="001B2ED9"/>
    <w:rsid w:val="001B7A60"/>
    <w:rsid w:val="001C1796"/>
    <w:rsid w:val="001C33B8"/>
    <w:rsid w:val="001C6106"/>
    <w:rsid w:val="001C63DE"/>
    <w:rsid w:val="001D06F7"/>
    <w:rsid w:val="001D0AD1"/>
    <w:rsid w:val="001D0D9B"/>
    <w:rsid w:val="001D3B7F"/>
    <w:rsid w:val="001D604C"/>
    <w:rsid w:val="001E170C"/>
    <w:rsid w:val="001E7C70"/>
    <w:rsid w:val="001F055F"/>
    <w:rsid w:val="001F75CF"/>
    <w:rsid w:val="002022CC"/>
    <w:rsid w:val="002046CB"/>
    <w:rsid w:val="00207A94"/>
    <w:rsid w:val="00207F4E"/>
    <w:rsid w:val="002110B5"/>
    <w:rsid w:val="002214B8"/>
    <w:rsid w:val="00221E1A"/>
    <w:rsid w:val="002254E7"/>
    <w:rsid w:val="00234948"/>
    <w:rsid w:val="002357A5"/>
    <w:rsid w:val="002400A4"/>
    <w:rsid w:val="002411CC"/>
    <w:rsid w:val="002428DB"/>
    <w:rsid w:val="00245FC7"/>
    <w:rsid w:val="0024679D"/>
    <w:rsid w:val="002520EE"/>
    <w:rsid w:val="00252FC3"/>
    <w:rsid w:val="0025448C"/>
    <w:rsid w:val="0026035F"/>
    <w:rsid w:val="00260A97"/>
    <w:rsid w:val="0026325A"/>
    <w:rsid w:val="00264C57"/>
    <w:rsid w:val="002700FC"/>
    <w:rsid w:val="00273C35"/>
    <w:rsid w:val="00276F20"/>
    <w:rsid w:val="00280D54"/>
    <w:rsid w:val="00284325"/>
    <w:rsid w:val="00285905"/>
    <w:rsid w:val="00285A43"/>
    <w:rsid w:val="00285B2E"/>
    <w:rsid w:val="00286A25"/>
    <w:rsid w:val="0029176C"/>
    <w:rsid w:val="002A096E"/>
    <w:rsid w:val="002A1365"/>
    <w:rsid w:val="002A6C1A"/>
    <w:rsid w:val="002A799F"/>
    <w:rsid w:val="002B268E"/>
    <w:rsid w:val="002B31ED"/>
    <w:rsid w:val="002C41F1"/>
    <w:rsid w:val="002C78A9"/>
    <w:rsid w:val="002D0C54"/>
    <w:rsid w:val="002D0DBE"/>
    <w:rsid w:val="002D19E7"/>
    <w:rsid w:val="002D4C91"/>
    <w:rsid w:val="002D6A2A"/>
    <w:rsid w:val="002D6EEC"/>
    <w:rsid w:val="002E0A87"/>
    <w:rsid w:val="002E24D8"/>
    <w:rsid w:val="002E2558"/>
    <w:rsid w:val="002E3259"/>
    <w:rsid w:val="002E3971"/>
    <w:rsid w:val="002E3E6A"/>
    <w:rsid w:val="002E5AD2"/>
    <w:rsid w:val="002E787A"/>
    <w:rsid w:val="002F12D4"/>
    <w:rsid w:val="002F3778"/>
    <w:rsid w:val="002F40CC"/>
    <w:rsid w:val="002F7466"/>
    <w:rsid w:val="002F7F64"/>
    <w:rsid w:val="00301A2C"/>
    <w:rsid w:val="00301C21"/>
    <w:rsid w:val="00301D68"/>
    <w:rsid w:val="0030206E"/>
    <w:rsid w:val="00303852"/>
    <w:rsid w:val="0030640D"/>
    <w:rsid w:val="00307117"/>
    <w:rsid w:val="00312318"/>
    <w:rsid w:val="00315E06"/>
    <w:rsid w:val="00321C55"/>
    <w:rsid w:val="00322C8F"/>
    <w:rsid w:val="0032414E"/>
    <w:rsid w:val="00326EB5"/>
    <w:rsid w:val="003304B8"/>
    <w:rsid w:val="0033438E"/>
    <w:rsid w:val="00341F56"/>
    <w:rsid w:val="00344562"/>
    <w:rsid w:val="003509D6"/>
    <w:rsid w:val="00356AB4"/>
    <w:rsid w:val="003602B5"/>
    <w:rsid w:val="00360313"/>
    <w:rsid w:val="00360D3F"/>
    <w:rsid w:val="00367AF1"/>
    <w:rsid w:val="0037133D"/>
    <w:rsid w:val="00372C69"/>
    <w:rsid w:val="00374E39"/>
    <w:rsid w:val="00381586"/>
    <w:rsid w:val="00381800"/>
    <w:rsid w:val="00385DE4"/>
    <w:rsid w:val="0039117F"/>
    <w:rsid w:val="00393432"/>
    <w:rsid w:val="00395C64"/>
    <w:rsid w:val="0039672F"/>
    <w:rsid w:val="003A3872"/>
    <w:rsid w:val="003A4C8E"/>
    <w:rsid w:val="003B01E9"/>
    <w:rsid w:val="003B0DB0"/>
    <w:rsid w:val="003B198E"/>
    <w:rsid w:val="003B5A90"/>
    <w:rsid w:val="003C1D72"/>
    <w:rsid w:val="003C268B"/>
    <w:rsid w:val="003C2FF1"/>
    <w:rsid w:val="003C5EB1"/>
    <w:rsid w:val="003D0180"/>
    <w:rsid w:val="003D1A82"/>
    <w:rsid w:val="003D4D04"/>
    <w:rsid w:val="003E5F2E"/>
    <w:rsid w:val="003E7975"/>
    <w:rsid w:val="003E7A08"/>
    <w:rsid w:val="003F0D2D"/>
    <w:rsid w:val="003F41B3"/>
    <w:rsid w:val="003F750C"/>
    <w:rsid w:val="004014A3"/>
    <w:rsid w:val="00402106"/>
    <w:rsid w:val="0040483B"/>
    <w:rsid w:val="00407F63"/>
    <w:rsid w:val="0041331D"/>
    <w:rsid w:val="004169B2"/>
    <w:rsid w:val="00416F0E"/>
    <w:rsid w:val="00420808"/>
    <w:rsid w:val="00425B9A"/>
    <w:rsid w:val="00425C1F"/>
    <w:rsid w:val="0043220D"/>
    <w:rsid w:val="0043564B"/>
    <w:rsid w:val="0043597E"/>
    <w:rsid w:val="0044185B"/>
    <w:rsid w:val="0044606E"/>
    <w:rsid w:val="0044742C"/>
    <w:rsid w:val="00447E8F"/>
    <w:rsid w:val="00451065"/>
    <w:rsid w:val="00451B8B"/>
    <w:rsid w:val="0045245D"/>
    <w:rsid w:val="0045456D"/>
    <w:rsid w:val="0045726D"/>
    <w:rsid w:val="004623CB"/>
    <w:rsid w:val="00466538"/>
    <w:rsid w:val="00466F71"/>
    <w:rsid w:val="00467DF6"/>
    <w:rsid w:val="004728F1"/>
    <w:rsid w:val="00473408"/>
    <w:rsid w:val="0048369A"/>
    <w:rsid w:val="0048448D"/>
    <w:rsid w:val="0048514E"/>
    <w:rsid w:val="004856E7"/>
    <w:rsid w:val="00487E43"/>
    <w:rsid w:val="00490CA5"/>
    <w:rsid w:val="004925F1"/>
    <w:rsid w:val="00493F58"/>
    <w:rsid w:val="004A003A"/>
    <w:rsid w:val="004A337F"/>
    <w:rsid w:val="004A751C"/>
    <w:rsid w:val="004B3200"/>
    <w:rsid w:val="004B6F6E"/>
    <w:rsid w:val="004C20CF"/>
    <w:rsid w:val="004C3093"/>
    <w:rsid w:val="004C3C14"/>
    <w:rsid w:val="004D2D7D"/>
    <w:rsid w:val="004D494E"/>
    <w:rsid w:val="004D5272"/>
    <w:rsid w:val="004D53F6"/>
    <w:rsid w:val="004D5CEB"/>
    <w:rsid w:val="004D5D2E"/>
    <w:rsid w:val="004D7F6D"/>
    <w:rsid w:val="004E063D"/>
    <w:rsid w:val="004E29DE"/>
    <w:rsid w:val="004E4317"/>
    <w:rsid w:val="004E5C69"/>
    <w:rsid w:val="004F2732"/>
    <w:rsid w:val="004F3026"/>
    <w:rsid w:val="004F3A53"/>
    <w:rsid w:val="004F413C"/>
    <w:rsid w:val="004F4DE2"/>
    <w:rsid w:val="004F59F8"/>
    <w:rsid w:val="004F725B"/>
    <w:rsid w:val="00504732"/>
    <w:rsid w:val="005052F7"/>
    <w:rsid w:val="00510689"/>
    <w:rsid w:val="00517D03"/>
    <w:rsid w:val="00520ACA"/>
    <w:rsid w:val="00522EB4"/>
    <w:rsid w:val="00523ABB"/>
    <w:rsid w:val="00523C51"/>
    <w:rsid w:val="00523EA3"/>
    <w:rsid w:val="00530AD4"/>
    <w:rsid w:val="00531AD6"/>
    <w:rsid w:val="0053205F"/>
    <w:rsid w:val="00533607"/>
    <w:rsid w:val="00535EE8"/>
    <w:rsid w:val="005511FE"/>
    <w:rsid w:val="00551812"/>
    <w:rsid w:val="00567BCA"/>
    <w:rsid w:val="005750D1"/>
    <w:rsid w:val="00580DFF"/>
    <w:rsid w:val="00586F06"/>
    <w:rsid w:val="0059122E"/>
    <w:rsid w:val="005912FD"/>
    <w:rsid w:val="0059767C"/>
    <w:rsid w:val="005A01A1"/>
    <w:rsid w:val="005A40AE"/>
    <w:rsid w:val="005A4817"/>
    <w:rsid w:val="005B045D"/>
    <w:rsid w:val="005B082D"/>
    <w:rsid w:val="005B31C2"/>
    <w:rsid w:val="005B5172"/>
    <w:rsid w:val="005B72F9"/>
    <w:rsid w:val="005C06C1"/>
    <w:rsid w:val="005C2B16"/>
    <w:rsid w:val="005C31FE"/>
    <w:rsid w:val="005C551A"/>
    <w:rsid w:val="005C6C18"/>
    <w:rsid w:val="005D00D4"/>
    <w:rsid w:val="005D12B8"/>
    <w:rsid w:val="005D3764"/>
    <w:rsid w:val="005D4290"/>
    <w:rsid w:val="005D4B30"/>
    <w:rsid w:val="005D61A0"/>
    <w:rsid w:val="005E2FC5"/>
    <w:rsid w:val="005E3747"/>
    <w:rsid w:val="005E40AC"/>
    <w:rsid w:val="005E496A"/>
    <w:rsid w:val="005F7366"/>
    <w:rsid w:val="00601051"/>
    <w:rsid w:val="0060110C"/>
    <w:rsid w:val="00601B82"/>
    <w:rsid w:val="006036FA"/>
    <w:rsid w:val="00605772"/>
    <w:rsid w:val="006223FF"/>
    <w:rsid w:val="00624A6A"/>
    <w:rsid w:val="00624CE2"/>
    <w:rsid w:val="006252E2"/>
    <w:rsid w:val="00625C8E"/>
    <w:rsid w:val="0063023A"/>
    <w:rsid w:val="00636EB1"/>
    <w:rsid w:val="0064283C"/>
    <w:rsid w:val="00645235"/>
    <w:rsid w:val="00647160"/>
    <w:rsid w:val="00652BD3"/>
    <w:rsid w:val="00660B81"/>
    <w:rsid w:val="00665BC7"/>
    <w:rsid w:val="00670B8E"/>
    <w:rsid w:val="00670E18"/>
    <w:rsid w:val="006730FB"/>
    <w:rsid w:val="00673761"/>
    <w:rsid w:val="00675E5B"/>
    <w:rsid w:val="00677A04"/>
    <w:rsid w:val="00684794"/>
    <w:rsid w:val="00684F2C"/>
    <w:rsid w:val="00691EA4"/>
    <w:rsid w:val="006922BE"/>
    <w:rsid w:val="006952F6"/>
    <w:rsid w:val="006A10DA"/>
    <w:rsid w:val="006A12DD"/>
    <w:rsid w:val="006A30DC"/>
    <w:rsid w:val="006A6110"/>
    <w:rsid w:val="006B4325"/>
    <w:rsid w:val="006B5033"/>
    <w:rsid w:val="006C08C3"/>
    <w:rsid w:val="006C15BD"/>
    <w:rsid w:val="006C215C"/>
    <w:rsid w:val="006C2949"/>
    <w:rsid w:val="006C3D27"/>
    <w:rsid w:val="006C6D08"/>
    <w:rsid w:val="006D10D8"/>
    <w:rsid w:val="006D3059"/>
    <w:rsid w:val="006D456E"/>
    <w:rsid w:val="006D4EA2"/>
    <w:rsid w:val="006E2060"/>
    <w:rsid w:val="006E2538"/>
    <w:rsid w:val="006E325B"/>
    <w:rsid w:val="006E3A94"/>
    <w:rsid w:val="006E7EEC"/>
    <w:rsid w:val="006F13B1"/>
    <w:rsid w:val="006F43E2"/>
    <w:rsid w:val="006F7A63"/>
    <w:rsid w:val="00703A49"/>
    <w:rsid w:val="00705C75"/>
    <w:rsid w:val="007060DA"/>
    <w:rsid w:val="0071177B"/>
    <w:rsid w:val="0071179D"/>
    <w:rsid w:val="0071327A"/>
    <w:rsid w:val="007147C9"/>
    <w:rsid w:val="00724101"/>
    <w:rsid w:val="0072695F"/>
    <w:rsid w:val="00730671"/>
    <w:rsid w:val="0073303A"/>
    <w:rsid w:val="00733127"/>
    <w:rsid w:val="00733CA5"/>
    <w:rsid w:val="00736790"/>
    <w:rsid w:val="00742DAB"/>
    <w:rsid w:val="007520D6"/>
    <w:rsid w:val="007539F6"/>
    <w:rsid w:val="0075475E"/>
    <w:rsid w:val="00756FB5"/>
    <w:rsid w:val="00757BB8"/>
    <w:rsid w:val="00760442"/>
    <w:rsid w:val="00761664"/>
    <w:rsid w:val="00763D85"/>
    <w:rsid w:val="0076522E"/>
    <w:rsid w:val="00766E4C"/>
    <w:rsid w:val="00766F37"/>
    <w:rsid w:val="007836C5"/>
    <w:rsid w:val="00785573"/>
    <w:rsid w:val="007868BC"/>
    <w:rsid w:val="007A277B"/>
    <w:rsid w:val="007A3B90"/>
    <w:rsid w:val="007B19A7"/>
    <w:rsid w:val="007C40A8"/>
    <w:rsid w:val="007C7E31"/>
    <w:rsid w:val="007D26F1"/>
    <w:rsid w:val="007D2806"/>
    <w:rsid w:val="007D77E4"/>
    <w:rsid w:val="007E1346"/>
    <w:rsid w:val="007F517D"/>
    <w:rsid w:val="007F5A5A"/>
    <w:rsid w:val="007F641F"/>
    <w:rsid w:val="00802163"/>
    <w:rsid w:val="00802C11"/>
    <w:rsid w:val="00803620"/>
    <w:rsid w:val="00803864"/>
    <w:rsid w:val="00804B61"/>
    <w:rsid w:val="00805557"/>
    <w:rsid w:val="0080582A"/>
    <w:rsid w:val="00807C88"/>
    <w:rsid w:val="00811095"/>
    <w:rsid w:val="0081567E"/>
    <w:rsid w:val="00815807"/>
    <w:rsid w:val="00821527"/>
    <w:rsid w:val="00822E57"/>
    <w:rsid w:val="00824B68"/>
    <w:rsid w:val="008257C2"/>
    <w:rsid w:val="00832232"/>
    <w:rsid w:val="00833B36"/>
    <w:rsid w:val="00833EA3"/>
    <w:rsid w:val="00836556"/>
    <w:rsid w:val="00836828"/>
    <w:rsid w:val="00837C03"/>
    <w:rsid w:val="0084161B"/>
    <w:rsid w:val="0084205F"/>
    <w:rsid w:val="00844115"/>
    <w:rsid w:val="00844A0B"/>
    <w:rsid w:val="0085027F"/>
    <w:rsid w:val="0085367E"/>
    <w:rsid w:val="00854A68"/>
    <w:rsid w:val="00855E50"/>
    <w:rsid w:val="00861636"/>
    <w:rsid w:val="00865B41"/>
    <w:rsid w:val="00866959"/>
    <w:rsid w:val="00871657"/>
    <w:rsid w:val="008748B8"/>
    <w:rsid w:val="008763BE"/>
    <w:rsid w:val="00877A63"/>
    <w:rsid w:val="00887F05"/>
    <w:rsid w:val="00890C31"/>
    <w:rsid w:val="00892962"/>
    <w:rsid w:val="00894796"/>
    <w:rsid w:val="008954F8"/>
    <w:rsid w:val="00895D52"/>
    <w:rsid w:val="00897E38"/>
    <w:rsid w:val="008A0848"/>
    <w:rsid w:val="008A1446"/>
    <w:rsid w:val="008A3998"/>
    <w:rsid w:val="008B669B"/>
    <w:rsid w:val="008B7AC1"/>
    <w:rsid w:val="008C1ACC"/>
    <w:rsid w:val="008E2495"/>
    <w:rsid w:val="008E2C52"/>
    <w:rsid w:val="008E5BFB"/>
    <w:rsid w:val="008E7D84"/>
    <w:rsid w:val="008F2F4B"/>
    <w:rsid w:val="008F5274"/>
    <w:rsid w:val="008F54C3"/>
    <w:rsid w:val="00906F18"/>
    <w:rsid w:val="0091459C"/>
    <w:rsid w:val="00921BC3"/>
    <w:rsid w:val="009226B4"/>
    <w:rsid w:val="00922C94"/>
    <w:rsid w:val="009305CC"/>
    <w:rsid w:val="0093081B"/>
    <w:rsid w:val="00932DDC"/>
    <w:rsid w:val="00933DA7"/>
    <w:rsid w:val="0094792C"/>
    <w:rsid w:val="00950919"/>
    <w:rsid w:val="00951739"/>
    <w:rsid w:val="00954B39"/>
    <w:rsid w:val="00965C7C"/>
    <w:rsid w:val="009666AB"/>
    <w:rsid w:val="009731E4"/>
    <w:rsid w:val="00975221"/>
    <w:rsid w:val="00976B61"/>
    <w:rsid w:val="0098067B"/>
    <w:rsid w:val="00980C75"/>
    <w:rsid w:val="009856AF"/>
    <w:rsid w:val="0098620E"/>
    <w:rsid w:val="00987DDF"/>
    <w:rsid w:val="00992186"/>
    <w:rsid w:val="009971D7"/>
    <w:rsid w:val="00997CCD"/>
    <w:rsid w:val="009A0EEE"/>
    <w:rsid w:val="009A1562"/>
    <w:rsid w:val="009A4D13"/>
    <w:rsid w:val="009B0A49"/>
    <w:rsid w:val="009B0B89"/>
    <w:rsid w:val="009B3EA3"/>
    <w:rsid w:val="009B4CB1"/>
    <w:rsid w:val="009B5615"/>
    <w:rsid w:val="009B77E5"/>
    <w:rsid w:val="009C1C4E"/>
    <w:rsid w:val="009C6763"/>
    <w:rsid w:val="009D0725"/>
    <w:rsid w:val="009D0E50"/>
    <w:rsid w:val="009D4456"/>
    <w:rsid w:val="009D44C7"/>
    <w:rsid w:val="009D5B4D"/>
    <w:rsid w:val="009D6A71"/>
    <w:rsid w:val="009E1FAB"/>
    <w:rsid w:val="009E71CF"/>
    <w:rsid w:val="009F1142"/>
    <w:rsid w:val="009F1335"/>
    <w:rsid w:val="009F389D"/>
    <w:rsid w:val="009F4F00"/>
    <w:rsid w:val="009F5119"/>
    <w:rsid w:val="009F7FBB"/>
    <w:rsid w:val="00A00179"/>
    <w:rsid w:val="00A01440"/>
    <w:rsid w:val="00A01669"/>
    <w:rsid w:val="00A032FF"/>
    <w:rsid w:val="00A05D6F"/>
    <w:rsid w:val="00A05E9A"/>
    <w:rsid w:val="00A1056D"/>
    <w:rsid w:val="00A124B6"/>
    <w:rsid w:val="00A13EA0"/>
    <w:rsid w:val="00A21645"/>
    <w:rsid w:val="00A26C56"/>
    <w:rsid w:val="00A2774B"/>
    <w:rsid w:val="00A34A19"/>
    <w:rsid w:val="00A359B0"/>
    <w:rsid w:val="00A35E9D"/>
    <w:rsid w:val="00A35EF6"/>
    <w:rsid w:val="00A40661"/>
    <w:rsid w:val="00A44411"/>
    <w:rsid w:val="00A46C13"/>
    <w:rsid w:val="00A5428A"/>
    <w:rsid w:val="00A54429"/>
    <w:rsid w:val="00A567C1"/>
    <w:rsid w:val="00A57B02"/>
    <w:rsid w:val="00A64B60"/>
    <w:rsid w:val="00A64ED5"/>
    <w:rsid w:val="00A67319"/>
    <w:rsid w:val="00A7305A"/>
    <w:rsid w:val="00A73A5E"/>
    <w:rsid w:val="00A75715"/>
    <w:rsid w:val="00A757C7"/>
    <w:rsid w:val="00A76AB6"/>
    <w:rsid w:val="00A76E48"/>
    <w:rsid w:val="00A81350"/>
    <w:rsid w:val="00A85359"/>
    <w:rsid w:val="00A85B3E"/>
    <w:rsid w:val="00A85C47"/>
    <w:rsid w:val="00A860F4"/>
    <w:rsid w:val="00A93E5B"/>
    <w:rsid w:val="00A94B19"/>
    <w:rsid w:val="00AA156A"/>
    <w:rsid w:val="00AA1A4C"/>
    <w:rsid w:val="00AA6E16"/>
    <w:rsid w:val="00AB15B4"/>
    <w:rsid w:val="00AB5B5B"/>
    <w:rsid w:val="00AB7541"/>
    <w:rsid w:val="00AC43A3"/>
    <w:rsid w:val="00AE19D3"/>
    <w:rsid w:val="00AE3A06"/>
    <w:rsid w:val="00AE5D46"/>
    <w:rsid w:val="00AF2729"/>
    <w:rsid w:val="00AF28D0"/>
    <w:rsid w:val="00AF4298"/>
    <w:rsid w:val="00B00DA5"/>
    <w:rsid w:val="00B00E5D"/>
    <w:rsid w:val="00B0177C"/>
    <w:rsid w:val="00B02EAE"/>
    <w:rsid w:val="00B0446B"/>
    <w:rsid w:val="00B05D4E"/>
    <w:rsid w:val="00B11C82"/>
    <w:rsid w:val="00B14D0C"/>
    <w:rsid w:val="00B15B40"/>
    <w:rsid w:val="00B170BA"/>
    <w:rsid w:val="00B1733E"/>
    <w:rsid w:val="00B17F6C"/>
    <w:rsid w:val="00B17FCB"/>
    <w:rsid w:val="00B22719"/>
    <w:rsid w:val="00B22E38"/>
    <w:rsid w:val="00B25CCD"/>
    <w:rsid w:val="00B27588"/>
    <w:rsid w:val="00B32369"/>
    <w:rsid w:val="00B327A1"/>
    <w:rsid w:val="00B35A39"/>
    <w:rsid w:val="00B362DC"/>
    <w:rsid w:val="00B3632D"/>
    <w:rsid w:val="00B4581F"/>
    <w:rsid w:val="00B51FB1"/>
    <w:rsid w:val="00B536E0"/>
    <w:rsid w:val="00B53CD5"/>
    <w:rsid w:val="00B55396"/>
    <w:rsid w:val="00B63083"/>
    <w:rsid w:val="00B6736C"/>
    <w:rsid w:val="00B7365E"/>
    <w:rsid w:val="00B831D5"/>
    <w:rsid w:val="00B90065"/>
    <w:rsid w:val="00B90807"/>
    <w:rsid w:val="00B90915"/>
    <w:rsid w:val="00B91972"/>
    <w:rsid w:val="00B9567C"/>
    <w:rsid w:val="00B95A34"/>
    <w:rsid w:val="00B95EAE"/>
    <w:rsid w:val="00B964CB"/>
    <w:rsid w:val="00B9716E"/>
    <w:rsid w:val="00B978CF"/>
    <w:rsid w:val="00BA6175"/>
    <w:rsid w:val="00BB2D30"/>
    <w:rsid w:val="00BB332D"/>
    <w:rsid w:val="00BB3A98"/>
    <w:rsid w:val="00BB3E72"/>
    <w:rsid w:val="00BC1D16"/>
    <w:rsid w:val="00BC3621"/>
    <w:rsid w:val="00BC7C04"/>
    <w:rsid w:val="00BD08CA"/>
    <w:rsid w:val="00BD5B14"/>
    <w:rsid w:val="00BD7602"/>
    <w:rsid w:val="00BE149A"/>
    <w:rsid w:val="00BE3CF5"/>
    <w:rsid w:val="00BE5AE5"/>
    <w:rsid w:val="00BF0423"/>
    <w:rsid w:val="00BF170C"/>
    <w:rsid w:val="00BF29A1"/>
    <w:rsid w:val="00C0126D"/>
    <w:rsid w:val="00C01770"/>
    <w:rsid w:val="00C0199A"/>
    <w:rsid w:val="00C065DF"/>
    <w:rsid w:val="00C07A88"/>
    <w:rsid w:val="00C07C66"/>
    <w:rsid w:val="00C115DE"/>
    <w:rsid w:val="00C13DE4"/>
    <w:rsid w:val="00C16CEA"/>
    <w:rsid w:val="00C22951"/>
    <w:rsid w:val="00C27362"/>
    <w:rsid w:val="00C304F9"/>
    <w:rsid w:val="00C31055"/>
    <w:rsid w:val="00C3463F"/>
    <w:rsid w:val="00C35935"/>
    <w:rsid w:val="00C3781A"/>
    <w:rsid w:val="00C4646C"/>
    <w:rsid w:val="00C53316"/>
    <w:rsid w:val="00C615C7"/>
    <w:rsid w:val="00C63241"/>
    <w:rsid w:val="00C6351A"/>
    <w:rsid w:val="00C64837"/>
    <w:rsid w:val="00C64F6A"/>
    <w:rsid w:val="00C66E0A"/>
    <w:rsid w:val="00C71215"/>
    <w:rsid w:val="00C72A86"/>
    <w:rsid w:val="00C77E3F"/>
    <w:rsid w:val="00C81ABA"/>
    <w:rsid w:val="00C8310F"/>
    <w:rsid w:val="00C84611"/>
    <w:rsid w:val="00C849B8"/>
    <w:rsid w:val="00C87F4D"/>
    <w:rsid w:val="00C91668"/>
    <w:rsid w:val="00C91FE9"/>
    <w:rsid w:val="00C93E73"/>
    <w:rsid w:val="00C97610"/>
    <w:rsid w:val="00C97C4D"/>
    <w:rsid w:val="00CA669A"/>
    <w:rsid w:val="00CB0209"/>
    <w:rsid w:val="00CB0964"/>
    <w:rsid w:val="00CB18FA"/>
    <w:rsid w:val="00CB2111"/>
    <w:rsid w:val="00CB6D84"/>
    <w:rsid w:val="00CB7B09"/>
    <w:rsid w:val="00CC0946"/>
    <w:rsid w:val="00CC3534"/>
    <w:rsid w:val="00CC6344"/>
    <w:rsid w:val="00CC7356"/>
    <w:rsid w:val="00CD0573"/>
    <w:rsid w:val="00CD146F"/>
    <w:rsid w:val="00CD1D33"/>
    <w:rsid w:val="00CD49D9"/>
    <w:rsid w:val="00CD5C18"/>
    <w:rsid w:val="00CD6D77"/>
    <w:rsid w:val="00CE05E6"/>
    <w:rsid w:val="00CE1406"/>
    <w:rsid w:val="00CE4536"/>
    <w:rsid w:val="00CE7B8D"/>
    <w:rsid w:val="00CF040E"/>
    <w:rsid w:val="00CF049D"/>
    <w:rsid w:val="00CF647A"/>
    <w:rsid w:val="00D057E7"/>
    <w:rsid w:val="00D074CB"/>
    <w:rsid w:val="00D11CB8"/>
    <w:rsid w:val="00D151F6"/>
    <w:rsid w:val="00D15767"/>
    <w:rsid w:val="00D159B4"/>
    <w:rsid w:val="00D21241"/>
    <w:rsid w:val="00D2391B"/>
    <w:rsid w:val="00D2655C"/>
    <w:rsid w:val="00D303B3"/>
    <w:rsid w:val="00D30E15"/>
    <w:rsid w:val="00D31297"/>
    <w:rsid w:val="00D341BB"/>
    <w:rsid w:val="00D3549B"/>
    <w:rsid w:val="00D37F9D"/>
    <w:rsid w:val="00D4002A"/>
    <w:rsid w:val="00D4322B"/>
    <w:rsid w:val="00D4378A"/>
    <w:rsid w:val="00D51673"/>
    <w:rsid w:val="00D549CA"/>
    <w:rsid w:val="00D55E69"/>
    <w:rsid w:val="00D561FB"/>
    <w:rsid w:val="00D56BCC"/>
    <w:rsid w:val="00D6269F"/>
    <w:rsid w:val="00D64C07"/>
    <w:rsid w:val="00D71C73"/>
    <w:rsid w:val="00D804FB"/>
    <w:rsid w:val="00D83095"/>
    <w:rsid w:val="00D9127E"/>
    <w:rsid w:val="00D92BDB"/>
    <w:rsid w:val="00D92FFC"/>
    <w:rsid w:val="00D93B15"/>
    <w:rsid w:val="00D95A4E"/>
    <w:rsid w:val="00DA140C"/>
    <w:rsid w:val="00DA19AA"/>
    <w:rsid w:val="00DA504E"/>
    <w:rsid w:val="00DA5D95"/>
    <w:rsid w:val="00DA6282"/>
    <w:rsid w:val="00DA6563"/>
    <w:rsid w:val="00DB0A0B"/>
    <w:rsid w:val="00DB4C90"/>
    <w:rsid w:val="00DB791C"/>
    <w:rsid w:val="00DC072A"/>
    <w:rsid w:val="00DC61D4"/>
    <w:rsid w:val="00DC6805"/>
    <w:rsid w:val="00DD0BEC"/>
    <w:rsid w:val="00DD0E5E"/>
    <w:rsid w:val="00DD43F9"/>
    <w:rsid w:val="00DE0B56"/>
    <w:rsid w:val="00DE0B67"/>
    <w:rsid w:val="00DE2F7B"/>
    <w:rsid w:val="00DE4F49"/>
    <w:rsid w:val="00DE706F"/>
    <w:rsid w:val="00DF2283"/>
    <w:rsid w:val="00DF2D7A"/>
    <w:rsid w:val="00DF3BDA"/>
    <w:rsid w:val="00DF4F82"/>
    <w:rsid w:val="00DF5C1F"/>
    <w:rsid w:val="00E03FD9"/>
    <w:rsid w:val="00E043A2"/>
    <w:rsid w:val="00E05F87"/>
    <w:rsid w:val="00E073E2"/>
    <w:rsid w:val="00E13526"/>
    <w:rsid w:val="00E16C00"/>
    <w:rsid w:val="00E225A7"/>
    <w:rsid w:val="00E230B9"/>
    <w:rsid w:val="00E339AD"/>
    <w:rsid w:val="00E355EE"/>
    <w:rsid w:val="00E47F38"/>
    <w:rsid w:val="00E54EC3"/>
    <w:rsid w:val="00E552FD"/>
    <w:rsid w:val="00E56201"/>
    <w:rsid w:val="00E56AD1"/>
    <w:rsid w:val="00E708CC"/>
    <w:rsid w:val="00E71893"/>
    <w:rsid w:val="00E71FD1"/>
    <w:rsid w:val="00E76217"/>
    <w:rsid w:val="00E772E7"/>
    <w:rsid w:val="00E8213D"/>
    <w:rsid w:val="00E84759"/>
    <w:rsid w:val="00E84797"/>
    <w:rsid w:val="00E92FD4"/>
    <w:rsid w:val="00E93E8C"/>
    <w:rsid w:val="00E94D79"/>
    <w:rsid w:val="00EA032A"/>
    <w:rsid w:val="00EA046C"/>
    <w:rsid w:val="00EA1BBA"/>
    <w:rsid w:val="00EA36BD"/>
    <w:rsid w:val="00EA6EEB"/>
    <w:rsid w:val="00EA70F9"/>
    <w:rsid w:val="00EB0186"/>
    <w:rsid w:val="00EB080A"/>
    <w:rsid w:val="00EB128B"/>
    <w:rsid w:val="00EB6A95"/>
    <w:rsid w:val="00EB716C"/>
    <w:rsid w:val="00EC64C5"/>
    <w:rsid w:val="00ED2733"/>
    <w:rsid w:val="00ED2E0A"/>
    <w:rsid w:val="00ED3190"/>
    <w:rsid w:val="00ED7349"/>
    <w:rsid w:val="00ED7489"/>
    <w:rsid w:val="00EE0252"/>
    <w:rsid w:val="00EE4037"/>
    <w:rsid w:val="00EE49A2"/>
    <w:rsid w:val="00EF0A1A"/>
    <w:rsid w:val="00EF1AFF"/>
    <w:rsid w:val="00EF4CA6"/>
    <w:rsid w:val="00EF612F"/>
    <w:rsid w:val="00F02480"/>
    <w:rsid w:val="00F024E4"/>
    <w:rsid w:val="00F122B6"/>
    <w:rsid w:val="00F12FA7"/>
    <w:rsid w:val="00F13FCB"/>
    <w:rsid w:val="00F158F7"/>
    <w:rsid w:val="00F2059C"/>
    <w:rsid w:val="00F22859"/>
    <w:rsid w:val="00F2297D"/>
    <w:rsid w:val="00F23E2F"/>
    <w:rsid w:val="00F24F65"/>
    <w:rsid w:val="00F301ED"/>
    <w:rsid w:val="00F41B9F"/>
    <w:rsid w:val="00F42EB3"/>
    <w:rsid w:val="00F46EAA"/>
    <w:rsid w:val="00F51178"/>
    <w:rsid w:val="00F5143F"/>
    <w:rsid w:val="00F537F0"/>
    <w:rsid w:val="00F60D0C"/>
    <w:rsid w:val="00F613EE"/>
    <w:rsid w:val="00F61663"/>
    <w:rsid w:val="00F61CC6"/>
    <w:rsid w:val="00F62883"/>
    <w:rsid w:val="00F66A8F"/>
    <w:rsid w:val="00F7360A"/>
    <w:rsid w:val="00F75C98"/>
    <w:rsid w:val="00F8014D"/>
    <w:rsid w:val="00F80AEC"/>
    <w:rsid w:val="00F81FAA"/>
    <w:rsid w:val="00F826C5"/>
    <w:rsid w:val="00F85856"/>
    <w:rsid w:val="00F85F94"/>
    <w:rsid w:val="00F862DB"/>
    <w:rsid w:val="00F97447"/>
    <w:rsid w:val="00F9759C"/>
    <w:rsid w:val="00F9775D"/>
    <w:rsid w:val="00F979EC"/>
    <w:rsid w:val="00FA2F42"/>
    <w:rsid w:val="00FA4066"/>
    <w:rsid w:val="00FA4F30"/>
    <w:rsid w:val="00FA52B2"/>
    <w:rsid w:val="00FA5369"/>
    <w:rsid w:val="00FA776F"/>
    <w:rsid w:val="00FB2D6A"/>
    <w:rsid w:val="00FB6523"/>
    <w:rsid w:val="00FC16D6"/>
    <w:rsid w:val="00FC1A93"/>
    <w:rsid w:val="00FC4940"/>
    <w:rsid w:val="00FD312E"/>
    <w:rsid w:val="00FD4BCF"/>
    <w:rsid w:val="00FD6D7E"/>
    <w:rsid w:val="00FE4EAE"/>
    <w:rsid w:val="00FE60EF"/>
    <w:rsid w:val="00FE6577"/>
    <w:rsid w:val="00FE7A4B"/>
    <w:rsid w:val="00FF1410"/>
    <w:rsid w:val="00FF63F2"/>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38B4"/>
  <w15:docId w15:val="{D872DBE2-7F42-4E72-AF14-93529504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D5B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C273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27362"/>
    <w:rPr>
      <w:b/>
      <w:bCs/>
    </w:rPr>
  </w:style>
  <w:style w:type="character" w:styleId="Emphasis">
    <w:name w:val="Emphasis"/>
    <w:basedOn w:val="DefaultParagraphFont"/>
    <w:uiPriority w:val="20"/>
    <w:qFormat/>
    <w:rsid w:val="00C27362"/>
    <w:rPr>
      <w:i/>
      <w:iCs/>
    </w:rPr>
  </w:style>
  <w:style w:type="paragraph" w:styleId="ListParagraph">
    <w:name w:val="List Paragraph"/>
    <w:basedOn w:val="Normal"/>
    <w:link w:val="ListParagraphChar"/>
    <w:uiPriority w:val="34"/>
    <w:qFormat/>
    <w:rsid w:val="0037133D"/>
    <w:pPr>
      <w:ind w:left="720"/>
      <w:contextualSpacing/>
    </w:pPr>
  </w:style>
  <w:style w:type="table" w:styleId="TableGrid">
    <w:name w:val="Table Grid"/>
    <w:basedOn w:val="TableNormal"/>
    <w:uiPriority w:val="39"/>
    <w:rsid w:val="0045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Muc 1"/>
    <w:link w:val="NoSpacingChar"/>
    <w:uiPriority w:val="1"/>
    <w:qFormat/>
    <w:rsid w:val="00B0177C"/>
    <w:pPr>
      <w:spacing w:before="60" w:after="60" w:line="360" w:lineRule="auto"/>
      <w:jc w:val="both"/>
    </w:pPr>
    <w:rPr>
      <w:rFonts w:ascii="Times New Roman" w:eastAsia="Times New Roman" w:hAnsi="Times New Roman" w:cs="Times New Roman"/>
      <w:b/>
      <w:sz w:val="26"/>
      <w:szCs w:val="24"/>
    </w:rPr>
  </w:style>
  <w:style w:type="character" w:customStyle="1" w:styleId="NoSpacingChar">
    <w:name w:val="No Spacing Char"/>
    <w:aliases w:val="Muc 1 Char"/>
    <w:link w:val="NoSpacing"/>
    <w:uiPriority w:val="1"/>
    <w:rsid w:val="00B0177C"/>
    <w:rPr>
      <w:rFonts w:ascii="Times New Roman" w:eastAsia="Times New Roman" w:hAnsi="Times New Roman" w:cs="Times New Roman"/>
      <w:b/>
      <w:sz w:val="26"/>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877A63"/>
    <w:rPr>
      <w:rFonts w:ascii="Times New Roman" w:eastAsia="Times New Roman" w:hAnsi="Times New Roman" w:cs="Times New Roman"/>
      <w:sz w:val="24"/>
      <w:szCs w:val="24"/>
    </w:rPr>
  </w:style>
  <w:style w:type="character" w:customStyle="1" w:styleId="HeaderChar">
    <w:name w:val="Header Char"/>
    <w:link w:val="Header"/>
    <w:locked/>
    <w:rsid w:val="00F61663"/>
    <w:rPr>
      <w:rFonts w:ascii=".VnTime" w:hAnsi=".VnTime"/>
      <w:sz w:val="28"/>
    </w:rPr>
  </w:style>
  <w:style w:type="paragraph" w:styleId="Header">
    <w:name w:val="header"/>
    <w:basedOn w:val="Normal"/>
    <w:link w:val="HeaderChar"/>
    <w:rsid w:val="00F61663"/>
    <w:pPr>
      <w:tabs>
        <w:tab w:val="center" w:pos="4320"/>
        <w:tab w:val="right" w:pos="8640"/>
      </w:tabs>
      <w:spacing w:after="0" w:line="240" w:lineRule="auto"/>
    </w:pPr>
    <w:rPr>
      <w:rFonts w:ascii=".VnTime" w:hAnsi=".VnTime"/>
      <w:sz w:val="28"/>
    </w:rPr>
  </w:style>
  <w:style w:type="character" w:customStyle="1" w:styleId="HeaderChar1">
    <w:name w:val="Header Char1"/>
    <w:basedOn w:val="DefaultParagraphFont"/>
    <w:uiPriority w:val="99"/>
    <w:semiHidden/>
    <w:rsid w:val="00F61663"/>
  </w:style>
  <w:style w:type="paragraph" w:customStyle="1" w:styleId="BodyCopy">
    <w:name w:val="Body Copy"/>
    <w:basedOn w:val="Normal"/>
    <w:rsid w:val="00D21241"/>
    <w:pPr>
      <w:tabs>
        <w:tab w:val="left" w:pos="360"/>
        <w:tab w:val="center" w:pos="4320"/>
        <w:tab w:val="right" w:pos="8640"/>
      </w:tabs>
      <w:spacing w:after="0" w:line="-260" w:lineRule="auto"/>
    </w:pPr>
    <w:rPr>
      <w:rFonts w:ascii="Times New Roman" w:eastAsia="Times New Roman" w:hAnsi="Times New Roman" w:cs="Times New Roman"/>
      <w:sz w:val="23"/>
      <w:szCs w:val="20"/>
    </w:rPr>
  </w:style>
  <w:style w:type="character" w:customStyle="1" w:styleId="a">
    <w:name w:val="???????? ?????_"/>
    <w:link w:val="1"/>
    <w:locked/>
    <w:rsid w:val="00D21241"/>
    <w:rPr>
      <w:sz w:val="26"/>
      <w:szCs w:val="26"/>
      <w:shd w:val="clear" w:color="auto" w:fill="FFFFFF"/>
    </w:rPr>
  </w:style>
  <w:style w:type="paragraph" w:customStyle="1" w:styleId="1">
    <w:name w:val="???????? ?????1"/>
    <w:basedOn w:val="Normal"/>
    <w:link w:val="a"/>
    <w:rsid w:val="00D21241"/>
    <w:pPr>
      <w:widowControl w:val="0"/>
      <w:shd w:val="clear" w:color="auto" w:fill="FFFFFF"/>
      <w:spacing w:before="240" w:after="60" w:line="240" w:lineRule="atLeast"/>
      <w:jc w:val="center"/>
    </w:pPr>
    <w:rPr>
      <w:sz w:val="26"/>
      <w:szCs w:val="26"/>
    </w:rPr>
  </w:style>
  <w:style w:type="paragraph" w:styleId="BodyTextIndent">
    <w:name w:val="Body Text Indent"/>
    <w:basedOn w:val="Normal"/>
    <w:link w:val="BodyTextIndentChar"/>
    <w:rsid w:val="00821527"/>
    <w:pPr>
      <w:spacing w:after="0" w:line="240" w:lineRule="auto"/>
      <w:ind w:firstLine="654"/>
      <w:jc w:val="both"/>
    </w:pPr>
    <w:rPr>
      <w:rFonts w:ascii=".VnTime" w:eastAsia="Times New Roman" w:hAnsi=".VnTime" w:cs="Times New Roman"/>
      <w:bCs/>
      <w:iCs/>
      <w:sz w:val="28"/>
      <w:szCs w:val="24"/>
    </w:rPr>
  </w:style>
  <w:style w:type="character" w:customStyle="1" w:styleId="BodyTextIndentChar">
    <w:name w:val="Body Text Indent Char"/>
    <w:basedOn w:val="DefaultParagraphFont"/>
    <w:link w:val="BodyTextIndent"/>
    <w:rsid w:val="00821527"/>
    <w:rPr>
      <w:rFonts w:ascii=".VnTime" w:eastAsia="Times New Roman" w:hAnsi=".VnTime" w:cs="Times New Roman"/>
      <w:bCs/>
      <w:iCs/>
      <w:sz w:val="28"/>
      <w:szCs w:val="24"/>
    </w:rPr>
  </w:style>
  <w:style w:type="paragraph" w:styleId="BalloonText">
    <w:name w:val="Balloon Text"/>
    <w:basedOn w:val="Normal"/>
    <w:link w:val="BalloonTextChar"/>
    <w:rsid w:val="008215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21527"/>
    <w:rPr>
      <w:rFonts w:ascii="Tahoma" w:eastAsia="Times New Roman" w:hAnsi="Tahoma" w:cs="Tahoma"/>
      <w:sz w:val="16"/>
      <w:szCs w:val="16"/>
    </w:rPr>
  </w:style>
  <w:style w:type="character" w:customStyle="1" w:styleId="apple-converted-space">
    <w:name w:val="apple-converted-space"/>
    <w:rsid w:val="007A3B90"/>
  </w:style>
  <w:style w:type="character" w:customStyle="1" w:styleId="il">
    <w:name w:val="il"/>
    <w:rsid w:val="007A3B90"/>
  </w:style>
  <w:style w:type="paragraph" w:styleId="BodyText">
    <w:name w:val="Body Text"/>
    <w:basedOn w:val="Normal"/>
    <w:link w:val="BodyTextChar"/>
    <w:uiPriority w:val="99"/>
    <w:semiHidden/>
    <w:unhideWhenUsed/>
    <w:rsid w:val="00670E18"/>
    <w:pPr>
      <w:spacing w:after="120"/>
    </w:pPr>
  </w:style>
  <w:style w:type="character" w:customStyle="1" w:styleId="BodyTextChar">
    <w:name w:val="Body Text Char"/>
    <w:basedOn w:val="DefaultParagraphFont"/>
    <w:link w:val="BodyText"/>
    <w:uiPriority w:val="99"/>
    <w:semiHidden/>
    <w:rsid w:val="00670E18"/>
  </w:style>
  <w:style w:type="paragraph" w:styleId="FootnoteText">
    <w:name w:val="footnote text"/>
    <w:basedOn w:val="Normal"/>
    <w:link w:val="FootnoteTextChar"/>
    <w:uiPriority w:val="99"/>
    <w:rsid w:val="00670E18"/>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rsid w:val="00670E18"/>
    <w:rPr>
      <w:rFonts w:ascii="Times New Roman" w:eastAsia="MS Mincho" w:hAnsi="Times New Roman" w:cs="Times New Roman"/>
      <w:sz w:val="20"/>
      <w:szCs w:val="20"/>
      <w:lang w:eastAsia="ja-JP"/>
    </w:rPr>
  </w:style>
  <w:style w:type="character" w:styleId="FootnoteReference">
    <w:name w:val="footnote reference"/>
    <w:uiPriority w:val="99"/>
    <w:rsid w:val="00670E18"/>
    <w:rPr>
      <w:vertAlign w:val="superscript"/>
    </w:rPr>
  </w:style>
  <w:style w:type="paragraph" w:styleId="Footer">
    <w:name w:val="footer"/>
    <w:basedOn w:val="Normal"/>
    <w:link w:val="FooterChar"/>
    <w:uiPriority w:val="99"/>
    <w:unhideWhenUsed/>
    <w:rsid w:val="0093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81B"/>
  </w:style>
  <w:style w:type="character" w:styleId="LineNumber">
    <w:name w:val="line number"/>
    <w:basedOn w:val="DefaultParagraphFont"/>
    <w:uiPriority w:val="99"/>
    <w:semiHidden/>
    <w:unhideWhenUsed/>
    <w:rsid w:val="0093081B"/>
  </w:style>
  <w:style w:type="paragraph" w:customStyle="1" w:styleId="CharCharCharCharCharCharCharCharCharChar">
    <w:name w:val="Char Char Char Char Char Char Char Char Char Char"/>
    <w:basedOn w:val="Normal"/>
    <w:rsid w:val="00E043A2"/>
    <w:pPr>
      <w:pageBreakBefore/>
      <w:spacing w:before="100" w:beforeAutospacing="1" w:after="100" w:afterAutospacing="1" w:line="240" w:lineRule="auto"/>
    </w:pPr>
    <w:rPr>
      <w:rFonts w:ascii="Tahoma" w:eastAsia="Times New Roman" w:hAnsi="Tahoma" w:cs="Tahoma"/>
      <w:sz w:val="20"/>
      <w:szCs w:val="20"/>
    </w:rPr>
  </w:style>
  <w:style w:type="character" w:customStyle="1" w:styleId="Other">
    <w:name w:val="Other_"/>
    <w:link w:val="Other0"/>
    <w:rsid w:val="00D4322B"/>
    <w:rPr>
      <w:rFonts w:eastAsia="Times New Roman" w:cs="Times New Roman"/>
      <w:shd w:val="clear" w:color="auto" w:fill="FFFFFF"/>
    </w:rPr>
  </w:style>
  <w:style w:type="paragraph" w:customStyle="1" w:styleId="Other0">
    <w:name w:val="Other"/>
    <w:basedOn w:val="Normal"/>
    <w:link w:val="Other"/>
    <w:rsid w:val="00D4322B"/>
    <w:pPr>
      <w:widowControl w:val="0"/>
      <w:shd w:val="clear" w:color="auto" w:fill="FFFFFF"/>
      <w:spacing w:after="100"/>
      <w:jc w:val="both"/>
    </w:pPr>
    <w:rPr>
      <w:rFonts w:eastAsia="Times New Roman" w:cs="Times New Roman"/>
    </w:rPr>
  </w:style>
  <w:style w:type="paragraph" w:customStyle="1" w:styleId="body-text">
    <w:name w:val="body-text"/>
    <w:basedOn w:val="Normal"/>
    <w:rsid w:val="00180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F46EAA"/>
  </w:style>
  <w:style w:type="character" w:customStyle="1" w:styleId="Heading2Char">
    <w:name w:val="Heading 2 Char"/>
    <w:basedOn w:val="DefaultParagraphFont"/>
    <w:link w:val="Heading2"/>
    <w:uiPriority w:val="9"/>
    <w:rsid w:val="009D5B4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5B4D"/>
    <w:rPr>
      <w:color w:val="0000FF"/>
      <w:u w:val="single"/>
    </w:rPr>
  </w:style>
  <w:style w:type="paragraph" w:customStyle="1" w:styleId="CharCharCharCharCharCharCharCharCharChar0">
    <w:name w:val="Char Char Char Char Char Char Char Char Char Char"/>
    <w:basedOn w:val="Normal"/>
    <w:rsid w:val="00D11CB8"/>
    <w:pPr>
      <w:pageBreakBefore/>
      <w:spacing w:before="100" w:beforeAutospacing="1" w:after="100" w:afterAutospacing="1" w:line="240" w:lineRule="auto"/>
    </w:pPr>
    <w:rPr>
      <w:rFonts w:ascii="Tahoma" w:eastAsia="Times New Roman" w:hAnsi="Tahoma" w:cs="Tahoma"/>
      <w:sz w:val="20"/>
      <w:szCs w:val="20"/>
    </w:rPr>
  </w:style>
  <w:style w:type="paragraph" w:customStyle="1" w:styleId="colorblack">
    <w:name w:val="colorblack"/>
    <w:basedOn w:val="Normal"/>
    <w:rsid w:val="006452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Normal"/>
    <w:autoRedefine/>
    <w:rsid w:val="00D3549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uiPriority w:val="39"/>
    <w:rsid w:val="002D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388">
      <w:bodyDiv w:val="1"/>
      <w:marLeft w:val="0"/>
      <w:marRight w:val="0"/>
      <w:marTop w:val="0"/>
      <w:marBottom w:val="0"/>
      <w:divBdr>
        <w:top w:val="none" w:sz="0" w:space="0" w:color="auto"/>
        <w:left w:val="none" w:sz="0" w:space="0" w:color="auto"/>
        <w:bottom w:val="none" w:sz="0" w:space="0" w:color="auto"/>
        <w:right w:val="none" w:sz="0" w:space="0" w:color="auto"/>
      </w:divBdr>
      <w:divsChild>
        <w:div w:id="1157646058">
          <w:marLeft w:val="0"/>
          <w:marRight w:val="0"/>
          <w:marTop w:val="0"/>
          <w:marBottom w:val="0"/>
          <w:divBdr>
            <w:top w:val="none" w:sz="0" w:space="0" w:color="auto"/>
            <w:left w:val="none" w:sz="0" w:space="0" w:color="auto"/>
            <w:bottom w:val="none" w:sz="0" w:space="0" w:color="auto"/>
            <w:right w:val="none" w:sz="0" w:space="0" w:color="auto"/>
          </w:divBdr>
        </w:div>
        <w:div w:id="544370281">
          <w:marLeft w:val="0"/>
          <w:marRight w:val="0"/>
          <w:marTop w:val="0"/>
          <w:marBottom w:val="0"/>
          <w:divBdr>
            <w:top w:val="none" w:sz="0" w:space="0" w:color="auto"/>
            <w:left w:val="none" w:sz="0" w:space="0" w:color="auto"/>
            <w:bottom w:val="none" w:sz="0" w:space="0" w:color="auto"/>
            <w:right w:val="none" w:sz="0" w:space="0" w:color="auto"/>
          </w:divBdr>
        </w:div>
        <w:div w:id="1625382357">
          <w:marLeft w:val="0"/>
          <w:marRight w:val="0"/>
          <w:marTop w:val="0"/>
          <w:marBottom w:val="0"/>
          <w:divBdr>
            <w:top w:val="none" w:sz="0" w:space="0" w:color="auto"/>
            <w:left w:val="none" w:sz="0" w:space="0" w:color="auto"/>
            <w:bottom w:val="none" w:sz="0" w:space="0" w:color="auto"/>
            <w:right w:val="none" w:sz="0" w:space="0" w:color="auto"/>
          </w:divBdr>
        </w:div>
        <w:div w:id="1581065877">
          <w:marLeft w:val="0"/>
          <w:marRight w:val="0"/>
          <w:marTop w:val="0"/>
          <w:marBottom w:val="0"/>
          <w:divBdr>
            <w:top w:val="none" w:sz="0" w:space="0" w:color="auto"/>
            <w:left w:val="none" w:sz="0" w:space="0" w:color="auto"/>
            <w:bottom w:val="none" w:sz="0" w:space="0" w:color="auto"/>
            <w:right w:val="none" w:sz="0" w:space="0" w:color="auto"/>
          </w:divBdr>
        </w:div>
        <w:div w:id="735861905">
          <w:marLeft w:val="0"/>
          <w:marRight w:val="0"/>
          <w:marTop w:val="0"/>
          <w:marBottom w:val="0"/>
          <w:divBdr>
            <w:top w:val="none" w:sz="0" w:space="0" w:color="auto"/>
            <w:left w:val="none" w:sz="0" w:space="0" w:color="auto"/>
            <w:bottom w:val="none" w:sz="0" w:space="0" w:color="auto"/>
            <w:right w:val="none" w:sz="0" w:space="0" w:color="auto"/>
          </w:divBdr>
        </w:div>
        <w:div w:id="1511141402">
          <w:marLeft w:val="0"/>
          <w:marRight w:val="0"/>
          <w:marTop w:val="0"/>
          <w:marBottom w:val="0"/>
          <w:divBdr>
            <w:top w:val="none" w:sz="0" w:space="0" w:color="auto"/>
            <w:left w:val="none" w:sz="0" w:space="0" w:color="auto"/>
            <w:bottom w:val="none" w:sz="0" w:space="0" w:color="auto"/>
            <w:right w:val="none" w:sz="0" w:space="0" w:color="auto"/>
          </w:divBdr>
        </w:div>
        <w:div w:id="1663728902">
          <w:marLeft w:val="0"/>
          <w:marRight w:val="0"/>
          <w:marTop w:val="0"/>
          <w:marBottom w:val="0"/>
          <w:divBdr>
            <w:top w:val="none" w:sz="0" w:space="0" w:color="auto"/>
            <w:left w:val="none" w:sz="0" w:space="0" w:color="auto"/>
            <w:bottom w:val="none" w:sz="0" w:space="0" w:color="auto"/>
            <w:right w:val="none" w:sz="0" w:space="0" w:color="auto"/>
          </w:divBdr>
        </w:div>
        <w:div w:id="2028672119">
          <w:marLeft w:val="0"/>
          <w:marRight w:val="0"/>
          <w:marTop w:val="0"/>
          <w:marBottom w:val="0"/>
          <w:divBdr>
            <w:top w:val="none" w:sz="0" w:space="0" w:color="auto"/>
            <w:left w:val="none" w:sz="0" w:space="0" w:color="auto"/>
            <w:bottom w:val="none" w:sz="0" w:space="0" w:color="auto"/>
            <w:right w:val="none" w:sz="0" w:space="0" w:color="auto"/>
          </w:divBdr>
        </w:div>
        <w:div w:id="944381658">
          <w:marLeft w:val="0"/>
          <w:marRight w:val="0"/>
          <w:marTop w:val="0"/>
          <w:marBottom w:val="0"/>
          <w:divBdr>
            <w:top w:val="none" w:sz="0" w:space="0" w:color="auto"/>
            <w:left w:val="none" w:sz="0" w:space="0" w:color="auto"/>
            <w:bottom w:val="none" w:sz="0" w:space="0" w:color="auto"/>
            <w:right w:val="none" w:sz="0" w:space="0" w:color="auto"/>
          </w:divBdr>
        </w:div>
        <w:div w:id="292248096">
          <w:marLeft w:val="0"/>
          <w:marRight w:val="0"/>
          <w:marTop w:val="0"/>
          <w:marBottom w:val="0"/>
          <w:divBdr>
            <w:top w:val="none" w:sz="0" w:space="0" w:color="auto"/>
            <w:left w:val="none" w:sz="0" w:space="0" w:color="auto"/>
            <w:bottom w:val="none" w:sz="0" w:space="0" w:color="auto"/>
            <w:right w:val="none" w:sz="0" w:space="0" w:color="auto"/>
          </w:divBdr>
        </w:div>
        <w:div w:id="790172877">
          <w:marLeft w:val="0"/>
          <w:marRight w:val="0"/>
          <w:marTop w:val="0"/>
          <w:marBottom w:val="0"/>
          <w:divBdr>
            <w:top w:val="none" w:sz="0" w:space="0" w:color="auto"/>
            <w:left w:val="none" w:sz="0" w:space="0" w:color="auto"/>
            <w:bottom w:val="none" w:sz="0" w:space="0" w:color="auto"/>
            <w:right w:val="none" w:sz="0" w:space="0" w:color="auto"/>
          </w:divBdr>
        </w:div>
        <w:div w:id="146941345">
          <w:marLeft w:val="0"/>
          <w:marRight w:val="0"/>
          <w:marTop w:val="0"/>
          <w:marBottom w:val="0"/>
          <w:divBdr>
            <w:top w:val="none" w:sz="0" w:space="0" w:color="auto"/>
            <w:left w:val="none" w:sz="0" w:space="0" w:color="auto"/>
            <w:bottom w:val="none" w:sz="0" w:space="0" w:color="auto"/>
            <w:right w:val="none" w:sz="0" w:space="0" w:color="auto"/>
          </w:divBdr>
        </w:div>
        <w:div w:id="683360320">
          <w:marLeft w:val="0"/>
          <w:marRight w:val="0"/>
          <w:marTop w:val="0"/>
          <w:marBottom w:val="0"/>
          <w:divBdr>
            <w:top w:val="none" w:sz="0" w:space="0" w:color="auto"/>
            <w:left w:val="none" w:sz="0" w:space="0" w:color="auto"/>
            <w:bottom w:val="none" w:sz="0" w:space="0" w:color="auto"/>
            <w:right w:val="none" w:sz="0" w:space="0" w:color="auto"/>
          </w:divBdr>
        </w:div>
        <w:div w:id="1860662890">
          <w:marLeft w:val="0"/>
          <w:marRight w:val="0"/>
          <w:marTop w:val="0"/>
          <w:marBottom w:val="0"/>
          <w:divBdr>
            <w:top w:val="none" w:sz="0" w:space="0" w:color="auto"/>
            <w:left w:val="none" w:sz="0" w:space="0" w:color="auto"/>
            <w:bottom w:val="none" w:sz="0" w:space="0" w:color="auto"/>
            <w:right w:val="none" w:sz="0" w:space="0" w:color="auto"/>
          </w:divBdr>
        </w:div>
        <w:div w:id="1706177849">
          <w:marLeft w:val="0"/>
          <w:marRight w:val="0"/>
          <w:marTop w:val="0"/>
          <w:marBottom w:val="0"/>
          <w:divBdr>
            <w:top w:val="none" w:sz="0" w:space="0" w:color="auto"/>
            <w:left w:val="none" w:sz="0" w:space="0" w:color="auto"/>
            <w:bottom w:val="none" w:sz="0" w:space="0" w:color="auto"/>
            <w:right w:val="none" w:sz="0" w:space="0" w:color="auto"/>
          </w:divBdr>
        </w:div>
        <w:div w:id="1680815619">
          <w:marLeft w:val="0"/>
          <w:marRight w:val="0"/>
          <w:marTop w:val="0"/>
          <w:marBottom w:val="0"/>
          <w:divBdr>
            <w:top w:val="none" w:sz="0" w:space="0" w:color="auto"/>
            <w:left w:val="none" w:sz="0" w:space="0" w:color="auto"/>
            <w:bottom w:val="none" w:sz="0" w:space="0" w:color="auto"/>
            <w:right w:val="none" w:sz="0" w:space="0" w:color="auto"/>
          </w:divBdr>
        </w:div>
        <w:div w:id="402335689">
          <w:marLeft w:val="0"/>
          <w:marRight w:val="0"/>
          <w:marTop w:val="0"/>
          <w:marBottom w:val="0"/>
          <w:divBdr>
            <w:top w:val="none" w:sz="0" w:space="0" w:color="auto"/>
            <w:left w:val="none" w:sz="0" w:space="0" w:color="auto"/>
            <w:bottom w:val="none" w:sz="0" w:space="0" w:color="auto"/>
            <w:right w:val="none" w:sz="0" w:space="0" w:color="auto"/>
          </w:divBdr>
        </w:div>
        <w:div w:id="1325667169">
          <w:marLeft w:val="0"/>
          <w:marRight w:val="0"/>
          <w:marTop w:val="0"/>
          <w:marBottom w:val="0"/>
          <w:divBdr>
            <w:top w:val="none" w:sz="0" w:space="0" w:color="auto"/>
            <w:left w:val="none" w:sz="0" w:space="0" w:color="auto"/>
            <w:bottom w:val="none" w:sz="0" w:space="0" w:color="auto"/>
            <w:right w:val="none" w:sz="0" w:space="0" w:color="auto"/>
          </w:divBdr>
        </w:div>
        <w:div w:id="1843545156">
          <w:marLeft w:val="0"/>
          <w:marRight w:val="0"/>
          <w:marTop w:val="0"/>
          <w:marBottom w:val="0"/>
          <w:divBdr>
            <w:top w:val="none" w:sz="0" w:space="0" w:color="auto"/>
            <w:left w:val="none" w:sz="0" w:space="0" w:color="auto"/>
            <w:bottom w:val="none" w:sz="0" w:space="0" w:color="auto"/>
            <w:right w:val="none" w:sz="0" w:space="0" w:color="auto"/>
          </w:divBdr>
        </w:div>
      </w:divsChild>
    </w:div>
    <w:div w:id="107815464">
      <w:bodyDiv w:val="1"/>
      <w:marLeft w:val="0"/>
      <w:marRight w:val="0"/>
      <w:marTop w:val="0"/>
      <w:marBottom w:val="0"/>
      <w:divBdr>
        <w:top w:val="none" w:sz="0" w:space="0" w:color="auto"/>
        <w:left w:val="none" w:sz="0" w:space="0" w:color="auto"/>
        <w:bottom w:val="none" w:sz="0" w:space="0" w:color="auto"/>
        <w:right w:val="none" w:sz="0" w:space="0" w:color="auto"/>
      </w:divBdr>
    </w:div>
    <w:div w:id="220676079">
      <w:bodyDiv w:val="1"/>
      <w:marLeft w:val="0"/>
      <w:marRight w:val="0"/>
      <w:marTop w:val="0"/>
      <w:marBottom w:val="0"/>
      <w:divBdr>
        <w:top w:val="none" w:sz="0" w:space="0" w:color="auto"/>
        <w:left w:val="none" w:sz="0" w:space="0" w:color="auto"/>
        <w:bottom w:val="none" w:sz="0" w:space="0" w:color="auto"/>
        <w:right w:val="none" w:sz="0" w:space="0" w:color="auto"/>
      </w:divBdr>
    </w:div>
    <w:div w:id="400173664">
      <w:bodyDiv w:val="1"/>
      <w:marLeft w:val="0"/>
      <w:marRight w:val="0"/>
      <w:marTop w:val="0"/>
      <w:marBottom w:val="0"/>
      <w:divBdr>
        <w:top w:val="none" w:sz="0" w:space="0" w:color="auto"/>
        <w:left w:val="none" w:sz="0" w:space="0" w:color="auto"/>
        <w:bottom w:val="none" w:sz="0" w:space="0" w:color="auto"/>
        <w:right w:val="none" w:sz="0" w:space="0" w:color="auto"/>
      </w:divBdr>
    </w:div>
    <w:div w:id="458115277">
      <w:bodyDiv w:val="1"/>
      <w:marLeft w:val="0"/>
      <w:marRight w:val="0"/>
      <w:marTop w:val="0"/>
      <w:marBottom w:val="0"/>
      <w:divBdr>
        <w:top w:val="none" w:sz="0" w:space="0" w:color="auto"/>
        <w:left w:val="none" w:sz="0" w:space="0" w:color="auto"/>
        <w:bottom w:val="none" w:sz="0" w:space="0" w:color="auto"/>
        <w:right w:val="none" w:sz="0" w:space="0" w:color="auto"/>
      </w:divBdr>
    </w:div>
    <w:div w:id="475531541">
      <w:bodyDiv w:val="1"/>
      <w:marLeft w:val="0"/>
      <w:marRight w:val="0"/>
      <w:marTop w:val="0"/>
      <w:marBottom w:val="0"/>
      <w:divBdr>
        <w:top w:val="none" w:sz="0" w:space="0" w:color="auto"/>
        <w:left w:val="none" w:sz="0" w:space="0" w:color="auto"/>
        <w:bottom w:val="none" w:sz="0" w:space="0" w:color="auto"/>
        <w:right w:val="none" w:sz="0" w:space="0" w:color="auto"/>
      </w:divBdr>
    </w:div>
    <w:div w:id="476336203">
      <w:bodyDiv w:val="1"/>
      <w:marLeft w:val="0"/>
      <w:marRight w:val="0"/>
      <w:marTop w:val="0"/>
      <w:marBottom w:val="0"/>
      <w:divBdr>
        <w:top w:val="none" w:sz="0" w:space="0" w:color="auto"/>
        <w:left w:val="none" w:sz="0" w:space="0" w:color="auto"/>
        <w:bottom w:val="none" w:sz="0" w:space="0" w:color="auto"/>
        <w:right w:val="none" w:sz="0" w:space="0" w:color="auto"/>
      </w:divBdr>
    </w:div>
    <w:div w:id="478159096">
      <w:bodyDiv w:val="1"/>
      <w:marLeft w:val="0"/>
      <w:marRight w:val="0"/>
      <w:marTop w:val="0"/>
      <w:marBottom w:val="0"/>
      <w:divBdr>
        <w:top w:val="none" w:sz="0" w:space="0" w:color="auto"/>
        <w:left w:val="none" w:sz="0" w:space="0" w:color="auto"/>
        <w:bottom w:val="none" w:sz="0" w:space="0" w:color="auto"/>
        <w:right w:val="none" w:sz="0" w:space="0" w:color="auto"/>
      </w:divBdr>
    </w:div>
    <w:div w:id="493032763">
      <w:bodyDiv w:val="1"/>
      <w:marLeft w:val="0"/>
      <w:marRight w:val="0"/>
      <w:marTop w:val="0"/>
      <w:marBottom w:val="0"/>
      <w:divBdr>
        <w:top w:val="none" w:sz="0" w:space="0" w:color="auto"/>
        <w:left w:val="none" w:sz="0" w:space="0" w:color="auto"/>
        <w:bottom w:val="none" w:sz="0" w:space="0" w:color="auto"/>
        <w:right w:val="none" w:sz="0" w:space="0" w:color="auto"/>
      </w:divBdr>
    </w:div>
    <w:div w:id="520704850">
      <w:bodyDiv w:val="1"/>
      <w:marLeft w:val="0"/>
      <w:marRight w:val="0"/>
      <w:marTop w:val="0"/>
      <w:marBottom w:val="0"/>
      <w:divBdr>
        <w:top w:val="none" w:sz="0" w:space="0" w:color="auto"/>
        <w:left w:val="none" w:sz="0" w:space="0" w:color="auto"/>
        <w:bottom w:val="none" w:sz="0" w:space="0" w:color="auto"/>
        <w:right w:val="none" w:sz="0" w:space="0" w:color="auto"/>
      </w:divBdr>
    </w:div>
    <w:div w:id="572013836">
      <w:bodyDiv w:val="1"/>
      <w:marLeft w:val="0"/>
      <w:marRight w:val="0"/>
      <w:marTop w:val="0"/>
      <w:marBottom w:val="0"/>
      <w:divBdr>
        <w:top w:val="none" w:sz="0" w:space="0" w:color="auto"/>
        <w:left w:val="none" w:sz="0" w:space="0" w:color="auto"/>
        <w:bottom w:val="none" w:sz="0" w:space="0" w:color="auto"/>
        <w:right w:val="none" w:sz="0" w:space="0" w:color="auto"/>
      </w:divBdr>
    </w:div>
    <w:div w:id="582222049">
      <w:bodyDiv w:val="1"/>
      <w:marLeft w:val="0"/>
      <w:marRight w:val="0"/>
      <w:marTop w:val="0"/>
      <w:marBottom w:val="0"/>
      <w:divBdr>
        <w:top w:val="none" w:sz="0" w:space="0" w:color="auto"/>
        <w:left w:val="none" w:sz="0" w:space="0" w:color="auto"/>
        <w:bottom w:val="none" w:sz="0" w:space="0" w:color="auto"/>
        <w:right w:val="none" w:sz="0" w:space="0" w:color="auto"/>
      </w:divBdr>
    </w:div>
    <w:div w:id="640382727">
      <w:bodyDiv w:val="1"/>
      <w:marLeft w:val="0"/>
      <w:marRight w:val="0"/>
      <w:marTop w:val="0"/>
      <w:marBottom w:val="0"/>
      <w:divBdr>
        <w:top w:val="none" w:sz="0" w:space="0" w:color="auto"/>
        <w:left w:val="none" w:sz="0" w:space="0" w:color="auto"/>
        <w:bottom w:val="none" w:sz="0" w:space="0" w:color="auto"/>
        <w:right w:val="none" w:sz="0" w:space="0" w:color="auto"/>
      </w:divBdr>
    </w:div>
    <w:div w:id="713428280">
      <w:bodyDiv w:val="1"/>
      <w:marLeft w:val="0"/>
      <w:marRight w:val="0"/>
      <w:marTop w:val="0"/>
      <w:marBottom w:val="0"/>
      <w:divBdr>
        <w:top w:val="none" w:sz="0" w:space="0" w:color="auto"/>
        <w:left w:val="none" w:sz="0" w:space="0" w:color="auto"/>
        <w:bottom w:val="none" w:sz="0" w:space="0" w:color="auto"/>
        <w:right w:val="none" w:sz="0" w:space="0" w:color="auto"/>
      </w:divBdr>
    </w:div>
    <w:div w:id="898907119">
      <w:bodyDiv w:val="1"/>
      <w:marLeft w:val="0"/>
      <w:marRight w:val="0"/>
      <w:marTop w:val="0"/>
      <w:marBottom w:val="0"/>
      <w:divBdr>
        <w:top w:val="none" w:sz="0" w:space="0" w:color="auto"/>
        <w:left w:val="none" w:sz="0" w:space="0" w:color="auto"/>
        <w:bottom w:val="none" w:sz="0" w:space="0" w:color="auto"/>
        <w:right w:val="none" w:sz="0" w:space="0" w:color="auto"/>
      </w:divBdr>
    </w:div>
    <w:div w:id="950748039">
      <w:bodyDiv w:val="1"/>
      <w:marLeft w:val="0"/>
      <w:marRight w:val="0"/>
      <w:marTop w:val="0"/>
      <w:marBottom w:val="0"/>
      <w:divBdr>
        <w:top w:val="none" w:sz="0" w:space="0" w:color="auto"/>
        <w:left w:val="none" w:sz="0" w:space="0" w:color="auto"/>
        <w:bottom w:val="none" w:sz="0" w:space="0" w:color="auto"/>
        <w:right w:val="none" w:sz="0" w:space="0" w:color="auto"/>
      </w:divBdr>
    </w:div>
    <w:div w:id="1184981847">
      <w:bodyDiv w:val="1"/>
      <w:marLeft w:val="0"/>
      <w:marRight w:val="0"/>
      <w:marTop w:val="0"/>
      <w:marBottom w:val="0"/>
      <w:divBdr>
        <w:top w:val="none" w:sz="0" w:space="0" w:color="auto"/>
        <w:left w:val="none" w:sz="0" w:space="0" w:color="auto"/>
        <w:bottom w:val="none" w:sz="0" w:space="0" w:color="auto"/>
        <w:right w:val="none" w:sz="0" w:space="0" w:color="auto"/>
      </w:divBdr>
    </w:div>
    <w:div w:id="1200359980">
      <w:bodyDiv w:val="1"/>
      <w:marLeft w:val="0"/>
      <w:marRight w:val="0"/>
      <w:marTop w:val="0"/>
      <w:marBottom w:val="0"/>
      <w:divBdr>
        <w:top w:val="none" w:sz="0" w:space="0" w:color="auto"/>
        <w:left w:val="none" w:sz="0" w:space="0" w:color="auto"/>
        <w:bottom w:val="none" w:sz="0" w:space="0" w:color="auto"/>
        <w:right w:val="none" w:sz="0" w:space="0" w:color="auto"/>
      </w:divBdr>
    </w:div>
    <w:div w:id="1227913138">
      <w:bodyDiv w:val="1"/>
      <w:marLeft w:val="0"/>
      <w:marRight w:val="0"/>
      <w:marTop w:val="0"/>
      <w:marBottom w:val="0"/>
      <w:divBdr>
        <w:top w:val="none" w:sz="0" w:space="0" w:color="auto"/>
        <w:left w:val="none" w:sz="0" w:space="0" w:color="auto"/>
        <w:bottom w:val="none" w:sz="0" w:space="0" w:color="auto"/>
        <w:right w:val="none" w:sz="0" w:space="0" w:color="auto"/>
      </w:divBdr>
    </w:div>
    <w:div w:id="1333678477">
      <w:bodyDiv w:val="1"/>
      <w:marLeft w:val="0"/>
      <w:marRight w:val="0"/>
      <w:marTop w:val="0"/>
      <w:marBottom w:val="0"/>
      <w:divBdr>
        <w:top w:val="none" w:sz="0" w:space="0" w:color="auto"/>
        <w:left w:val="none" w:sz="0" w:space="0" w:color="auto"/>
        <w:bottom w:val="none" w:sz="0" w:space="0" w:color="auto"/>
        <w:right w:val="none" w:sz="0" w:space="0" w:color="auto"/>
      </w:divBdr>
    </w:div>
    <w:div w:id="1358695840">
      <w:bodyDiv w:val="1"/>
      <w:marLeft w:val="0"/>
      <w:marRight w:val="0"/>
      <w:marTop w:val="0"/>
      <w:marBottom w:val="0"/>
      <w:divBdr>
        <w:top w:val="none" w:sz="0" w:space="0" w:color="auto"/>
        <w:left w:val="none" w:sz="0" w:space="0" w:color="auto"/>
        <w:bottom w:val="none" w:sz="0" w:space="0" w:color="auto"/>
        <w:right w:val="none" w:sz="0" w:space="0" w:color="auto"/>
      </w:divBdr>
    </w:div>
    <w:div w:id="1452432383">
      <w:bodyDiv w:val="1"/>
      <w:marLeft w:val="0"/>
      <w:marRight w:val="0"/>
      <w:marTop w:val="0"/>
      <w:marBottom w:val="0"/>
      <w:divBdr>
        <w:top w:val="none" w:sz="0" w:space="0" w:color="auto"/>
        <w:left w:val="none" w:sz="0" w:space="0" w:color="auto"/>
        <w:bottom w:val="none" w:sz="0" w:space="0" w:color="auto"/>
        <w:right w:val="none" w:sz="0" w:space="0" w:color="auto"/>
      </w:divBdr>
    </w:div>
    <w:div w:id="1474640328">
      <w:bodyDiv w:val="1"/>
      <w:marLeft w:val="0"/>
      <w:marRight w:val="0"/>
      <w:marTop w:val="0"/>
      <w:marBottom w:val="0"/>
      <w:divBdr>
        <w:top w:val="none" w:sz="0" w:space="0" w:color="auto"/>
        <w:left w:val="none" w:sz="0" w:space="0" w:color="auto"/>
        <w:bottom w:val="none" w:sz="0" w:space="0" w:color="auto"/>
        <w:right w:val="none" w:sz="0" w:space="0" w:color="auto"/>
      </w:divBdr>
    </w:div>
    <w:div w:id="1626424393">
      <w:bodyDiv w:val="1"/>
      <w:marLeft w:val="0"/>
      <w:marRight w:val="0"/>
      <w:marTop w:val="0"/>
      <w:marBottom w:val="0"/>
      <w:divBdr>
        <w:top w:val="none" w:sz="0" w:space="0" w:color="auto"/>
        <w:left w:val="none" w:sz="0" w:space="0" w:color="auto"/>
        <w:bottom w:val="none" w:sz="0" w:space="0" w:color="auto"/>
        <w:right w:val="none" w:sz="0" w:space="0" w:color="auto"/>
      </w:divBdr>
    </w:div>
    <w:div w:id="1710228348">
      <w:bodyDiv w:val="1"/>
      <w:marLeft w:val="0"/>
      <w:marRight w:val="0"/>
      <w:marTop w:val="0"/>
      <w:marBottom w:val="0"/>
      <w:divBdr>
        <w:top w:val="none" w:sz="0" w:space="0" w:color="auto"/>
        <w:left w:val="none" w:sz="0" w:space="0" w:color="auto"/>
        <w:bottom w:val="none" w:sz="0" w:space="0" w:color="auto"/>
        <w:right w:val="none" w:sz="0" w:space="0" w:color="auto"/>
      </w:divBdr>
    </w:div>
    <w:div w:id="1739473926">
      <w:bodyDiv w:val="1"/>
      <w:marLeft w:val="0"/>
      <w:marRight w:val="0"/>
      <w:marTop w:val="0"/>
      <w:marBottom w:val="0"/>
      <w:divBdr>
        <w:top w:val="none" w:sz="0" w:space="0" w:color="auto"/>
        <w:left w:val="none" w:sz="0" w:space="0" w:color="auto"/>
        <w:bottom w:val="none" w:sz="0" w:space="0" w:color="auto"/>
        <w:right w:val="none" w:sz="0" w:space="0" w:color="auto"/>
      </w:divBdr>
    </w:div>
    <w:div w:id="1801074521">
      <w:bodyDiv w:val="1"/>
      <w:marLeft w:val="0"/>
      <w:marRight w:val="0"/>
      <w:marTop w:val="0"/>
      <w:marBottom w:val="0"/>
      <w:divBdr>
        <w:top w:val="none" w:sz="0" w:space="0" w:color="auto"/>
        <w:left w:val="none" w:sz="0" w:space="0" w:color="auto"/>
        <w:bottom w:val="none" w:sz="0" w:space="0" w:color="auto"/>
        <w:right w:val="none" w:sz="0" w:space="0" w:color="auto"/>
      </w:divBdr>
    </w:div>
    <w:div w:id="1836141965">
      <w:bodyDiv w:val="1"/>
      <w:marLeft w:val="0"/>
      <w:marRight w:val="0"/>
      <w:marTop w:val="0"/>
      <w:marBottom w:val="0"/>
      <w:divBdr>
        <w:top w:val="none" w:sz="0" w:space="0" w:color="auto"/>
        <w:left w:val="none" w:sz="0" w:space="0" w:color="auto"/>
        <w:bottom w:val="none" w:sz="0" w:space="0" w:color="auto"/>
        <w:right w:val="none" w:sz="0" w:space="0" w:color="auto"/>
      </w:divBdr>
    </w:div>
    <w:div w:id="1927104327">
      <w:bodyDiv w:val="1"/>
      <w:marLeft w:val="0"/>
      <w:marRight w:val="0"/>
      <w:marTop w:val="0"/>
      <w:marBottom w:val="0"/>
      <w:divBdr>
        <w:top w:val="none" w:sz="0" w:space="0" w:color="auto"/>
        <w:left w:val="none" w:sz="0" w:space="0" w:color="auto"/>
        <w:bottom w:val="none" w:sz="0" w:space="0" w:color="auto"/>
        <w:right w:val="none" w:sz="0" w:space="0" w:color="auto"/>
      </w:divBdr>
    </w:div>
    <w:div w:id="1982617660">
      <w:bodyDiv w:val="1"/>
      <w:marLeft w:val="0"/>
      <w:marRight w:val="0"/>
      <w:marTop w:val="0"/>
      <w:marBottom w:val="0"/>
      <w:divBdr>
        <w:top w:val="none" w:sz="0" w:space="0" w:color="auto"/>
        <w:left w:val="none" w:sz="0" w:space="0" w:color="auto"/>
        <w:bottom w:val="none" w:sz="0" w:space="0" w:color="auto"/>
        <w:right w:val="none" w:sz="0" w:space="0" w:color="auto"/>
      </w:divBdr>
    </w:div>
    <w:div w:id="20014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5F44-4D20-4DC6-91DE-E2CEDD83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47</Pages>
  <Words>15314</Words>
  <Characters>87295</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318</cp:revision>
  <cp:lastPrinted>2024-09-13T00:45:00Z</cp:lastPrinted>
  <dcterms:created xsi:type="dcterms:W3CDTF">2022-09-14T02:52:00Z</dcterms:created>
  <dcterms:modified xsi:type="dcterms:W3CDTF">2025-09-06T08:45:00Z</dcterms:modified>
</cp:coreProperties>
</file>